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E63" w:rsidRPr="00261E63" w:rsidRDefault="00261E63" w:rsidP="00261E63">
      <w:pPr>
        <w:pStyle w:val="ConsPlusTitle"/>
        <w:jc w:val="center"/>
        <w:rPr>
          <w:rFonts w:ascii="Arial" w:hAnsi="Arial" w:cs="Arial"/>
          <w:noProof/>
          <w:sz w:val="24"/>
          <w:szCs w:val="24"/>
        </w:rPr>
      </w:pPr>
      <w:r w:rsidRPr="00261E63">
        <w:rPr>
          <w:rFonts w:ascii="Arial" w:hAnsi="Arial" w:cs="Arial"/>
          <w:noProof/>
          <w:sz w:val="24"/>
          <w:szCs w:val="24"/>
        </w:rPr>
        <w:drawing>
          <wp:inline distT="0" distB="0" distL="0" distR="0">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261E63" w:rsidRPr="00413F0A" w:rsidRDefault="00413F0A" w:rsidP="00413F0A">
      <w:pPr>
        <w:pStyle w:val="ConsPlusTitle"/>
        <w:tabs>
          <w:tab w:val="left" w:pos="1050"/>
          <w:tab w:val="left" w:pos="7575"/>
        </w:tabs>
        <w:rPr>
          <w:rFonts w:ascii="Arial" w:hAnsi="Arial" w:cs="Arial"/>
          <w:b w:val="0"/>
          <w:sz w:val="24"/>
          <w:szCs w:val="24"/>
        </w:rPr>
      </w:pPr>
      <w:r>
        <w:rPr>
          <w:rFonts w:ascii="Arial" w:hAnsi="Arial" w:cs="Arial"/>
          <w:sz w:val="24"/>
          <w:szCs w:val="24"/>
        </w:rPr>
        <w:tab/>
      </w:r>
      <w:r w:rsidRPr="00413F0A">
        <w:rPr>
          <w:rFonts w:ascii="Arial" w:hAnsi="Arial" w:cs="Arial"/>
          <w:b w:val="0"/>
          <w:sz w:val="24"/>
          <w:szCs w:val="24"/>
        </w:rPr>
        <w:t>25.08.2023</w:t>
      </w:r>
      <w:r w:rsidRPr="00413F0A">
        <w:rPr>
          <w:rFonts w:ascii="Arial" w:hAnsi="Arial" w:cs="Arial"/>
          <w:b w:val="0"/>
          <w:sz w:val="24"/>
          <w:szCs w:val="24"/>
        </w:rPr>
        <w:tab/>
        <w:t>502-п</w:t>
      </w:r>
    </w:p>
    <w:p w:rsidR="00413F0A" w:rsidRPr="00261E63" w:rsidRDefault="00413F0A" w:rsidP="00413F0A">
      <w:pPr>
        <w:pStyle w:val="ConsPlusTitle"/>
        <w:tabs>
          <w:tab w:val="left" w:pos="1050"/>
          <w:tab w:val="left" w:pos="7575"/>
        </w:tabs>
        <w:rPr>
          <w:rFonts w:ascii="Arial" w:hAnsi="Arial" w:cs="Arial"/>
          <w:sz w:val="24"/>
          <w:szCs w:val="24"/>
        </w:rPr>
      </w:pPr>
    </w:p>
    <w:p w:rsidR="00261E63" w:rsidRPr="00261E63" w:rsidRDefault="00261E63" w:rsidP="00261E63">
      <w:pPr>
        <w:pStyle w:val="ConsPlusTitle"/>
        <w:jc w:val="both"/>
        <w:rPr>
          <w:rFonts w:ascii="Arial" w:hAnsi="Arial" w:cs="Arial"/>
          <w:b w:val="0"/>
          <w:sz w:val="24"/>
          <w:szCs w:val="24"/>
        </w:rPr>
      </w:pPr>
      <w:r w:rsidRPr="00261E63">
        <w:rPr>
          <w:rFonts w:ascii="Arial" w:hAnsi="Arial" w:cs="Arial"/>
          <w:b w:val="0"/>
          <w:sz w:val="24"/>
          <w:szCs w:val="24"/>
        </w:rPr>
        <w:t>О внесении изменений в постановление администрации Шарыповского муниципального округа от 12.04.2021 № 285-п «Об утверждении муниципальной программы Шарыповского муниципального округа «Реформирование и модернизация жилищно-коммунального хозяйства и повышение энергетической эффективности»</w:t>
      </w:r>
    </w:p>
    <w:p w:rsidR="00261E63" w:rsidRPr="00261E63" w:rsidRDefault="00261E63" w:rsidP="00261E63">
      <w:pPr>
        <w:pStyle w:val="ConsPlusTitle"/>
        <w:jc w:val="both"/>
        <w:rPr>
          <w:rFonts w:ascii="Arial" w:hAnsi="Arial" w:cs="Arial"/>
          <w:b w:val="0"/>
          <w:sz w:val="24"/>
          <w:szCs w:val="24"/>
        </w:rPr>
      </w:pPr>
    </w:p>
    <w:p w:rsidR="00261E63" w:rsidRPr="00261E63" w:rsidRDefault="00261E63" w:rsidP="00261E63">
      <w:pPr>
        <w:pStyle w:val="ConsPlusNormal"/>
        <w:widowControl/>
        <w:tabs>
          <w:tab w:val="left" w:pos="709"/>
        </w:tabs>
        <w:ind w:firstLine="709"/>
        <w:jc w:val="both"/>
        <w:rPr>
          <w:sz w:val="24"/>
          <w:szCs w:val="24"/>
        </w:rPr>
      </w:pPr>
      <w:r w:rsidRPr="00261E63">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261E63" w:rsidRPr="00261E63" w:rsidRDefault="00261E63" w:rsidP="00261E63">
      <w:pPr>
        <w:pStyle w:val="ConsPlusNormal"/>
        <w:widowControl/>
        <w:tabs>
          <w:tab w:val="left" w:pos="709"/>
        </w:tabs>
        <w:ind w:firstLine="0"/>
        <w:jc w:val="both"/>
        <w:rPr>
          <w:sz w:val="24"/>
          <w:szCs w:val="24"/>
        </w:rPr>
      </w:pPr>
      <w:r w:rsidRPr="00261E63">
        <w:rPr>
          <w:sz w:val="24"/>
          <w:szCs w:val="24"/>
        </w:rPr>
        <w:t>ПОСТАНОВЛЯЮ:</w:t>
      </w:r>
    </w:p>
    <w:p w:rsidR="00261E63" w:rsidRPr="00261E63" w:rsidRDefault="00261E63" w:rsidP="00261E63">
      <w:pPr>
        <w:pStyle w:val="ConsPlusTitle"/>
        <w:widowControl/>
        <w:numPr>
          <w:ilvl w:val="0"/>
          <w:numId w:val="9"/>
        </w:numPr>
        <w:tabs>
          <w:tab w:val="left" w:pos="851"/>
        </w:tabs>
        <w:ind w:left="0" w:firstLine="567"/>
        <w:jc w:val="both"/>
        <w:rPr>
          <w:rFonts w:ascii="Arial" w:hAnsi="Arial" w:cs="Arial"/>
          <w:b w:val="0"/>
          <w:sz w:val="24"/>
          <w:szCs w:val="24"/>
        </w:rPr>
      </w:pPr>
      <w:r w:rsidRPr="00261E63">
        <w:rPr>
          <w:rFonts w:ascii="Arial" w:hAnsi="Arial" w:cs="Arial"/>
          <w:b w:val="0"/>
          <w:sz w:val="24"/>
          <w:szCs w:val="24"/>
        </w:rPr>
        <w:t>Внести в постановление администрации Шарыповского муниципального округа от 12.04.2021 № 285-п «Об утверждении муниципальной программы Шарыповского муниципального округа «Реформирование и модернизация жилищно-коммунального хозяйства и повышение энергетической эффективности» (в ред. от 26.05.2022) (далее - Постановление) следующие изменения:</w:t>
      </w:r>
      <w:r w:rsidRPr="00261E63">
        <w:rPr>
          <w:rFonts w:ascii="Arial" w:hAnsi="Arial" w:cs="Arial"/>
          <w:sz w:val="24"/>
          <w:szCs w:val="24"/>
        </w:rPr>
        <w:t xml:space="preserve"> </w:t>
      </w:r>
    </w:p>
    <w:p w:rsidR="00261E63" w:rsidRPr="00261E63" w:rsidRDefault="00261E63" w:rsidP="00261E63">
      <w:pPr>
        <w:pStyle w:val="ConsPlusTitle"/>
        <w:tabs>
          <w:tab w:val="left" w:pos="851"/>
        </w:tabs>
        <w:ind w:firstLine="567"/>
        <w:jc w:val="both"/>
        <w:rPr>
          <w:rFonts w:ascii="Arial" w:hAnsi="Arial" w:cs="Arial"/>
          <w:b w:val="0"/>
          <w:bCs w:val="0"/>
          <w:sz w:val="24"/>
          <w:szCs w:val="24"/>
        </w:rPr>
      </w:pPr>
      <w:r w:rsidRPr="00261E63">
        <w:rPr>
          <w:rFonts w:ascii="Arial" w:hAnsi="Arial" w:cs="Arial"/>
          <w:b w:val="0"/>
          <w:sz w:val="24"/>
          <w:szCs w:val="24"/>
        </w:rPr>
        <w:t>муниципальную программу Шарыповского муниципального округа «Реформирование и модернизация жилищно-коммунального хозяйства и повышение энергетической эффективности» (приложение к Постановлению) изложить в новой редакции согласно приложению</w:t>
      </w:r>
      <w:r w:rsidRPr="00261E63">
        <w:rPr>
          <w:rFonts w:ascii="Arial" w:hAnsi="Arial" w:cs="Arial"/>
          <w:b w:val="0"/>
          <w:bCs w:val="0"/>
          <w:sz w:val="24"/>
          <w:szCs w:val="24"/>
        </w:rPr>
        <w:t>.</w:t>
      </w:r>
    </w:p>
    <w:p w:rsidR="00261E63" w:rsidRPr="00261E63" w:rsidRDefault="00261E63" w:rsidP="00261E63">
      <w:pPr>
        <w:numPr>
          <w:ilvl w:val="0"/>
          <w:numId w:val="9"/>
        </w:numPr>
        <w:tabs>
          <w:tab w:val="left" w:pos="709"/>
          <w:tab w:val="left" w:pos="851"/>
        </w:tabs>
        <w:autoSpaceDE w:val="0"/>
        <w:autoSpaceDN w:val="0"/>
        <w:adjustRightInd w:val="0"/>
        <w:ind w:left="0" w:firstLine="567"/>
        <w:jc w:val="both"/>
        <w:rPr>
          <w:rFonts w:ascii="Arial" w:hAnsi="Arial" w:cs="Arial"/>
        </w:rPr>
      </w:pPr>
      <w:r w:rsidRPr="00261E63">
        <w:rPr>
          <w:rFonts w:ascii="Arial" w:hAnsi="Arial" w:cs="Arial"/>
        </w:rPr>
        <w:t xml:space="preserve"> Контроль за исполнением настоящего постановления возложить на И.Н. Королева, заместителя главы округа по жизнеобеспечению и строительству.</w:t>
      </w:r>
    </w:p>
    <w:p w:rsidR="00261E63" w:rsidRPr="00261E63" w:rsidRDefault="00261E63" w:rsidP="00261E63">
      <w:pPr>
        <w:numPr>
          <w:ilvl w:val="0"/>
          <w:numId w:val="9"/>
        </w:numPr>
        <w:tabs>
          <w:tab w:val="left" w:pos="709"/>
          <w:tab w:val="left" w:pos="851"/>
        </w:tabs>
        <w:autoSpaceDE w:val="0"/>
        <w:autoSpaceDN w:val="0"/>
        <w:adjustRightInd w:val="0"/>
        <w:ind w:left="0" w:firstLine="567"/>
        <w:jc w:val="both"/>
        <w:rPr>
          <w:rFonts w:ascii="Arial" w:hAnsi="Arial" w:cs="Arial"/>
        </w:rPr>
      </w:pPr>
      <w:r w:rsidRPr="00261E63">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261E63" w:rsidRPr="00261E63" w:rsidRDefault="00261E63" w:rsidP="00261E63">
      <w:pPr>
        <w:autoSpaceDE w:val="0"/>
        <w:autoSpaceDN w:val="0"/>
        <w:adjustRightInd w:val="0"/>
        <w:rPr>
          <w:rFonts w:ascii="Arial" w:hAnsi="Arial" w:cs="Arial"/>
        </w:rPr>
      </w:pPr>
    </w:p>
    <w:p w:rsidR="00261E63" w:rsidRPr="00261E63" w:rsidRDefault="00261E63" w:rsidP="00261E63">
      <w:pPr>
        <w:autoSpaceDE w:val="0"/>
        <w:autoSpaceDN w:val="0"/>
        <w:adjustRightInd w:val="0"/>
        <w:rPr>
          <w:rFonts w:ascii="Arial" w:hAnsi="Arial" w:cs="Arial"/>
        </w:rPr>
      </w:pPr>
    </w:p>
    <w:p w:rsidR="00261E63" w:rsidRPr="00261E63" w:rsidRDefault="00261E63" w:rsidP="00261E63">
      <w:pPr>
        <w:pStyle w:val="Default"/>
        <w:tabs>
          <w:tab w:val="left" w:pos="6323"/>
        </w:tabs>
        <w:jc w:val="both"/>
      </w:pPr>
      <w:r w:rsidRPr="00261E63">
        <w:t>Глава округа                                                                                                        Г.В. Качаев</w:t>
      </w:r>
    </w:p>
    <w:p w:rsidR="00261E63" w:rsidRDefault="00261E63" w:rsidP="00261E63">
      <w:pPr>
        <w:autoSpaceDE w:val="0"/>
        <w:autoSpaceDN w:val="0"/>
        <w:adjustRightInd w:val="0"/>
        <w:rPr>
          <w:sz w:val="28"/>
          <w:szCs w:val="28"/>
        </w:rPr>
        <w:sectPr w:rsidR="00261E63">
          <w:pgSz w:w="11906" w:h="16838"/>
          <w:pgMar w:top="1020" w:right="1134" w:bottom="850" w:left="1134" w:header="708" w:footer="708" w:gutter="0"/>
          <w:cols w:space="708"/>
          <w:docGrid w:linePitch="360"/>
        </w:sectPr>
      </w:pPr>
    </w:p>
    <w:p w:rsidR="00941B3D" w:rsidRPr="00475B1E" w:rsidRDefault="00941B3D" w:rsidP="00941B3D">
      <w:pPr>
        <w:ind w:left="4820"/>
        <w:rPr>
          <w:rFonts w:ascii="Arial" w:eastAsia="Calibri" w:hAnsi="Arial" w:cs="Arial"/>
          <w:bCs/>
        </w:rPr>
      </w:pPr>
      <w:r w:rsidRPr="00475B1E">
        <w:rPr>
          <w:rFonts w:ascii="Arial" w:eastAsia="Calibri" w:hAnsi="Arial" w:cs="Arial"/>
          <w:bCs/>
        </w:rPr>
        <w:lastRenderedPageBreak/>
        <w:t xml:space="preserve">Приложение </w:t>
      </w:r>
    </w:p>
    <w:p w:rsidR="00941B3D" w:rsidRPr="00475B1E" w:rsidRDefault="00941B3D" w:rsidP="00941B3D">
      <w:pPr>
        <w:ind w:left="4820"/>
        <w:rPr>
          <w:rFonts w:ascii="Arial" w:eastAsia="Calibri" w:hAnsi="Arial" w:cs="Arial"/>
          <w:bCs/>
        </w:rPr>
      </w:pPr>
      <w:r w:rsidRPr="00475B1E">
        <w:rPr>
          <w:rFonts w:ascii="Arial" w:eastAsia="Calibri" w:hAnsi="Arial" w:cs="Arial"/>
          <w:bCs/>
        </w:rPr>
        <w:t xml:space="preserve">к постановлению </w:t>
      </w:r>
    </w:p>
    <w:p w:rsidR="00941B3D" w:rsidRPr="00475B1E" w:rsidRDefault="00941B3D" w:rsidP="00941B3D">
      <w:pPr>
        <w:ind w:left="4820"/>
        <w:rPr>
          <w:rFonts w:ascii="Arial" w:eastAsia="Calibri" w:hAnsi="Arial" w:cs="Arial"/>
          <w:bCs/>
        </w:rPr>
      </w:pPr>
      <w:r w:rsidRPr="00475B1E">
        <w:rPr>
          <w:rFonts w:ascii="Arial" w:eastAsia="Calibri" w:hAnsi="Arial" w:cs="Arial"/>
          <w:bCs/>
        </w:rPr>
        <w:t>администрации Шарыповского муниципального округа</w:t>
      </w:r>
    </w:p>
    <w:p w:rsidR="00941B3D" w:rsidRPr="00475B1E" w:rsidRDefault="00941B3D" w:rsidP="00941B3D">
      <w:pPr>
        <w:ind w:left="4820"/>
        <w:rPr>
          <w:rFonts w:ascii="Arial" w:hAnsi="Arial" w:cs="Arial"/>
        </w:rPr>
      </w:pPr>
      <w:r w:rsidRPr="00475B1E">
        <w:rPr>
          <w:rFonts w:ascii="Arial" w:eastAsia="Calibri" w:hAnsi="Arial" w:cs="Arial"/>
          <w:bCs/>
        </w:rPr>
        <w:t xml:space="preserve">от </w:t>
      </w:r>
      <w:r w:rsidR="00413F0A">
        <w:rPr>
          <w:rFonts w:ascii="Arial" w:hAnsi="Arial" w:cs="Arial"/>
        </w:rPr>
        <w:t>25.08.2023</w:t>
      </w:r>
      <w:r w:rsidRPr="00475B1E">
        <w:rPr>
          <w:rFonts w:ascii="Arial" w:hAnsi="Arial" w:cs="Arial"/>
        </w:rPr>
        <w:t xml:space="preserve"> № </w:t>
      </w:r>
      <w:r w:rsidR="00413F0A">
        <w:rPr>
          <w:rFonts w:ascii="Arial" w:hAnsi="Arial" w:cs="Arial"/>
        </w:rPr>
        <w:t>502</w:t>
      </w:r>
    </w:p>
    <w:p w:rsidR="00941B3D" w:rsidRPr="00475B1E" w:rsidRDefault="00941B3D" w:rsidP="00941B3D">
      <w:pPr>
        <w:ind w:left="4820"/>
        <w:rPr>
          <w:rFonts w:ascii="Arial" w:hAnsi="Arial" w:cs="Arial"/>
        </w:rPr>
      </w:pPr>
    </w:p>
    <w:p w:rsidR="00941B3D" w:rsidRPr="00475B1E" w:rsidRDefault="00941B3D" w:rsidP="00941B3D">
      <w:pPr>
        <w:ind w:left="4820"/>
        <w:rPr>
          <w:rFonts w:ascii="Arial" w:eastAsia="Calibri" w:hAnsi="Arial" w:cs="Arial"/>
          <w:bCs/>
        </w:rPr>
      </w:pPr>
      <w:r w:rsidRPr="00475B1E">
        <w:rPr>
          <w:rFonts w:ascii="Arial" w:eastAsia="Calibri" w:hAnsi="Arial" w:cs="Arial"/>
          <w:bCs/>
        </w:rPr>
        <w:t xml:space="preserve">Приложение </w:t>
      </w:r>
    </w:p>
    <w:p w:rsidR="00941B3D" w:rsidRPr="00475B1E" w:rsidRDefault="00941B3D" w:rsidP="00941B3D">
      <w:pPr>
        <w:ind w:left="4820"/>
        <w:rPr>
          <w:rFonts w:ascii="Arial" w:eastAsia="Calibri" w:hAnsi="Arial" w:cs="Arial"/>
          <w:bCs/>
        </w:rPr>
      </w:pPr>
      <w:r w:rsidRPr="00475B1E">
        <w:rPr>
          <w:rFonts w:ascii="Arial" w:eastAsia="Calibri" w:hAnsi="Arial" w:cs="Arial"/>
          <w:bCs/>
        </w:rPr>
        <w:t xml:space="preserve">к постановлению </w:t>
      </w:r>
    </w:p>
    <w:p w:rsidR="00941B3D" w:rsidRPr="00475B1E" w:rsidRDefault="00941B3D" w:rsidP="00941B3D">
      <w:pPr>
        <w:ind w:left="4820"/>
        <w:rPr>
          <w:rFonts w:ascii="Arial" w:eastAsia="Calibri" w:hAnsi="Arial" w:cs="Arial"/>
          <w:bCs/>
        </w:rPr>
      </w:pPr>
      <w:r w:rsidRPr="00475B1E">
        <w:rPr>
          <w:rFonts w:ascii="Arial" w:eastAsia="Calibri" w:hAnsi="Arial" w:cs="Arial"/>
          <w:bCs/>
        </w:rPr>
        <w:t>администрации Шарыповского муниципального округа</w:t>
      </w:r>
    </w:p>
    <w:p w:rsidR="00941B3D" w:rsidRPr="00475B1E" w:rsidRDefault="00941B3D" w:rsidP="00941B3D">
      <w:pPr>
        <w:ind w:left="4820"/>
        <w:rPr>
          <w:rFonts w:ascii="Arial" w:eastAsia="Calibri" w:hAnsi="Arial" w:cs="Arial"/>
          <w:bCs/>
        </w:rPr>
      </w:pPr>
      <w:r w:rsidRPr="00475B1E">
        <w:rPr>
          <w:rFonts w:ascii="Arial" w:eastAsia="Calibri" w:hAnsi="Arial" w:cs="Arial"/>
          <w:bCs/>
        </w:rPr>
        <w:t>от 12.04.2021 № 285-п</w:t>
      </w:r>
    </w:p>
    <w:p w:rsidR="00475DE9" w:rsidRPr="00475B1E" w:rsidRDefault="00475DE9" w:rsidP="00941B3D">
      <w:pPr>
        <w:jc w:val="center"/>
        <w:rPr>
          <w:rFonts w:ascii="Arial" w:eastAsia="Calibri" w:hAnsi="Arial" w:cs="Arial"/>
          <w:b/>
          <w:bCs/>
        </w:rPr>
      </w:pPr>
      <w:bookmarkStart w:id="0" w:name="_GoBack"/>
      <w:bookmarkEnd w:id="0"/>
    </w:p>
    <w:p w:rsidR="00941B3D" w:rsidRPr="00475B1E" w:rsidRDefault="00475DE9" w:rsidP="00941B3D">
      <w:pPr>
        <w:jc w:val="center"/>
        <w:rPr>
          <w:rFonts w:ascii="Arial" w:eastAsia="Calibri" w:hAnsi="Arial" w:cs="Arial"/>
          <w:b/>
          <w:bCs/>
        </w:rPr>
      </w:pPr>
      <w:r w:rsidRPr="00475B1E">
        <w:rPr>
          <w:rFonts w:ascii="Arial" w:eastAsia="Calibri" w:hAnsi="Arial" w:cs="Arial"/>
          <w:b/>
          <w:bCs/>
        </w:rPr>
        <w:t>Муниципальная программа</w:t>
      </w:r>
    </w:p>
    <w:p w:rsidR="00941B3D" w:rsidRPr="00475B1E" w:rsidRDefault="00475DE9" w:rsidP="00941B3D">
      <w:pPr>
        <w:jc w:val="center"/>
        <w:rPr>
          <w:rFonts w:ascii="Arial" w:eastAsia="Calibri" w:hAnsi="Arial" w:cs="Arial"/>
          <w:b/>
        </w:rPr>
      </w:pPr>
      <w:bookmarkStart w:id="1" w:name="Par41"/>
      <w:bookmarkEnd w:id="1"/>
      <w:r w:rsidRPr="00475B1E">
        <w:rPr>
          <w:rFonts w:ascii="Arial" w:eastAsia="Calibri" w:hAnsi="Arial" w:cs="Arial"/>
          <w:b/>
        </w:rPr>
        <w:t>«Реформирование и модернизация жилищно-коммунального хозяйства и повышение энергетической эффективности»</w:t>
      </w:r>
    </w:p>
    <w:p w:rsidR="00941B3D" w:rsidRPr="00475B1E" w:rsidRDefault="00475DE9" w:rsidP="00941B3D">
      <w:pPr>
        <w:pStyle w:val="1"/>
        <w:rPr>
          <w:rFonts w:ascii="Arial" w:eastAsia="Calibri" w:hAnsi="Arial" w:cs="Arial"/>
          <w:color w:val="000000"/>
          <w:sz w:val="24"/>
          <w:szCs w:val="24"/>
        </w:rPr>
      </w:pPr>
      <w:r w:rsidRPr="00475B1E">
        <w:rPr>
          <w:rFonts w:ascii="Arial" w:eastAsia="Calibri" w:hAnsi="Arial" w:cs="Arial"/>
          <w:color w:val="000000"/>
          <w:sz w:val="24"/>
          <w:szCs w:val="24"/>
        </w:rPr>
        <w:t>1. Паспорт муниципальной программы</w:t>
      </w:r>
    </w:p>
    <w:p w:rsidR="00941B3D" w:rsidRPr="00475B1E" w:rsidRDefault="00941B3D" w:rsidP="00941B3D">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rPr>
              <w:t>«Реформирование и модернизация жилищно-коммунального хозяйства и повышение энергетической эффективности»</w:t>
            </w:r>
            <w:r w:rsidRPr="00475B1E">
              <w:rPr>
                <w:rFonts w:ascii="Arial" w:eastAsia="Calibri" w:hAnsi="Arial" w:cs="Arial"/>
                <w:color w:val="000000"/>
              </w:rPr>
              <w:t xml:space="preserve"> (далее – программа)</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 xml:space="preserve">Статья 179 Бюджетного кодекса Российской Федерации;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 xml:space="preserve">Ответственный исполнитель </w:t>
            </w:r>
            <w:r w:rsidRPr="00475B1E">
              <w:rPr>
                <w:rFonts w:ascii="Arial" w:eastAsia="Calibri" w:hAnsi="Arial" w:cs="Arial"/>
              </w:rPr>
              <w:t>муниципальной</w:t>
            </w:r>
            <w:r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Администрация Шарыповского муниципального округа Красноярского края</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 xml:space="preserve">Соисполнители </w:t>
            </w:r>
            <w:r w:rsidRPr="00475B1E">
              <w:rPr>
                <w:rFonts w:ascii="Arial" w:eastAsia="Calibri" w:hAnsi="Arial" w:cs="Arial"/>
              </w:rPr>
              <w:t>муниципальной</w:t>
            </w:r>
            <w:r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Отсутствуют</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 xml:space="preserve">Перечень подпрограмм и отдельных мероприятий </w:t>
            </w:r>
            <w:r w:rsidRPr="00475B1E">
              <w:rPr>
                <w:rFonts w:ascii="Arial" w:eastAsia="Calibri" w:hAnsi="Arial" w:cs="Arial"/>
              </w:rPr>
              <w:t>муниципальной</w:t>
            </w:r>
            <w:r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hAnsi="Arial" w:cs="Arial"/>
              </w:rPr>
            </w:pPr>
            <w:r w:rsidRPr="00475B1E">
              <w:rPr>
                <w:rFonts w:ascii="Arial" w:hAnsi="Arial" w:cs="Arial"/>
              </w:rPr>
              <w:t>1. «Модернизация, реконструкция и капитальный ремонт объектов коммунальной инфраструктуры»;</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2. «Энергосбережение и повышение энергетической эффективности»;</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3. «Обращение с отходами на территории Шарыповского муниципального округа»;</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4. «Благоустройство населенных пунктов»;</w:t>
            </w:r>
          </w:p>
          <w:p w:rsidR="00941B3D" w:rsidRPr="00475B1E" w:rsidRDefault="00475DE9" w:rsidP="00941B3D">
            <w:pPr>
              <w:widowControl w:val="0"/>
              <w:autoSpaceDE w:val="0"/>
              <w:autoSpaceDN w:val="0"/>
              <w:adjustRightInd w:val="0"/>
              <w:rPr>
                <w:rFonts w:ascii="Arial" w:hAnsi="Arial" w:cs="Arial"/>
              </w:rPr>
            </w:pPr>
            <w:r w:rsidRPr="00475B1E">
              <w:rPr>
                <w:rFonts w:ascii="Arial" w:hAnsi="Arial" w:cs="Arial"/>
              </w:rPr>
              <w:t>5. «Обеспечение реализации муниципальной программы и прочие мероприятия»</w:t>
            </w:r>
          </w:p>
          <w:p w:rsidR="00941B3D" w:rsidRPr="00475B1E" w:rsidRDefault="00941B3D" w:rsidP="00941B3D">
            <w:pPr>
              <w:widowControl w:val="0"/>
              <w:autoSpaceDE w:val="0"/>
              <w:autoSpaceDN w:val="0"/>
              <w:adjustRightInd w:val="0"/>
              <w:rPr>
                <w:rFonts w:ascii="Arial" w:eastAsia="Calibri" w:hAnsi="Arial" w:cs="Arial"/>
                <w:color w:val="000000"/>
              </w:rPr>
            </w:pP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6E7707"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Цель</w:t>
            </w:r>
            <w:r w:rsidR="00475DE9" w:rsidRPr="00475B1E">
              <w:rPr>
                <w:rFonts w:ascii="Arial" w:eastAsia="Calibri" w:hAnsi="Arial" w:cs="Arial"/>
                <w:color w:val="000000"/>
              </w:rPr>
              <w:t xml:space="preserve"> </w:t>
            </w:r>
            <w:r w:rsidR="00475DE9" w:rsidRPr="00475B1E">
              <w:rPr>
                <w:rFonts w:ascii="Arial" w:eastAsia="Calibri" w:hAnsi="Arial" w:cs="Arial"/>
              </w:rPr>
              <w:t>муниципальной</w:t>
            </w:r>
            <w:r w:rsidR="00475DE9"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lastRenderedPageBreak/>
              <w:t xml:space="preserve">Задачи </w:t>
            </w:r>
            <w:r w:rsidRPr="00475B1E">
              <w:rPr>
                <w:rFonts w:ascii="Arial" w:eastAsia="Calibri" w:hAnsi="Arial" w:cs="Arial"/>
              </w:rPr>
              <w:t>муниципальной</w:t>
            </w:r>
            <w:r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1. Обеспечение надежной эксплуатации объектов инженерной инфраструктуры Шарыповского муниципального округа;</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2. Создание условий для обеспечения энергосбережения и повышения энергетической эффективности в бюджетном секторе;</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3. Снижение негативного воздействия отходов на окружающую среду и здоровье населения округа;</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4. Повышение привлекательности населенных пунктов округа для проживания;</w:t>
            </w:r>
          </w:p>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5. Повышение эффективности исполнения муниципальных функций в сфере жилищно-коммунального хозяйства</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 xml:space="preserve">Этапы и сроки реализации </w:t>
            </w:r>
            <w:r w:rsidRPr="00475B1E">
              <w:rPr>
                <w:rFonts w:ascii="Arial" w:eastAsia="Calibri" w:hAnsi="Arial" w:cs="Arial"/>
              </w:rPr>
              <w:t>муниципальной</w:t>
            </w:r>
            <w:r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2021 - 2030 года</w:t>
            </w:r>
          </w:p>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без разделения на этапы</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rPr>
              <w:t xml:space="preserve">Перечень </w:t>
            </w:r>
            <w:r w:rsidRPr="00475B1E">
              <w:rPr>
                <w:rFonts w:ascii="Arial" w:eastAsia="Calibri" w:hAnsi="Arial" w:cs="Arial"/>
                <w:color w:val="000000"/>
              </w:rPr>
              <w:t xml:space="preserve">целевых показателей </w:t>
            </w:r>
            <w:r w:rsidRPr="00475B1E">
              <w:rPr>
                <w:rFonts w:ascii="Arial" w:eastAsia="Calibri" w:hAnsi="Arial" w:cs="Arial"/>
              </w:rPr>
              <w:t>муниципальной</w:t>
            </w:r>
            <w:r w:rsidRPr="00475B1E">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eastAsia="Calibri" w:hAnsi="Arial" w:cs="Arial"/>
                <w:color w:val="000000"/>
              </w:rPr>
              <w:t>приведен в приложении к паспорту программы</w:t>
            </w:r>
          </w:p>
        </w:tc>
      </w:tr>
      <w:tr w:rsidR="00E45D00" w:rsidRPr="00475B1E" w:rsidTr="00941B3D">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pStyle w:val="ConsPlusCell"/>
              <w:rPr>
                <w:rFonts w:ascii="Arial" w:eastAsia="Calibri" w:hAnsi="Arial" w:cs="Arial"/>
              </w:rPr>
            </w:pPr>
            <w:r w:rsidRPr="00475B1E">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Общий объем бюджетных ассигнований на реализацию муниципальной программы составляет:</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всего – </w:t>
            </w:r>
            <w:r w:rsidR="002158F6" w:rsidRPr="00475B1E">
              <w:rPr>
                <w:rFonts w:ascii="Arial" w:hAnsi="Arial" w:cs="Arial"/>
              </w:rPr>
              <w:t>652 906 792,66</w:t>
            </w:r>
            <w:r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2021 – </w:t>
            </w:r>
            <w:r w:rsidR="002158F6" w:rsidRPr="00475B1E">
              <w:rPr>
                <w:rFonts w:ascii="Arial" w:hAnsi="Arial" w:cs="Arial"/>
              </w:rPr>
              <w:t>147 062 811,14</w:t>
            </w:r>
            <w:r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2022 – </w:t>
            </w:r>
            <w:r w:rsidR="002158F6" w:rsidRPr="00475B1E">
              <w:rPr>
                <w:rFonts w:ascii="Arial" w:hAnsi="Arial" w:cs="Arial"/>
              </w:rPr>
              <w:t>166 982 081,65</w:t>
            </w:r>
            <w:r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2023 – 167 333 339,87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2024 – 87 314 280,00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2025 – 84 214 280,00 рублей</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Бюджет округа</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всего – </w:t>
            </w:r>
            <w:r w:rsidR="002158F6" w:rsidRPr="00475B1E">
              <w:rPr>
                <w:rFonts w:ascii="Arial" w:hAnsi="Arial" w:cs="Arial"/>
              </w:rPr>
              <w:t>371 018 513,12</w:t>
            </w:r>
            <w:r w:rsidRPr="00475B1E">
              <w:rPr>
                <w:rFonts w:ascii="Arial" w:hAnsi="Arial" w:cs="Arial"/>
              </w:rPr>
              <w:t xml:space="preserve"> рублей </w:t>
            </w:r>
          </w:p>
          <w:p w:rsidR="00E45D00" w:rsidRPr="00475B1E" w:rsidRDefault="002158F6" w:rsidP="00941B3D">
            <w:pPr>
              <w:widowControl w:val="0"/>
              <w:autoSpaceDE w:val="0"/>
              <w:autoSpaceDN w:val="0"/>
              <w:adjustRightInd w:val="0"/>
              <w:rPr>
                <w:rFonts w:ascii="Arial" w:hAnsi="Arial" w:cs="Arial"/>
              </w:rPr>
            </w:pPr>
            <w:r w:rsidRPr="00475B1E">
              <w:rPr>
                <w:rFonts w:ascii="Arial" w:hAnsi="Arial" w:cs="Arial"/>
              </w:rPr>
              <w:t xml:space="preserve">2021 – 57 433 612,35 </w:t>
            </w:r>
            <w:r w:rsidR="00475DE9" w:rsidRPr="00475B1E">
              <w:rPr>
                <w:rFonts w:ascii="Arial" w:hAnsi="Arial" w:cs="Arial"/>
              </w:rPr>
              <w:t xml:space="preserve">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2022 – </w:t>
            </w:r>
            <w:r w:rsidR="002158F6" w:rsidRPr="00475B1E">
              <w:rPr>
                <w:rFonts w:ascii="Arial" w:hAnsi="Arial" w:cs="Arial"/>
              </w:rPr>
              <w:t>74 154 112,34</w:t>
            </w:r>
            <w:r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2023 – 91 700 628,43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2024 – 75 415 080,00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2025 – 72 315 080,00 рублей</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Внебюджетные  источники</w:t>
            </w:r>
          </w:p>
          <w:p w:rsidR="00E45D00" w:rsidRPr="00475B1E" w:rsidRDefault="002158F6" w:rsidP="00941B3D">
            <w:pPr>
              <w:widowControl w:val="0"/>
              <w:autoSpaceDE w:val="0"/>
              <w:autoSpaceDN w:val="0"/>
              <w:adjustRightInd w:val="0"/>
              <w:rPr>
                <w:rFonts w:ascii="Arial" w:hAnsi="Arial" w:cs="Arial"/>
              </w:rPr>
            </w:pPr>
            <w:r w:rsidRPr="00475B1E">
              <w:rPr>
                <w:rFonts w:ascii="Arial" w:hAnsi="Arial" w:cs="Arial"/>
              </w:rPr>
              <w:t xml:space="preserve">всего – 7 095 061,20 </w:t>
            </w:r>
            <w:r w:rsidR="00475DE9" w:rsidRPr="00475B1E">
              <w:rPr>
                <w:rFonts w:ascii="Arial" w:hAnsi="Arial" w:cs="Arial"/>
              </w:rPr>
              <w:t xml:space="preserve">рублей </w:t>
            </w:r>
          </w:p>
          <w:p w:rsidR="00E45D00" w:rsidRPr="00475B1E" w:rsidRDefault="002158F6" w:rsidP="00941B3D">
            <w:pPr>
              <w:widowControl w:val="0"/>
              <w:autoSpaceDE w:val="0"/>
              <w:autoSpaceDN w:val="0"/>
              <w:adjustRightInd w:val="0"/>
              <w:rPr>
                <w:rFonts w:ascii="Arial" w:hAnsi="Arial" w:cs="Arial"/>
              </w:rPr>
            </w:pPr>
            <w:r w:rsidRPr="00475B1E">
              <w:rPr>
                <w:rFonts w:ascii="Arial" w:hAnsi="Arial" w:cs="Arial"/>
              </w:rPr>
              <w:t xml:space="preserve">2021 – 2 346 328,42 </w:t>
            </w:r>
            <w:r w:rsidR="00475DE9" w:rsidRPr="00475B1E">
              <w:rPr>
                <w:rFonts w:ascii="Arial" w:hAnsi="Arial" w:cs="Arial"/>
              </w:rPr>
              <w:t xml:space="preserve">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2022 – </w:t>
            </w:r>
            <w:r w:rsidR="002158F6" w:rsidRPr="00475B1E">
              <w:rPr>
                <w:rFonts w:ascii="Arial" w:hAnsi="Arial" w:cs="Arial"/>
              </w:rPr>
              <w:t>3 698 164,34</w:t>
            </w:r>
            <w:r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2023 – 1 050 568,44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2024 – 0,00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2025 – 0,00 рублей</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Краевой бюджет</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всего – </w:t>
            </w:r>
            <w:r w:rsidR="002158F6" w:rsidRPr="00475B1E">
              <w:rPr>
                <w:rFonts w:ascii="Arial" w:hAnsi="Arial" w:cs="Arial"/>
              </w:rPr>
              <w:t>274 793 218,34</w:t>
            </w:r>
            <w:r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2021 – </w:t>
            </w:r>
            <w:r w:rsidR="002158F6" w:rsidRPr="00475B1E">
              <w:rPr>
                <w:rFonts w:ascii="Arial" w:hAnsi="Arial" w:cs="Arial"/>
              </w:rPr>
              <w:t>87 282 870,37</w:t>
            </w:r>
            <w:r w:rsidRPr="00475B1E">
              <w:rPr>
                <w:rFonts w:ascii="Arial" w:hAnsi="Arial" w:cs="Arial"/>
              </w:rPr>
              <w:t xml:space="preserve"> рублей </w:t>
            </w:r>
          </w:p>
          <w:p w:rsidR="00E45D00" w:rsidRPr="00475B1E" w:rsidRDefault="002158F6" w:rsidP="00941B3D">
            <w:pPr>
              <w:widowControl w:val="0"/>
              <w:autoSpaceDE w:val="0"/>
              <w:autoSpaceDN w:val="0"/>
              <w:adjustRightInd w:val="0"/>
              <w:rPr>
                <w:rFonts w:ascii="Arial" w:hAnsi="Arial" w:cs="Arial"/>
              </w:rPr>
            </w:pPr>
            <w:r w:rsidRPr="00475B1E">
              <w:rPr>
                <w:rFonts w:ascii="Arial" w:hAnsi="Arial" w:cs="Arial"/>
              </w:rPr>
              <w:t>2022 – 89 129 804,97</w:t>
            </w:r>
            <w:r w:rsidR="00475DE9" w:rsidRPr="00475B1E">
              <w:rPr>
                <w:rFonts w:ascii="Arial" w:hAnsi="Arial" w:cs="Arial"/>
              </w:rPr>
              <w:t xml:space="preserve">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2023 – 74 582 143,00 рублей </w:t>
            </w:r>
          </w:p>
          <w:p w:rsidR="00E45D00" w:rsidRPr="00475B1E" w:rsidRDefault="00475DE9" w:rsidP="00941B3D">
            <w:pPr>
              <w:widowControl w:val="0"/>
              <w:autoSpaceDE w:val="0"/>
              <w:autoSpaceDN w:val="0"/>
              <w:adjustRightInd w:val="0"/>
              <w:rPr>
                <w:rFonts w:ascii="Arial" w:hAnsi="Arial" w:cs="Arial"/>
              </w:rPr>
            </w:pPr>
            <w:r w:rsidRPr="00475B1E">
              <w:rPr>
                <w:rFonts w:ascii="Arial" w:hAnsi="Arial" w:cs="Arial"/>
              </w:rPr>
              <w:t xml:space="preserve">2024 – 11 899 200,00 рублей </w:t>
            </w:r>
          </w:p>
          <w:p w:rsidR="00941B3D" w:rsidRPr="00475B1E" w:rsidRDefault="00475DE9" w:rsidP="00941B3D">
            <w:pPr>
              <w:widowControl w:val="0"/>
              <w:autoSpaceDE w:val="0"/>
              <w:autoSpaceDN w:val="0"/>
              <w:adjustRightInd w:val="0"/>
              <w:rPr>
                <w:rFonts w:ascii="Arial" w:eastAsia="Calibri" w:hAnsi="Arial" w:cs="Arial"/>
                <w:color w:val="000000"/>
              </w:rPr>
            </w:pPr>
            <w:r w:rsidRPr="00475B1E">
              <w:rPr>
                <w:rFonts w:ascii="Arial" w:hAnsi="Arial" w:cs="Arial"/>
              </w:rPr>
              <w:t>2025 – 11 899 200,00 рублей</w:t>
            </w:r>
          </w:p>
        </w:tc>
      </w:tr>
    </w:tbl>
    <w:p w:rsidR="00941B3D" w:rsidRPr="00475B1E" w:rsidRDefault="00941B3D" w:rsidP="00941B3D">
      <w:pPr>
        <w:rPr>
          <w:rFonts w:ascii="Arial" w:hAnsi="Arial" w:cs="Arial"/>
        </w:rPr>
        <w:sectPr w:rsidR="00941B3D" w:rsidRPr="00475B1E">
          <w:pgSz w:w="11906" w:h="16838"/>
          <w:pgMar w:top="1020" w:right="1134" w:bottom="850" w:left="1134" w:header="708" w:footer="708" w:gutter="0"/>
          <w:cols w:space="708"/>
          <w:docGrid w:linePitch="360"/>
        </w:sectPr>
      </w:pPr>
    </w:p>
    <w:p w:rsidR="00941B3D" w:rsidRPr="00475B1E" w:rsidRDefault="00475DE9" w:rsidP="00941B3D">
      <w:pPr>
        <w:tabs>
          <w:tab w:val="left" w:pos="0"/>
        </w:tabs>
        <w:autoSpaceDE w:val="0"/>
        <w:autoSpaceDN w:val="0"/>
        <w:adjustRightInd w:val="0"/>
        <w:ind w:firstLine="709"/>
        <w:jc w:val="center"/>
        <w:outlineLvl w:val="1"/>
        <w:rPr>
          <w:rFonts w:ascii="Arial" w:hAnsi="Arial" w:cs="Arial"/>
          <w:b/>
        </w:rPr>
      </w:pPr>
      <w:r w:rsidRPr="00475B1E">
        <w:rPr>
          <w:rFonts w:ascii="Arial" w:hAnsi="Arial" w:cs="Arial"/>
          <w:b/>
        </w:rPr>
        <w:lastRenderedPageBreak/>
        <w:t>2. Характеристика текущего состояния жилищно-коммунальной сферы с указанием основных показателей социально-экономического развития Шарыповского муниципального округа</w:t>
      </w:r>
    </w:p>
    <w:p w:rsidR="00941B3D" w:rsidRPr="00475B1E" w:rsidRDefault="00941B3D" w:rsidP="00941B3D">
      <w:pPr>
        <w:widowControl w:val="0"/>
        <w:tabs>
          <w:tab w:val="left" w:pos="0"/>
        </w:tabs>
        <w:autoSpaceDE w:val="0"/>
        <w:autoSpaceDN w:val="0"/>
        <w:adjustRightInd w:val="0"/>
        <w:ind w:firstLine="709"/>
        <w:jc w:val="both"/>
        <w:rPr>
          <w:rFonts w:ascii="Arial" w:hAnsi="Arial" w:cs="Arial"/>
        </w:rPr>
      </w:pP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xml:space="preserve">Жилищно-коммунальное хозяйство является отраслью экономики Шарыповского муниципального округа, обеспечивающей население округа жизненно важными услугами: отоплением, горячим и холодным водоснабжением, водоотведением, электроснабжением.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округа). </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Основными показателями, характеризующими отрасль жилищно-коммунального хозяйства округа, являются:</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высокий уровень износа основных производственных фондов, в том числе транспортных коммуникаций и энергетического оборудования, обусловленный принятием в муниципальную собственность объектов коммунального назначения в ветхом и аварийном состоянии;</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высокие потери энергоресурсов на всех стадиях от производства до потребления, составляющие 25-30%, вследствие эксплуатации устаревшего технологического оборудования с низким коэффициентом полезного действия;</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941B3D" w:rsidRPr="00475B1E" w:rsidRDefault="00475DE9" w:rsidP="00941B3D">
      <w:pPr>
        <w:tabs>
          <w:tab w:val="left" w:pos="0"/>
        </w:tabs>
        <w:autoSpaceDE w:val="0"/>
        <w:autoSpaceDN w:val="0"/>
        <w:adjustRightInd w:val="0"/>
        <w:ind w:firstLine="709"/>
        <w:jc w:val="both"/>
        <w:rPr>
          <w:rFonts w:ascii="Arial" w:hAnsi="Arial" w:cs="Arial"/>
        </w:rPr>
      </w:pPr>
      <w:r w:rsidRPr="00475B1E">
        <w:rPr>
          <w:rFonts w:ascii="Arial" w:hAnsi="Arial" w:cs="Arial"/>
        </w:rPr>
        <w:t>- отсутствие очистки питьевой воды и недостаточная степень очистки сточных вод на значительном числе объектов водопроводно-канализационного хозяйства.</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xml:space="preserve">Уровень износа коммунальной инфраструктуры на территории муниципального округа составляет </w:t>
      </w:r>
      <w:r w:rsidR="006159B4" w:rsidRPr="00475B1E">
        <w:rPr>
          <w:rFonts w:ascii="Arial" w:eastAsia="MS Mincho" w:hAnsi="Arial" w:cs="Arial"/>
          <w:lang w:eastAsia="ja-JP"/>
        </w:rPr>
        <w:t>61,9</w:t>
      </w:r>
      <w:r w:rsidRPr="00475B1E">
        <w:rPr>
          <w:rFonts w:ascii="Arial" w:eastAsia="MS Mincho" w:hAnsi="Arial" w:cs="Arial"/>
          <w:lang w:eastAsia="ja-JP"/>
        </w:rPr>
        <w:t xml:space="preserve">%.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 </w:t>
      </w:r>
    </w:p>
    <w:p w:rsidR="00A44B13" w:rsidRPr="00475B1E" w:rsidRDefault="00475DE9" w:rsidP="00A44B13">
      <w:pPr>
        <w:tabs>
          <w:tab w:val="left" w:pos="0"/>
        </w:tabs>
        <w:autoSpaceDE w:val="0"/>
        <w:autoSpaceDN w:val="0"/>
        <w:adjustRightInd w:val="0"/>
        <w:ind w:firstLine="709"/>
        <w:jc w:val="both"/>
        <w:rPr>
          <w:rFonts w:ascii="Arial" w:hAnsi="Arial" w:cs="Arial"/>
        </w:rPr>
      </w:pPr>
      <w:r w:rsidRPr="00475B1E">
        <w:rPr>
          <w:rFonts w:ascii="Arial" w:hAnsi="Arial" w:cs="Arial"/>
        </w:rPr>
        <w:t xml:space="preserve">В течение 2014-2022 годов темп роста износа увеличился на </w:t>
      </w:r>
      <w:r w:rsidR="000B431E" w:rsidRPr="00475B1E">
        <w:rPr>
          <w:rFonts w:ascii="Arial" w:hAnsi="Arial" w:cs="Arial"/>
        </w:rPr>
        <w:t>14,8</w:t>
      </w:r>
      <w:r w:rsidRPr="00475B1E">
        <w:rPr>
          <w:rFonts w:ascii="Arial" w:hAnsi="Arial" w:cs="Arial"/>
        </w:rPr>
        <w:t xml:space="preserve">%. </w:t>
      </w:r>
      <w:r w:rsidR="00A44B13" w:rsidRPr="00475B1E">
        <w:rPr>
          <w:rFonts w:ascii="Arial" w:hAnsi="Arial" w:cs="Arial"/>
        </w:rPr>
        <w:t>В ближайшей перспективе планируется сохранение уровня износа коммунальной инфраструктуры на уровне 61,9%.</w:t>
      </w:r>
    </w:p>
    <w:p w:rsidR="00941B3D" w:rsidRPr="00475B1E" w:rsidRDefault="00475DE9" w:rsidP="00941B3D">
      <w:pPr>
        <w:tabs>
          <w:tab w:val="left" w:pos="0"/>
        </w:tabs>
        <w:autoSpaceDE w:val="0"/>
        <w:autoSpaceDN w:val="0"/>
        <w:adjustRightInd w:val="0"/>
        <w:ind w:firstLine="709"/>
        <w:jc w:val="both"/>
        <w:rPr>
          <w:rFonts w:ascii="Arial" w:hAnsi="Arial" w:cs="Arial"/>
        </w:rPr>
      </w:pPr>
      <w:r w:rsidRPr="00475B1E">
        <w:rPr>
          <w:rFonts w:ascii="Arial" w:hAnsi="Arial" w:cs="Arial"/>
        </w:rPr>
        <w:t>В целях обеспечения стабильного функционирования объектов коммунальной инфраструктуры реализуются неотложные мероприятия по повышению эксплуатационной надежности объектов коммунальной инфраструктуры округа, направленные на предупреждение ситуаций, связанных с нарушением условий жизнедеятельности населения, и повышения качества коммунальных услуг, а также на предупреждение ситуаций, которые могут привести к нарушению функционирования систем жизнеобеспечения населения.</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lastRenderedPageBreak/>
        <w:t xml:space="preserve">На развитие и поддержку объектов инфраструктуры и коммунального хозяйства в 2022 году было направлено на проведение капитального ремонта инженерных сетей 7 969,4 тыс. рублей, в том числе за счет средств краевого бюджета 7 881,5 тыс. рублей и бюджета округа – 87,9 тыс. рублей. В результате чего были отремонтированы 587 м тепловых сетей в с. Новоалтатка и 1015 м сетей водоснабжения в с. Холмогорское. </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На территории муниципального округа за 2022 год организациями, оказывающими жилищно-коммунальные услуги, предоставлены следующие объемы коммунальных ресурсов:</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xml:space="preserve">холодная вода –224,29 </w:t>
      </w:r>
      <w:proofErr w:type="gramStart"/>
      <w:r w:rsidRPr="00475B1E">
        <w:rPr>
          <w:rFonts w:ascii="Arial" w:eastAsia="MS Mincho" w:hAnsi="Arial" w:cs="Arial"/>
          <w:lang w:eastAsia="ja-JP"/>
        </w:rPr>
        <w:t>тыс.м</w:t>
      </w:r>
      <w:proofErr w:type="gramEnd"/>
      <w:r w:rsidRPr="00475B1E">
        <w:rPr>
          <w:rFonts w:ascii="Arial" w:eastAsia="MS Mincho" w:hAnsi="Arial" w:cs="Arial"/>
          <w:vertAlign w:val="superscript"/>
          <w:lang w:eastAsia="ja-JP"/>
        </w:rPr>
        <w:t>3</w:t>
      </w:r>
      <w:r w:rsidRPr="00475B1E">
        <w:rPr>
          <w:rFonts w:ascii="Arial" w:eastAsia="MS Mincho" w:hAnsi="Arial" w:cs="Arial"/>
          <w:lang w:eastAsia="ja-JP"/>
        </w:rPr>
        <w:t>;</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горячая вода – 37,0 тыс. м</w:t>
      </w:r>
      <w:r w:rsidRPr="00475B1E">
        <w:rPr>
          <w:rFonts w:ascii="Arial" w:eastAsia="MS Mincho" w:hAnsi="Arial" w:cs="Arial"/>
          <w:vertAlign w:val="superscript"/>
          <w:lang w:eastAsia="ja-JP"/>
        </w:rPr>
        <w:t>3</w:t>
      </w:r>
      <w:r w:rsidRPr="00475B1E">
        <w:rPr>
          <w:rFonts w:ascii="Arial" w:eastAsia="MS Mincho" w:hAnsi="Arial" w:cs="Arial"/>
          <w:lang w:eastAsia="ja-JP"/>
        </w:rPr>
        <w:t>;</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водоотведение – 69,45 тыс. м</w:t>
      </w:r>
      <w:r w:rsidRPr="00475B1E">
        <w:rPr>
          <w:rFonts w:ascii="Arial" w:eastAsia="MS Mincho" w:hAnsi="Arial" w:cs="Arial"/>
          <w:vertAlign w:val="superscript"/>
          <w:lang w:eastAsia="ja-JP"/>
        </w:rPr>
        <w:t>3</w:t>
      </w:r>
      <w:r w:rsidRPr="00475B1E">
        <w:rPr>
          <w:rFonts w:ascii="Arial" w:eastAsia="MS Mincho" w:hAnsi="Arial" w:cs="Arial"/>
          <w:lang w:eastAsia="ja-JP"/>
        </w:rPr>
        <w:t>;</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xml:space="preserve">тепловая </w:t>
      </w:r>
      <w:proofErr w:type="gramStart"/>
      <w:r w:rsidRPr="00475B1E">
        <w:rPr>
          <w:rFonts w:ascii="Arial" w:eastAsia="MS Mincho" w:hAnsi="Arial" w:cs="Arial"/>
          <w:lang w:eastAsia="ja-JP"/>
        </w:rPr>
        <w:t>энергия  –</w:t>
      </w:r>
      <w:proofErr w:type="gramEnd"/>
      <w:r w:rsidRPr="00475B1E">
        <w:rPr>
          <w:rFonts w:ascii="Arial" w:eastAsia="MS Mincho" w:hAnsi="Arial" w:cs="Arial"/>
          <w:lang w:eastAsia="ja-JP"/>
        </w:rPr>
        <w:t xml:space="preserve"> 54,11 тыс.Гкал;</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электрическая энергия – 2144,53 тыс. кВт/час.</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xml:space="preserve">Доходы организаций, оказывающих жилищно-коммунальные услуги на территории муниципального округа, </w:t>
      </w:r>
      <w:r w:rsidRPr="00475B1E">
        <w:rPr>
          <w:rFonts w:ascii="Arial" w:hAnsi="Arial" w:cs="Arial"/>
        </w:rPr>
        <w:t xml:space="preserve">по основному виду деятельности </w:t>
      </w:r>
      <w:r w:rsidRPr="00475B1E">
        <w:rPr>
          <w:rFonts w:ascii="Arial" w:eastAsia="MS Mincho" w:hAnsi="Arial" w:cs="Arial"/>
          <w:lang w:eastAsia="ja-JP"/>
        </w:rPr>
        <w:t>в 2022 году составили порядка 654 499,9 тыс. рублей при объеме расходов 662 718,4 тыс. рублей.</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При этом рост платы граждан за коммунальные услуги согласно требованиям статьи 157.1 Жилищного кодекса Российской Федерации, ограничен предельными (максимальными) индексами изменения размера вносимой гражданами платы за коммунальные услуги в муниципальных образованиях Красноярского края (далее - предельные индексы), утверждаемыми ежегодно указом Губернатора Красноярского края, которые не позволяют предъявлять к оплате гражданам сумму платы за коммунальные услуги, рассчитанную по утвержденным тарифам.</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В силу ограничения роста платы граждан за коммунальные услуги ресурсоснабжающие организации при наличии прямых договоров с гражданами не имеют возможности без государственной поддержки осуществлять в полном объеме расчеты с поставщиками коммунальных ресурсов или поставщиками топливно-энергетических ресурсов, что приводит к убыткам ресурсоснабжающих организаций.</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Наличие в муниципальной программе мероприятия, направленного на компенсацию недополученных доходов ресурсоснабжающих организаций, позволяет достичь цели программы по обеспечению населения округа качественными жилищно-коммунальными услугами в условиях ограниченного роста оплаты за коммунальные услуги.</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xml:space="preserve">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Реформирование жилищно-коммунального хозяйства продолжается, и для достижения запланированных результатов необходимо точное и последовательное выполнение мероприятий в соответствии с задачами, определенными муниципальной программой.</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xml:space="preserve">Эффективное регулирование коммунального хозяйства, при котором достигается баланс интересов всех сторон, будет обеспечиваться путем </w:t>
      </w:r>
      <w:r w:rsidRPr="00475B1E">
        <w:rPr>
          <w:rFonts w:ascii="Arial" w:hAnsi="Arial" w:cs="Arial"/>
          <w:spacing w:val="2"/>
        </w:rPr>
        <w:lastRenderedPageBreak/>
        <w:t>реализации заложенных в отраслевое законодательство механизмов следующих мероприятий:</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государственная регистрация объектов централизованных систем коммунальной инфраструктуры, находящихся в муниципальной собственности;</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актуализация схем теплоснабжения, водоснабжения и водоотведени;</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контроль за выполнением мероприятий по обеспечению качества питьевой воды в соответствии с гигиеническими нормативами и контроля качества;</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обеспечение контроля за качеством и надежностью коммунальных услуг и ресурсов;</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обеспечение доступности платы граждан за коммунальные услуги;</w:t>
      </w:r>
    </w:p>
    <w:p w:rsidR="00941B3D" w:rsidRPr="00475B1E" w:rsidRDefault="00475DE9" w:rsidP="00941B3D">
      <w:pPr>
        <w:pStyle w:val="formattext"/>
        <w:shd w:val="clear" w:color="auto" w:fill="FFFFFF"/>
        <w:tabs>
          <w:tab w:val="left" w:pos="0"/>
        </w:tabs>
        <w:spacing w:before="0" w:beforeAutospacing="0" w:after="0" w:afterAutospacing="0"/>
        <w:ind w:firstLine="709"/>
        <w:jc w:val="both"/>
        <w:textAlignment w:val="baseline"/>
        <w:rPr>
          <w:rFonts w:ascii="Arial" w:hAnsi="Arial" w:cs="Arial"/>
          <w:spacing w:val="2"/>
        </w:rPr>
      </w:pPr>
      <w:r w:rsidRPr="00475B1E">
        <w:rPr>
          <w:rFonts w:ascii="Arial" w:hAnsi="Arial" w:cs="Arial"/>
          <w:spacing w:val="2"/>
        </w:rPr>
        <w:t>- контроль за раскрытием информации для потребителей в соответствии с установленными стандартами.</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финансовые риски - снижение (отсутствие) финансирования мероприятий муниципальной программы за счет бюджетов всех уровней;</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 правовые риски - изменение федерального и краевого законодательства, влияющих на мероприятия муниципальной программы.</w:t>
      </w:r>
    </w:p>
    <w:p w:rsidR="00941B3D" w:rsidRPr="00475B1E" w:rsidRDefault="00475DE9" w:rsidP="00941B3D">
      <w:pPr>
        <w:tabs>
          <w:tab w:val="left" w:pos="0"/>
        </w:tabs>
        <w:autoSpaceDE w:val="0"/>
        <w:autoSpaceDN w:val="0"/>
        <w:adjustRightInd w:val="0"/>
        <w:ind w:firstLine="709"/>
        <w:jc w:val="both"/>
        <w:rPr>
          <w:rFonts w:ascii="Arial" w:eastAsia="MS Mincho" w:hAnsi="Arial" w:cs="Arial"/>
          <w:lang w:eastAsia="ja-JP"/>
        </w:rPr>
      </w:pPr>
      <w:r w:rsidRPr="00475B1E">
        <w:rPr>
          <w:rFonts w:ascii="Arial" w:eastAsia="MS Mincho" w:hAnsi="Arial" w:cs="Arial"/>
          <w:lang w:eastAsia="ja-JP"/>
        </w:rPr>
        <w:t>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контроля за реализацией муниципальной программы.</w:t>
      </w:r>
    </w:p>
    <w:p w:rsidR="00941B3D" w:rsidRPr="00475B1E" w:rsidRDefault="00941B3D" w:rsidP="00941B3D">
      <w:pPr>
        <w:tabs>
          <w:tab w:val="left" w:pos="0"/>
        </w:tabs>
        <w:autoSpaceDE w:val="0"/>
        <w:autoSpaceDN w:val="0"/>
        <w:adjustRightInd w:val="0"/>
        <w:ind w:firstLine="709"/>
        <w:jc w:val="both"/>
        <w:rPr>
          <w:rFonts w:ascii="Arial" w:eastAsia="Calibri" w:hAnsi="Arial" w:cs="Arial"/>
        </w:rPr>
      </w:pPr>
    </w:p>
    <w:p w:rsidR="00941B3D" w:rsidRPr="00475B1E" w:rsidRDefault="00475DE9" w:rsidP="00941B3D">
      <w:pPr>
        <w:pStyle w:val="a3"/>
        <w:numPr>
          <w:ilvl w:val="0"/>
          <w:numId w:val="1"/>
        </w:numPr>
        <w:tabs>
          <w:tab w:val="left" w:pos="0"/>
        </w:tabs>
        <w:autoSpaceDE w:val="0"/>
        <w:autoSpaceDN w:val="0"/>
        <w:adjustRightInd w:val="0"/>
        <w:ind w:left="0" w:firstLine="0"/>
        <w:jc w:val="center"/>
        <w:outlineLvl w:val="1"/>
        <w:rPr>
          <w:rFonts w:ascii="Arial" w:hAnsi="Arial" w:cs="Arial"/>
        </w:rPr>
      </w:pPr>
      <w:r w:rsidRPr="00475B1E">
        <w:rPr>
          <w:rFonts w:ascii="Arial" w:hAnsi="Arial" w:cs="Arial"/>
          <w:b/>
        </w:rPr>
        <w:t>Приоритеты и цели социально-экономического развития в жилищно-коммунальной сфере, описание основных целей и задач программы, тенденция развития жилищно-коммунальной сферы</w:t>
      </w:r>
    </w:p>
    <w:p w:rsidR="00941B3D" w:rsidRPr="00475B1E" w:rsidRDefault="00941B3D" w:rsidP="00941B3D">
      <w:pPr>
        <w:pStyle w:val="a3"/>
        <w:tabs>
          <w:tab w:val="left" w:pos="0"/>
        </w:tabs>
        <w:autoSpaceDE w:val="0"/>
        <w:autoSpaceDN w:val="0"/>
        <w:adjustRightInd w:val="0"/>
        <w:ind w:left="0" w:firstLine="709"/>
        <w:outlineLvl w:val="1"/>
        <w:rPr>
          <w:rFonts w:ascii="Arial" w:hAnsi="Arial" w:cs="Arial"/>
        </w:rPr>
      </w:pP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Приоритеты государственной политики в жилищно-коммунальной сфере определены в соответствии с:</w:t>
      </w: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 Жилищным кодексом Российской Федерации;</w:t>
      </w: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 Федеральным законом от 27.07.2010 № 190-ФЗ «О теплоснабжении»;</w:t>
      </w: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 Федеральным законом от 07.12.2011 № 416-ФЗ «О водоснабжении и водоотведении»;</w:t>
      </w: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 xml:space="preserve">- </w:t>
      </w:r>
      <w:hyperlink r:id="rId7" w:history="1">
        <w:r w:rsidRPr="00475B1E">
          <w:rPr>
            <w:rFonts w:ascii="Arial" w:hAnsi="Arial" w:cs="Arial"/>
          </w:rPr>
          <w:t>Указом</w:t>
        </w:r>
      </w:hyperlink>
      <w:r w:rsidRPr="00475B1E">
        <w:rPr>
          <w:rFonts w:ascii="Arial" w:hAnsi="Arial" w:cs="Arial"/>
        </w:rPr>
        <w:t xml:space="preserve">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(далее - Указ № 600);</w:t>
      </w: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 Стратегией социально-экономического развития Шарыповского района до 2030 года, утвержденной Решением районного Совета депутатов от 21.03.2019 № 35/302р;</w:t>
      </w:r>
    </w:p>
    <w:p w:rsidR="00941B3D" w:rsidRPr="00475B1E" w:rsidRDefault="00475DE9" w:rsidP="00941B3D">
      <w:pPr>
        <w:widowControl w:val="0"/>
        <w:tabs>
          <w:tab w:val="left" w:pos="0"/>
        </w:tabs>
        <w:autoSpaceDE w:val="0"/>
        <w:autoSpaceDN w:val="0"/>
        <w:ind w:firstLine="709"/>
        <w:jc w:val="both"/>
        <w:rPr>
          <w:rFonts w:ascii="Arial" w:hAnsi="Arial" w:cs="Arial"/>
        </w:rPr>
      </w:pPr>
      <w:r w:rsidRPr="00475B1E">
        <w:rPr>
          <w:rFonts w:ascii="Arial" w:hAnsi="Arial" w:cs="Arial"/>
        </w:rPr>
        <w:t>- Прогнозом социально-экономического развития Российской Федерации на 2023 год и на плановый период 2024 и 2025 годов.</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Основной целью программы является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Достижение цели программы осуществляется путем решения следующих задач:</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 xml:space="preserve">1. </w:t>
      </w:r>
      <w:r w:rsidRPr="00475B1E">
        <w:rPr>
          <w:rFonts w:ascii="Arial" w:eastAsia="Calibri" w:hAnsi="Arial" w:cs="Arial"/>
          <w:lang w:eastAsia="en-US"/>
        </w:rPr>
        <w:t>Обеспечение надежной эксплуатации объектов инженерной инфраструктуры Шарыповского муниципального округа</w:t>
      </w:r>
      <w:r w:rsidRPr="00475B1E">
        <w:rPr>
          <w:rFonts w:ascii="Arial" w:hAnsi="Arial" w:cs="Arial"/>
        </w:rPr>
        <w:t>;</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 xml:space="preserve">2. Создание условий для обеспечения энергосбережения и повышения </w:t>
      </w:r>
      <w:r w:rsidRPr="00475B1E">
        <w:rPr>
          <w:rFonts w:ascii="Arial" w:hAnsi="Arial" w:cs="Arial"/>
        </w:rPr>
        <w:lastRenderedPageBreak/>
        <w:t>энергетической эффективности в бюджетном секторе;</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3. Снижение негативного воздействия отходов на окружающую среду и здоровье населения округа;</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4. Повышение привлекательности населенных пунктов округа для проживания;</w:t>
      </w:r>
    </w:p>
    <w:p w:rsidR="00941B3D" w:rsidRPr="00475B1E" w:rsidRDefault="00475DE9" w:rsidP="00941B3D">
      <w:pPr>
        <w:widowControl w:val="0"/>
        <w:tabs>
          <w:tab w:val="left" w:pos="0"/>
        </w:tabs>
        <w:autoSpaceDE w:val="0"/>
        <w:autoSpaceDN w:val="0"/>
        <w:adjustRightInd w:val="0"/>
        <w:ind w:firstLine="709"/>
        <w:jc w:val="both"/>
        <w:rPr>
          <w:rFonts w:ascii="Arial" w:hAnsi="Arial" w:cs="Arial"/>
        </w:rPr>
      </w:pPr>
      <w:r w:rsidRPr="00475B1E">
        <w:rPr>
          <w:rFonts w:ascii="Arial" w:hAnsi="Arial" w:cs="Arial"/>
        </w:rPr>
        <w:t>5. Повышение эффективности исполнения муниципальных функций в сфере жилищно-коммунального хозяйства.</w:t>
      </w:r>
    </w:p>
    <w:p w:rsidR="00941B3D" w:rsidRPr="00475B1E" w:rsidRDefault="00941B3D" w:rsidP="00941B3D">
      <w:pPr>
        <w:widowControl w:val="0"/>
        <w:tabs>
          <w:tab w:val="left" w:pos="0"/>
        </w:tabs>
        <w:autoSpaceDE w:val="0"/>
        <w:autoSpaceDN w:val="0"/>
        <w:adjustRightInd w:val="0"/>
        <w:ind w:firstLine="709"/>
        <w:jc w:val="both"/>
        <w:rPr>
          <w:rFonts w:ascii="Arial" w:hAnsi="Arial" w:cs="Arial"/>
        </w:rPr>
      </w:pPr>
    </w:p>
    <w:p w:rsidR="00941B3D" w:rsidRPr="00475B1E" w:rsidRDefault="00475DE9" w:rsidP="00941B3D">
      <w:pPr>
        <w:pStyle w:val="a3"/>
        <w:widowControl w:val="0"/>
        <w:numPr>
          <w:ilvl w:val="0"/>
          <w:numId w:val="1"/>
        </w:numPr>
        <w:tabs>
          <w:tab w:val="left" w:pos="0"/>
          <w:tab w:val="left" w:pos="567"/>
          <w:tab w:val="left" w:pos="709"/>
        </w:tabs>
        <w:autoSpaceDE w:val="0"/>
        <w:autoSpaceDN w:val="0"/>
        <w:adjustRightInd w:val="0"/>
        <w:ind w:left="0" w:firstLine="0"/>
        <w:jc w:val="center"/>
        <w:rPr>
          <w:rFonts w:ascii="Arial" w:hAnsi="Arial" w:cs="Arial"/>
          <w:b/>
        </w:rPr>
      </w:pPr>
      <w:r w:rsidRPr="00475B1E">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жилищно-коммунальной сфере на территории Шарыповского муниципального округа</w:t>
      </w:r>
    </w:p>
    <w:p w:rsidR="00941B3D" w:rsidRPr="00475B1E" w:rsidRDefault="00941B3D" w:rsidP="00941B3D">
      <w:pPr>
        <w:pStyle w:val="11"/>
        <w:shd w:val="clear" w:color="auto" w:fill="auto"/>
        <w:tabs>
          <w:tab w:val="left" w:pos="0"/>
        </w:tabs>
        <w:spacing w:after="0" w:line="240" w:lineRule="auto"/>
        <w:ind w:firstLine="709"/>
        <w:jc w:val="both"/>
        <w:rPr>
          <w:rFonts w:ascii="Arial" w:hAnsi="Arial" w:cs="Arial"/>
          <w:sz w:val="24"/>
          <w:szCs w:val="24"/>
        </w:rPr>
      </w:pPr>
    </w:p>
    <w:p w:rsidR="00941B3D" w:rsidRPr="00475B1E" w:rsidRDefault="00475DE9" w:rsidP="00941B3D">
      <w:pPr>
        <w:tabs>
          <w:tab w:val="left" w:pos="0"/>
        </w:tabs>
        <w:autoSpaceDE w:val="0"/>
        <w:autoSpaceDN w:val="0"/>
        <w:adjustRightInd w:val="0"/>
        <w:ind w:firstLine="709"/>
        <w:jc w:val="both"/>
        <w:outlineLvl w:val="1"/>
        <w:rPr>
          <w:rFonts w:ascii="Arial" w:hAnsi="Arial" w:cs="Arial"/>
        </w:rPr>
      </w:pPr>
      <w:r w:rsidRPr="00475B1E">
        <w:rPr>
          <w:rFonts w:ascii="Arial" w:hAnsi="Arial" w:cs="Arial"/>
        </w:rPr>
        <w:t>Реализация программы должна привести к созданию комфортной среды обитания и жизнедеятельности для человека.</w:t>
      </w:r>
    </w:p>
    <w:p w:rsidR="00941B3D" w:rsidRPr="00475B1E" w:rsidRDefault="00475DE9" w:rsidP="00941B3D">
      <w:pPr>
        <w:tabs>
          <w:tab w:val="left" w:pos="0"/>
        </w:tabs>
        <w:autoSpaceDE w:val="0"/>
        <w:autoSpaceDN w:val="0"/>
        <w:adjustRightInd w:val="0"/>
        <w:ind w:firstLine="709"/>
        <w:jc w:val="both"/>
        <w:outlineLvl w:val="1"/>
        <w:rPr>
          <w:rFonts w:ascii="Arial" w:hAnsi="Arial" w:cs="Arial"/>
        </w:rPr>
      </w:pPr>
      <w:r w:rsidRPr="00475B1E">
        <w:rPr>
          <w:rFonts w:ascii="Arial" w:hAnsi="Arial" w:cs="Arial"/>
        </w:rPr>
        <w:t>В результате реализации программы планируется сохранить:</w:t>
      </w:r>
    </w:p>
    <w:p w:rsidR="00941B3D" w:rsidRPr="00475B1E" w:rsidRDefault="00475DE9" w:rsidP="00941B3D">
      <w:pPr>
        <w:tabs>
          <w:tab w:val="left" w:pos="0"/>
        </w:tabs>
        <w:autoSpaceDE w:val="0"/>
        <w:autoSpaceDN w:val="0"/>
        <w:adjustRightInd w:val="0"/>
        <w:ind w:firstLine="709"/>
        <w:jc w:val="both"/>
        <w:outlineLvl w:val="1"/>
        <w:rPr>
          <w:rFonts w:ascii="Arial" w:hAnsi="Arial" w:cs="Arial"/>
        </w:rPr>
      </w:pPr>
      <w:r w:rsidRPr="00475B1E">
        <w:rPr>
          <w:rFonts w:ascii="Arial" w:hAnsi="Arial" w:cs="Arial"/>
        </w:rPr>
        <w:t>-  уровень износа коммунальной инфраструктуры на уровне 61,9%;</w:t>
      </w:r>
    </w:p>
    <w:p w:rsidR="00941B3D" w:rsidRPr="00475B1E" w:rsidRDefault="00475DE9" w:rsidP="00941B3D">
      <w:pPr>
        <w:tabs>
          <w:tab w:val="left" w:pos="0"/>
        </w:tabs>
        <w:autoSpaceDE w:val="0"/>
        <w:autoSpaceDN w:val="0"/>
        <w:adjustRightInd w:val="0"/>
        <w:ind w:firstLine="709"/>
        <w:jc w:val="both"/>
        <w:outlineLvl w:val="1"/>
        <w:rPr>
          <w:rFonts w:ascii="Arial" w:hAnsi="Arial" w:cs="Arial"/>
        </w:rPr>
      </w:pPr>
      <w:r w:rsidRPr="00475B1E">
        <w:rPr>
          <w:rFonts w:ascii="Arial" w:hAnsi="Arial" w:cs="Arial"/>
        </w:rPr>
        <w:t>- доля убыточных организаций жилищно-коммунального хозяйства на уровне 15%;</w:t>
      </w:r>
    </w:p>
    <w:p w:rsidR="00941B3D" w:rsidRPr="00475B1E" w:rsidRDefault="00475DE9" w:rsidP="00941B3D">
      <w:pPr>
        <w:tabs>
          <w:tab w:val="left" w:pos="0"/>
        </w:tabs>
        <w:autoSpaceDE w:val="0"/>
        <w:autoSpaceDN w:val="0"/>
        <w:adjustRightInd w:val="0"/>
        <w:ind w:firstLine="709"/>
        <w:jc w:val="both"/>
        <w:outlineLvl w:val="1"/>
        <w:rPr>
          <w:rFonts w:ascii="Arial" w:hAnsi="Arial" w:cs="Arial"/>
        </w:rPr>
      </w:pPr>
      <w:r w:rsidRPr="00475B1E">
        <w:rPr>
          <w:rFonts w:ascii="Arial" w:hAnsi="Arial" w:cs="Arial"/>
        </w:rPr>
        <w:t>- долю утилизированных твердых коммунальных отходов в общем объеме твердых коммунальных отходов 100%.</w:t>
      </w:r>
    </w:p>
    <w:p w:rsidR="00941B3D" w:rsidRPr="00475B1E" w:rsidRDefault="00941B3D" w:rsidP="00941B3D">
      <w:pPr>
        <w:tabs>
          <w:tab w:val="left" w:pos="0"/>
        </w:tabs>
        <w:ind w:firstLine="709"/>
        <w:jc w:val="both"/>
        <w:rPr>
          <w:rFonts w:ascii="Arial" w:hAnsi="Arial" w:cs="Arial"/>
        </w:rPr>
      </w:pPr>
    </w:p>
    <w:p w:rsidR="00941B3D" w:rsidRPr="00475B1E" w:rsidRDefault="00475DE9" w:rsidP="00941B3D">
      <w:pPr>
        <w:pStyle w:val="a3"/>
        <w:numPr>
          <w:ilvl w:val="0"/>
          <w:numId w:val="2"/>
        </w:numPr>
        <w:tabs>
          <w:tab w:val="left" w:pos="0"/>
        </w:tabs>
        <w:autoSpaceDE w:val="0"/>
        <w:autoSpaceDN w:val="0"/>
        <w:adjustRightInd w:val="0"/>
        <w:ind w:left="0" w:firstLine="0"/>
        <w:jc w:val="center"/>
        <w:outlineLvl w:val="1"/>
        <w:rPr>
          <w:rFonts w:ascii="Arial" w:hAnsi="Arial" w:cs="Arial"/>
          <w:b/>
        </w:rPr>
      </w:pPr>
      <w:r w:rsidRPr="00475B1E">
        <w:rPr>
          <w:rFonts w:ascii="Arial" w:hAnsi="Arial" w:cs="Arial"/>
          <w:b/>
        </w:rPr>
        <w:t xml:space="preserve">Информация по подпрограммам, отдельным мероприятиям муниципальной программы </w:t>
      </w:r>
    </w:p>
    <w:p w:rsidR="00941B3D" w:rsidRPr="00475B1E" w:rsidRDefault="00941B3D" w:rsidP="00941B3D">
      <w:pPr>
        <w:pStyle w:val="a3"/>
        <w:tabs>
          <w:tab w:val="left" w:pos="0"/>
        </w:tabs>
        <w:autoSpaceDE w:val="0"/>
        <w:autoSpaceDN w:val="0"/>
        <w:adjustRightInd w:val="0"/>
        <w:ind w:left="0" w:firstLine="709"/>
        <w:outlineLvl w:val="1"/>
        <w:rPr>
          <w:rFonts w:ascii="Arial" w:hAnsi="Arial" w:cs="Arial"/>
          <w:b/>
        </w:rPr>
      </w:pPr>
    </w:p>
    <w:p w:rsidR="00941B3D" w:rsidRPr="00475B1E" w:rsidRDefault="00475DE9" w:rsidP="00941B3D">
      <w:pPr>
        <w:pStyle w:val="a3"/>
        <w:tabs>
          <w:tab w:val="left" w:pos="0"/>
        </w:tabs>
        <w:autoSpaceDE w:val="0"/>
        <w:autoSpaceDN w:val="0"/>
        <w:adjustRightInd w:val="0"/>
        <w:ind w:left="0" w:firstLine="709"/>
        <w:jc w:val="both"/>
        <w:outlineLvl w:val="1"/>
        <w:rPr>
          <w:rFonts w:ascii="Arial" w:hAnsi="Arial" w:cs="Arial"/>
        </w:rPr>
      </w:pPr>
      <w:r w:rsidRPr="00475B1E">
        <w:rPr>
          <w:rFonts w:ascii="Arial" w:hAnsi="Arial" w:cs="Arial"/>
        </w:rPr>
        <w:t>Для достижения цели муниципальной программы и решения задач в жилищно-коммунальной сфере муниципальная программа включает в себя четыре подпрограммы.</w:t>
      </w:r>
    </w:p>
    <w:p w:rsidR="00941B3D" w:rsidRPr="00475B1E" w:rsidRDefault="00475DE9" w:rsidP="00941B3D">
      <w:pPr>
        <w:pStyle w:val="a3"/>
        <w:numPr>
          <w:ilvl w:val="1"/>
          <w:numId w:val="3"/>
        </w:numPr>
        <w:tabs>
          <w:tab w:val="left" w:pos="0"/>
        </w:tabs>
        <w:autoSpaceDE w:val="0"/>
        <w:autoSpaceDN w:val="0"/>
        <w:adjustRightInd w:val="0"/>
        <w:ind w:left="0" w:firstLine="709"/>
        <w:jc w:val="both"/>
        <w:outlineLvl w:val="0"/>
        <w:rPr>
          <w:rFonts w:ascii="Arial" w:hAnsi="Arial" w:cs="Arial"/>
        </w:rPr>
      </w:pPr>
      <w:r w:rsidRPr="00475B1E">
        <w:rPr>
          <w:rFonts w:ascii="Arial" w:hAnsi="Arial" w:cs="Arial"/>
          <w:b/>
        </w:rPr>
        <w:t>Подпрограмма</w:t>
      </w:r>
      <w:r w:rsidRPr="00475B1E">
        <w:rPr>
          <w:rFonts w:ascii="Arial" w:hAnsi="Arial" w:cs="Arial"/>
        </w:rPr>
        <w:t xml:space="preserve"> «Модернизация, реконструкция и капитальный ремонт объектов коммунальной инфраструктуры» (приложение № 1 к муниципальной программе) направлена на создание условий для устойчивого развития территорий населенных пунктов, развития инженерной, транспортной и социальной инфраструктур, сохранения окружающей среды и объектов культурного наследия.</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Жилищно-коммунальный комплекс Шарыповского муниципального округа по состоянию на 1 января 2023 года включает в себя:</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- 439,84 тыс. м</w:t>
      </w:r>
      <w:r w:rsidRPr="00475B1E">
        <w:rPr>
          <w:rFonts w:ascii="Arial" w:hAnsi="Arial" w:cs="Arial"/>
          <w:vertAlign w:val="superscript"/>
        </w:rPr>
        <w:t>2</w:t>
      </w:r>
      <w:r w:rsidRPr="00475B1E">
        <w:rPr>
          <w:rFonts w:ascii="Arial" w:hAnsi="Arial" w:cs="Arial"/>
        </w:rPr>
        <w:t xml:space="preserve"> общей площади жилого фонда;</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 xml:space="preserve">- 60,34 км тепловых сетей;   </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 xml:space="preserve">- 107,45 км водопроводных сетей; </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- 25,85 км канализационных сетей;</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 xml:space="preserve">- 26 источников теплоснабжения всех форм собственности. </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В период 2014 – 2022 годы в рамках подпрограммы «Модернизация, реконструкция и капитальный ремонт объектов коммунальной инфраструктуры» за счет реализации неотложных мероприятий в сфере жилищно-коммунального хозяйства выполнен капитальный ремонт коммунальных объектов на общую сумму 54 105,96 тыс. рублей, в том числе:</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на системах теплоснабжения на сумму 23 983,74 тыс. рублей, заменено и отремонтировано 2,636 км тепловых сетей;</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на системах водоснабжения на сумму 2 872,92 тыс. рублей, заменено и отремонтировано 1,228 км водопроводных сетей;</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lastRenderedPageBreak/>
        <w:t>котельного оборудования на сумму 24 094,3 тыс. рублей, заменено 7 котлов в котельных;</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на системах очистки питьевой воды на сумму 3 155,0 тыс. рублей, установлены 2 новых водоочистки.</w:t>
      </w:r>
    </w:p>
    <w:p w:rsidR="00941B3D" w:rsidRPr="00475B1E" w:rsidRDefault="00475DE9" w:rsidP="00941B3D">
      <w:pPr>
        <w:pStyle w:val="a3"/>
        <w:tabs>
          <w:tab w:val="left" w:pos="0"/>
        </w:tabs>
        <w:autoSpaceDE w:val="0"/>
        <w:autoSpaceDN w:val="0"/>
        <w:adjustRightInd w:val="0"/>
        <w:ind w:left="0" w:firstLine="709"/>
        <w:jc w:val="both"/>
        <w:rPr>
          <w:rFonts w:ascii="Arial" w:hAnsi="Arial" w:cs="Arial"/>
        </w:rPr>
      </w:pPr>
      <w:r w:rsidRPr="00475B1E">
        <w:rPr>
          <w:rFonts w:ascii="Arial" w:hAnsi="Arial" w:cs="Arial"/>
        </w:rPr>
        <w:t>Жилищно-коммунальные услуги населению муниципального округа предоставляют 9 предприятий ЖКХ, из них холодное водоснабжение обеспечивают 4 предприятий, тепло- и горячее водоснабжение – 4, вывоз мусора и жидких бытовых отходов – 3, электроснабжение – 1 предприятие.</w:t>
      </w:r>
    </w:p>
    <w:p w:rsidR="00941B3D" w:rsidRPr="00475B1E" w:rsidRDefault="00475DE9" w:rsidP="00941B3D">
      <w:pPr>
        <w:tabs>
          <w:tab w:val="left" w:pos="0"/>
          <w:tab w:val="left" w:pos="709"/>
        </w:tabs>
        <w:ind w:firstLine="709"/>
        <w:jc w:val="both"/>
        <w:rPr>
          <w:rFonts w:ascii="Arial" w:hAnsi="Arial" w:cs="Arial"/>
        </w:rPr>
      </w:pPr>
      <w:r w:rsidRPr="00475B1E">
        <w:rPr>
          <w:rFonts w:ascii="Arial" w:hAnsi="Arial" w:cs="Arial"/>
        </w:rPr>
        <w:t xml:space="preserve">Условием комфортности проживания населения округа является обеспечение качественной питьевой водой. </w:t>
      </w:r>
    </w:p>
    <w:p w:rsidR="00941B3D" w:rsidRPr="00475B1E" w:rsidRDefault="00475DE9" w:rsidP="00941B3D">
      <w:pPr>
        <w:tabs>
          <w:tab w:val="left" w:pos="0"/>
          <w:tab w:val="left" w:pos="709"/>
        </w:tabs>
        <w:ind w:firstLine="709"/>
        <w:jc w:val="both"/>
        <w:rPr>
          <w:rFonts w:ascii="Arial" w:eastAsia="MS Mincho" w:hAnsi="Arial" w:cs="Arial"/>
          <w:lang w:eastAsia="ja-JP"/>
        </w:rPr>
      </w:pPr>
      <w:r w:rsidRPr="00475B1E">
        <w:rPr>
          <w:rFonts w:ascii="Arial" w:eastAsia="MS Mincho" w:hAnsi="Arial" w:cs="Arial"/>
          <w:lang w:eastAsia="ja-JP"/>
        </w:rPr>
        <w:t>Источниками питьевого и хозяйственно-бытового водоснабжения на территории Шарыповского муниципального округа является система скважин и водонапорных башен (всего 45 источников).</w:t>
      </w:r>
    </w:p>
    <w:p w:rsidR="00941B3D" w:rsidRPr="00475B1E" w:rsidRDefault="00475DE9" w:rsidP="00941B3D">
      <w:pPr>
        <w:pStyle w:val="ConsPlusNormal"/>
        <w:tabs>
          <w:tab w:val="left" w:pos="0"/>
        </w:tabs>
        <w:ind w:firstLine="709"/>
        <w:jc w:val="both"/>
        <w:rPr>
          <w:sz w:val="24"/>
          <w:szCs w:val="24"/>
        </w:rPr>
      </w:pPr>
      <w:r w:rsidRPr="00475B1E">
        <w:rPr>
          <w:sz w:val="24"/>
          <w:szCs w:val="24"/>
        </w:rPr>
        <w:t>Существующая ситуация по обеспечению населения питьевой водой нормативного качества показывает, что по-прежнему остается актуальным обеспечение населения муниципального округа качественной питьевой водой, отвечающей требованиям безопасности и безвредности, в необходимом и достаточном количестве.</w:t>
      </w:r>
    </w:p>
    <w:p w:rsidR="00941B3D" w:rsidRPr="00475B1E" w:rsidRDefault="00475DE9" w:rsidP="00941B3D">
      <w:pPr>
        <w:pStyle w:val="ConsPlusNormal"/>
        <w:tabs>
          <w:tab w:val="left" w:pos="0"/>
        </w:tabs>
        <w:ind w:firstLine="709"/>
        <w:jc w:val="both"/>
        <w:rPr>
          <w:sz w:val="24"/>
          <w:szCs w:val="24"/>
        </w:rPr>
      </w:pPr>
      <w:r w:rsidRPr="00475B1E">
        <w:rPr>
          <w:sz w:val="24"/>
          <w:szCs w:val="24"/>
        </w:rPr>
        <w:t>Несоответствие качества питьевой воды из водопроводов требованиям санитарного законодательства связанно преимущественно с отсутствием зон санитарной охраны водоисточников.</w:t>
      </w:r>
    </w:p>
    <w:p w:rsidR="00941B3D" w:rsidRPr="00475B1E" w:rsidRDefault="00475DE9" w:rsidP="00941B3D">
      <w:pPr>
        <w:pStyle w:val="ConsPlusNormal"/>
        <w:tabs>
          <w:tab w:val="left" w:pos="0"/>
        </w:tabs>
        <w:ind w:firstLine="709"/>
        <w:jc w:val="both"/>
        <w:rPr>
          <w:sz w:val="24"/>
          <w:szCs w:val="24"/>
        </w:rPr>
      </w:pPr>
      <w:r w:rsidRPr="00475B1E">
        <w:rPr>
          <w:sz w:val="24"/>
          <w:szCs w:val="24"/>
        </w:rPr>
        <w:t>Существующие объекты системы водоснабжения и водоотведения в округе не только изношены, но и крайне не достаточны.</w:t>
      </w:r>
    </w:p>
    <w:p w:rsidR="00941B3D" w:rsidRPr="00475B1E" w:rsidRDefault="00475DE9" w:rsidP="00941B3D">
      <w:pPr>
        <w:pStyle w:val="ConsPlusNormal"/>
        <w:tabs>
          <w:tab w:val="left" w:pos="0"/>
        </w:tabs>
        <w:ind w:firstLine="709"/>
        <w:jc w:val="both"/>
        <w:rPr>
          <w:sz w:val="24"/>
          <w:szCs w:val="24"/>
        </w:rPr>
      </w:pPr>
      <w:r w:rsidRPr="00475B1E">
        <w:rPr>
          <w:sz w:val="24"/>
          <w:szCs w:val="24"/>
        </w:rPr>
        <w:t>Для решения данных проблем на территории муниципального образования на протяжении 10 лет действует собственная программа «Забота», девизом которой является «Вода в каждый дом», благодаря реализации которой водопровод есть уже в каждом втором частном доме округа.</w:t>
      </w:r>
    </w:p>
    <w:p w:rsidR="00941B3D" w:rsidRPr="00475B1E" w:rsidRDefault="00475DE9" w:rsidP="00941B3D">
      <w:pPr>
        <w:widowControl w:val="0"/>
        <w:tabs>
          <w:tab w:val="left" w:pos="0"/>
        </w:tabs>
        <w:autoSpaceDE w:val="0"/>
        <w:autoSpaceDN w:val="0"/>
        <w:adjustRightInd w:val="0"/>
        <w:ind w:firstLine="709"/>
        <w:jc w:val="both"/>
        <w:rPr>
          <w:rFonts w:ascii="Arial" w:eastAsia="Calibri" w:hAnsi="Arial" w:cs="Arial"/>
          <w:lang w:eastAsia="en-US"/>
        </w:rPr>
      </w:pPr>
      <w:r w:rsidRPr="00475B1E">
        <w:rPr>
          <w:rFonts w:ascii="Arial" w:eastAsia="Calibri" w:hAnsi="Arial" w:cs="Arial"/>
          <w:lang w:eastAsia="en-US"/>
        </w:rPr>
        <w:t>Целью подпрограммы является обеспечение надежной эксплуатации объектов инженерной инфраструктуры Шарыповского муниципального округа.</w:t>
      </w:r>
    </w:p>
    <w:p w:rsidR="00941B3D" w:rsidRPr="00475B1E" w:rsidRDefault="00475DE9" w:rsidP="00941B3D">
      <w:pPr>
        <w:pStyle w:val="a3"/>
        <w:widowControl w:val="0"/>
        <w:tabs>
          <w:tab w:val="left" w:pos="0"/>
        </w:tabs>
        <w:autoSpaceDE w:val="0"/>
        <w:autoSpaceDN w:val="0"/>
        <w:adjustRightInd w:val="0"/>
        <w:ind w:left="0" w:firstLine="709"/>
        <w:jc w:val="both"/>
        <w:rPr>
          <w:rFonts w:ascii="Arial" w:hAnsi="Arial" w:cs="Arial"/>
        </w:rPr>
      </w:pPr>
      <w:r w:rsidRPr="00475B1E">
        <w:rPr>
          <w:rFonts w:ascii="Arial" w:hAnsi="Arial" w:cs="Arial"/>
        </w:rPr>
        <w:t>Для достижения поставленной цели необходимо решение задачи по предупреждению ситуаций, связанных с нарушением условий жизнедеятельности населения, и повышение качества коммунальных услуг.</w:t>
      </w:r>
    </w:p>
    <w:p w:rsidR="00941B3D" w:rsidRPr="00475B1E" w:rsidRDefault="00475DE9" w:rsidP="00941B3D">
      <w:pPr>
        <w:widowControl w:val="0"/>
        <w:tabs>
          <w:tab w:val="left" w:pos="0"/>
        </w:tabs>
        <w:autoSpaceDE w:val="0"/>
        <w:autoSpaceDN w:val="0"/>
        <w:adjustRightInd w:val="0"/>
        <w:ind w:firstLine="709"/>
        <w:jc w:val="both"/>
        <w:rPr>
          <w:rFonts w:ascii="Arial" w:eastAsia="Calibri" w:hAnsi="Arial" w:cs="Arial"/>
          <w:lang w:eastAsia="en-US"/>
        </w:rPr>
      </w:pPr>
      <w:r w:rsidRPr="00475B1E">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941B3D" w:rsidRPr="00475B1E" w:rsidRDefault="00475DE9" w:rsidP="00941B3D">
      <w:pPr>
        <w:tabs>
          <w:tab w:val="left" w:pos="0"/>
        </w:tabs>
        <w:autoSpaceDE w:val="0"/>
        <w:autoSpaceDN w:val="0"/>
        <w:adjustRightInd w:val="0"/>
        <w:ind w:firstLine="709"/>
        <w:jc w:val="both"/>
        <w:outlineLvl w:val="0"/>
        <w:rPr>
          <w:rFonts w:ascii="Arial" w:hAnsi="Arial" w:cs="Arial"/>
        </w:rPr>
      </w:pPr>
      <w:r w:rsidRPr="00475B1E">
        <w:rPr>
          <w:rFonts w:ascii="Arial" w:hAnsi="Arial" w:cs="Arial"/>
        </w:rPr>
        <w:t>Реализация подпрограммы позволит достичь следующих показателей:</w:t>
      </w:r>
    </w:p>
    <w:p w:rsidR="00941B3D" w:rsidRPr="00475B1E" w:rsidRDefault="00475DE9" w:rsidP="00941B3D">
      <w:pPr>
        <w:tabs>
          <w:tab w:val="left" w:pos="0"/>
        </w:tabs>
        <w:autoSpaceDE w:val="0"/>
        <w:autoSpaceDN w:val="0"/>
        <w:adjustRightInd w:val="0"/>
        <w:ind w:firstLine="709"/>
        <w:jc w:val="both"/>
        <w:outlineLvl w:val="0"/>
        <w:rPr>
          <w:rFonts w:ascii="Arial" w:hAnsi="Arial" w:cs="Arial"/>
        </w:rPr>
      </w:pPr>
      <w:r w:rsidRPr="00475B1E">
        <w:rPr>
          <w:rFonts w:ascii="Arial" w:hAnsi="Arial" w:cs="Arial"/>
        </w:rPr>
        <w:t xml:space="preserve">- снижение интегрального показателя аварийности сетей теплоснабжения,  водоснабжения, водоотведения </w:t>
      </w:r>
      <w:r w:rsidR="0001566E" w:rsidRPr="00475B1E">
        <w:rPr>
          <w:rFonts w:ascii="Arial" w:hAnsi="Arial" w:cs="Arial"/>
        </w:rPr>
        <w:t>составит</w:t>
      </w:r>
      <w:r w:rsidRPr="00475B1E">
        <w:rPr>
          <w:rFonts w:ascii="Arial" w:hAnsi="Arial" w:cs="Arial"/>
        </w:rPr>
        <w:t xml:space="preserve"> 0,01 ед. на 100 км инженерных сетей;</w:t>
      </w:r>
    </w:p>
    <w:p w:rsidR="00941B3D" w:rsidRPr="00475B1E" w:rsidRDefault="00475DE9" w:rsidP="00941B3D">
      <w:pPr>
        <w:widowControl w:val="0"/>
        <w:tabs>
          <w:tab w:val="left" w:pos="0"/>
        </w:tabs>
        <w:autoSpaceDE w:val="0"/>
        <w:autoSpaceDN w:val="0"/>
        <w:adjustRightInd w:val="0"/>
        <w:ind w:firstLine="709"/>
        <w:jc w:val="both"/>
        <w:rPr>
          <w:rFonts w:ascii="Arial" w:eastAsia="Calibri" w:hAnsi="Arial" w:cs="Arial"/>
          <w:lang w:eastAsia="en-US"/>
        </w:rPr>
      </w:pPr>
      <w:r w:rsidRPr="00475B1E">
        <w:rPr>
          <w:rFonts w:ascii="Arial" w:eastAsia="Calibri" w:hAnsi="Arial" w:cs="Arial"/>
          <w:lang w:eastAsia="en-US"/>
        </w:rPr>
        <w:t>- доля населения, обеспеченного питьевой водой, отвечающей требованиям безопасности, составит 83,86%.</w:t>
      </w:r>
    </w:p>
    <w:p w:rsidR="00941B3D" w:rsidRPr="00475B1E" w:rsidRDefault="00475DE9" w:rsidP="00941B3D">
      <w:pPr>
        <w:tabs>
          <w:tab w:val="left" w:pos="0"/>
        </w:tabs>
        <w:autoSpaceDE w:val="0"/>
        <w:autoSpaceDN w:val="0"/>
        <w:adjustRightInd w:val="0"/>
        <w:ind w:firstLine="709"/>
        <w:jc w:val="both"/>
        <w:rPr>
          <w:rFonts w:ascii="Arial" w:hAnsi="Arial" w:cs="Arial"/>
        </w:rPr>
      </w:pPr>
      <w:r w:rsidRPr="00475B1E">
        <w:rPr>
          <w:rFonts w:ascii="Arial" w:hAnsi="Arial" w:cs="Arial"/>
        </w:rPr>
        <w:t xml:space="preserve">Социальная эффективность от реализации подпрограммных мероприятий выражается в обеспечении безопасности условий жизнедеятельности населения, объектов социальной сферы и повышение качества и надежности предоставления коммунальных услуг. </w:t>
      </w:r>
    </w:p>
    <w:p w:rsidR="00941B3D" w:rsidRPr="00475B1E" w:rsidRDefault="00475DE9" w:rsidP="00941B3D">
      <w:pPr>
        <w:pStyle w:val="a3"/>
        <w:widowControl w:val="0"/>
        <w:numPr>
          <w:ilvl w:val="1"/>
          <w:numId w:val="3"/>
        </w:numPr>
        <w:tabs>
          <w:tab w:val="left" w:pos="0"/>
        </w:tabs>
        <w:autoSpaceDE w:val="0"/>
        <w:autoSpaceDN w:val="0"/>
        <w:adjustRightInd w:val="0"/>
        <w:ind w:left="0" w:firstLine="709"/>
        <w:jc w:val="both"/>
        <w:rPr>
          <w:rFonts w:ascii="Arial" w:hAnsi="Arial" w:cs="Arial"/>
        </w:rPr>
      </w:pPr>
      <w:r w:rsidRPr="00475B1E">
        <w:rPr>
          <w:rFonts w:ascii="Arial" w:hAnsi="Arial" w:cs="Arial"/>
          <w:b/>
        </w:rPr>
        <w:t>Подпрограмма</w:t>
      </w:r>
      <w:r w:rsidRPr="00475B1E">
        <w:rPr>
          <w:rFonts w:ascii="Arial" w:hAnsi="Arial" w:cs="Arial"/>
        </w:rPr>
        <w:t xml:space="preserve"> «Энергосбережение и повышение энергетической эффективности» (приложение № 2 к муниципальной программе) направлена на повышение энергосбережения и энергоэффективности.</w:t>
      </w:r>
    </w:p>
    <w:p w:rsidR="00941B3D" w:rsidRPr="00475B1E" w:rsidRDefault="00475DE9" w:rsidP="00941B3D">
      <w:pPr>
        <w:ind w:firstLine="709"/>
        <w:jc w:val="both"/>
        <w:rPr>
          <w:rFonts w:ascii="Arial" w:hAnsi="Arial" w:cs="Arial"/>
        </w:rPr>
      </w:pPr>
      <w:r w:rsidRPr="00475B1E">
        <w:rPr>
          <w:rFonts w:ascii="Arial" w:hAnsi="Arial" w:cs="Arial"/>
        </w:rPr>
        <w:t xml:space="preserve">На территории муниципального округа на конец 2022 года общая протяженность освещенных улиц, проездов и набережных составила 223,6 км, общая потребляемая мощность составляет 116,1 кВт. </w:t>
      </w:r>
    </w:p>
    <w:p w:rsidR="00941B3D" w:rsidRPr="00475B1E" w:rsidRDefault="00475DE9" w:rsidP="00941B3D">
      <w:pPr>
        <w:pStyle w:val="a3"/>
        <w:widowControl w:val="0"/>
        <w:tabs>
          <w:tab w:val="left" w:pos="0"/>
        </w:tabs>
        <w:autoSpaceDE w:val="0"/>
        <w:autoSpaceDN w:val="0"/>
        <w:adjustRightInd w:val="0"/>
        <w:ind w:left="0" w:firstLine="709"/>
        <w:jc w:val="both"/>
        <w:rPr>
          <w:rFonts w:ascii="Arial" w:eastAsia="Calibri" w:hAnsi="Arial" w:cs="Arial"/>
          <w:lang w:eastAsia="en-US"/>
        </w:rPr>
      </w:pPr>
      <w:r w:rsidRPr="00475B1E">
        <w:rPr>
          <w:rFonts w:ascii="Arial" w:hAnsi="Arial" w:cs="Arial"/>
        </w:rPr>
        <w:t xml:space="preserve">Комплексное содержание линий уличного освещения включает расходы по электроснабжению, техническому обслуживанию, текущему ремонту системы наружного освещения, расширение сети уличного освещения, реконструкция и </w:t>
      </w:r>
      <w:r w:rsidRPr="00475B1E">
        <w:rPr>
          <w:rFonts w:ascii="Arial" w:hAnsi="Arial" w:cs="Arial"/>
        </w:rPr>
        <w:lastRenderedPageBreak/>
        <w:t xml:space="preserve">модернизация сети уличного освещения (переход на энергосберегающие технологии). В связи с увеличением тарифа на электроэнергию ежегодно увеличиваются расходы на оплату потребления электроэнергии уличного освещения. Для экономии бюджетных средств и снижения расхода электроэнергии проводится поэтапная работа по замене ламп накаливания на энергосберегающие светодиодные.  </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Энергосбережение в жилищно-коммунальном и бюджетном секторе округа является актуальным и необходимым условием нормального функционирования, так как повышение эффективности использования топливно-энергетических ресурсов (далее – ТЭР), при непрерывном росте цен на электроэнергию и уголь позволяет добиться существенной экономии как ТЭР, так и финансовых ресурсов.</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Программа энергосбережения должна обеспечить снижение потребления ТЭР за счет внедрения предлагаемых данной программой решений и мероприятий, и соответственно, перехода на экономичное и рациональное расходование ТЭР.</w:t>
      </w:r>
    </w:p>
    <w:p w:rsidR="00941B3D" w:rsidRPr="00475B1E" w:rsidRDefault="00475DE9" w:rsidP="00941B3D">
      <w:pPr>
        <w:pStyle w:val="a6"/>
        <w:tabs>
          <w:tab w:val="left" w:pos="0"/>
        </w:tabs>
        <w:spacing w:after="0"/>
        <w:ind w:left="0" w:firstLine="709"/>
        <w:jc w:val="both"/>
        <w:rPr>
          <w:rFonts w:ascii="Arial" w:hAnsi="Arial" w:cs="Arial"/>
        </w:rPr>
      </w:pPr>
      <w:r w:rsidRPr="00475B1E">
        <w:rPr>
          <w:rFonts w:ascii="Arial" w:hAnsi="Arial" w:cs="Arial"/>
        </w:rPr>
        <w:t>Целью подпрограммы является создание условий для обеспечения энергосбережения и повышения энергетической эффективности в бюджетном секторе.</w:t>
      </w:r>
    </w:p>
    <w:p w:rsidR="00941B3D" w:rsidRPr="00475B1E" w:rsidRDefault="00475DE9" w:rsidP="00941B3D">
      <w:pPr>
        <w:pStyle w:val="a6"/>
        <w:tabs>
          <w:tab w:val="left" w:pos="0"/>
        </w:tabs>
        <w:spacing w:after="0"/>
        <w:ind w:left="0" w:firstLine="709"/>
        <w:jc w:val="both"/>
        <w:rPr>
          <w:rFonts w:ascii="Arial" w:hAnsi="Arial" w:cs="Arial"/>
        </w:rPr>
      </w:pPr>
      <w:r w:rsidRPr="00475B1E">
        <w:rPr>
          <w:rFonts w:ascii="Arial" w:hAnsi="Arial" w:cs="Arial"/>
        </w:rPr>
        <w:t>Задачей подпрограммы является повышение энергосбережения и энергоэффективности.</w:t>
      </w:r>
    </w:p>
    <w:p w:rsidR="00941B3D" w:rsidRPr="00475B1E" w:rsidRDefault="00475DE9" w:rsidP="00941B3D">
      <w:pPr>
        <w:widowControl w:val="0"/>
        <w:tabs>
          <w:tab w:val="left" w:pos="0"/>
        </w:tabs>
        <w:autoSpaceDE w:val="0"/>
        <w:autoSpaceDN w:val="0"/>
        <w:adjustRightInd w:val="0"/>
        <w:ind w:firstLine="709"/>
        <w:jc w:val="both"/>
        <w:rPr>
          <w:rFonts w:ascii="Arial" w:eastAsia="Calibri" w:hAnsi="Arial" w:cs="Arial"/>
          <w:lang w:eastAsia="en-US"/>
        </w:rPr>
      </w:pPr>
      <w:r w:rsidRPr="00475B1E">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941B3D" w:rsidRPr="00475B1E" w:rsidRDefault="00475DE9" w:rsidP="00941B3D">
      <w:pPr>
        <w:tabs>
          <w:tab w:val="left" w:pos="0"/>
        </w:tabs>
        <w:autoSpaceDE w:val="0"/>
        <w:autoSpaceDN w:val="0"/>
        <w:adjustRightInd w:val="0"/>
        <w:ind w:firstLine="709"/>
        <w:jc w:val="both"/>
        <w:outlineLvl w:val="0"/>
        <w:rPr>
          <w:rFonts w:ascii="Arial" w:hAnsi="Arial" w:cs="Arial"/>
        </w:rPr>
      </w:pPr>
      <w:r w:rsidRPr="00475B1E">
        <w:rPr>
          <w:rFonts w:ascii="Arial" w:hAnsi="Arial" w:cs="Arial"/>
        </w:rPr>
        <w:t>Результатами достижения цели определены следующие показатели:</w:t>
      </w:r>
    </w:p>
    <w:p w:rsidR="00941B3D" w:rsidRPr="00475B1E" w:rsidRDefault="00475DE9" w:rsidP="00941B3D">
      <w:pPr>
        <w:tabs>
          <w:tab w:val="left" w:pos="0"/>
        </w:tabs>
        <w:autoSpaceDE w:val="0"/>
        <w:autoSpaceDN w:val="0"/>
        <w:adjustRightInd w:val="0"/>
        <w:ind w:firstLine="709"/>
        <w:jc w:val="both"/>
        <w:outlineLvl w:val="0"/>
        <w:rPr>
          <w:rFonts w:ascii="Arial" w:hAnsi="Arial" w:cs="Arial"/>
        </w:rPr>
      </w:pPr>
      <w:r w:rsidRPr="00475B1E">
        <w:rPr>
          <w:rFonts w:ascii="Arial" w:hAnsi="Arial" w:cs="Arial"/>
        </w:rPr>
        <w:t>- удельная величина потребления электрической энергии муниципальными бюджетными учреждениями составит 462,79</w:t>
      </w:r>
      <w:r w:rsidRPr="00475B1E">
        <w:rPr>
          <w:rFonts w:ascii="Arial" w:hAnsi="Arial" w:cs="Arial"/>
          <w:i/>
        </w:rPr>
        <w:t xml:space="preserve"> </w:t>
      </w:r>
      <w:r w:rsidRPr="00475B1E">
        <w:rPr>
          <w:rFonts w:ascii="Arial" w:hAnsi="Arial" w:cs="Arial"/>
        </w:rPr>
        <w:t>кВт/ч на 1 человека населения;</w:t>
      </w:r>
    </w:p>
    <w:p w:rsidR="00941B3D" w:rsidRPr="00475B1E" w:rsidRDefault="00475DE9" w:rsidP="00941B3D">
      <w:pPr>
        <w:tabs>
          <w:tab w:val="left" w:pos="0"/>
        </w:tabs>
        <w:autoSpaceDE w:val="0"/>
        <w:autoSpaceDN w:val="0"/>
        <w:adjustRightInd w:val="0"/>
        <w:ind w:firstLine="709"/>
        <w:jc w:val="both"/>
        <w:outlineLvl w:val="0"/>
        <w:rPr>
          <w:rFonts w:ascii="Arial" w:hAnsi="Arial" w:cs="Arial"/>
        </w:rPr>
      </w:pPr>
      <w:r w:rsidRPr="00475B1E">
        <w:rPr>
          <w:rFonts w:ascii="Arial" w:hAnsi="Arial" w:cs="Arial"/>
        </w:rPr>
        <w:t>- удельный расход электрической энергии в системах уличного освещения составит 0,394 кВт.ч./кв.м.</w:t>
      </w:r>
    </w:p>
    <w:p w:rsidR="00941B3D" w:rsidRPr="00475B1E" w:rsidRDefault="00475DE9" w:rsidP="00941B3D">
      <w:pPr>
        <w:pStyle w:val="a3"/>
        <w:numPr>
          <w:ilvl w:val="1"/>
          <w:numId w:val="3"/>
        </w:numPr>
        <w:tabs>
          <w:tab w:val="left" w:pos="0"/>
        </w:tabs>
        <w:ind w:left="0" w:firstLine="709"/>
        <w:jc w:val="both"/>
        <w:rPr>
          <w:rFonts w:ascii="Arial" w:hAnsi="Arial" w:cs="Arial"/>
          <w:b/>
        </w:rPr>
      </w:pPr>
      <w:r w:rsidRPr="00475B1E">
        <w:rPr>
          <w:rFonts w:ascii="Arial" w:hAnsi="Arial" w:cs="Arial"/>
          <w:b/>
        </w:rPr>
        <w:t xml:space="preserve">Подпрограмма </w:t>
      </w:r>
      <w:r w:rsidRPr="00475B1E">
        <w:rPr>
          <w:rFonts w:ascii="Arial" w:hAnsi="Arial" w:cs="Arial"/>
        </w:rPr>
        <w:t>«Обращение с отходами на территории Шарыповского муниципального округа» (приложение № 3 к муниципальной программе) направлена на предотвращение вредного воздействия коммунальных и бытовых отходов на здоровье  человека и окружающую природную среду.</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Существующая в муниципальном округе система обращения с ТКО не направлена на использование ТКО в качестве вторичных материальных ресурсов и их дальнейшую переработку и основана преимущественно на непосредственном размещении ТКО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Негативное воздействие на природную среду характерно для всех стадий обращения с ТКО,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ТКО к местам несанкционированного размещения.</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Положение усугубляется тем, что из-за отсутствия раздельного сбора ТКО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w:t>
      </w:r>
      <w:r w:rsidRPr="00475B1E">
        <w:rPr>
          <w:rFonts w:ascii="Arial" w:hAnsi="Arial" w:cs="Arial"/>
        </w:rPr>
        <w:lastRenderedPageBreak/>
        <w:t>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ТКО либо на несанкционированные места размещения отходов, что недопустимо в соответствии с санитарно-эпидемиологическими требованиями.</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Основными проблемами на текущий момент является отсутствие:</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специализированной техники по вывозу отходов ТКО;</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единой системы сбора и вывоза ТКО с мест массового отдыха;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полигона ТБО соответствующего санитарным нормам;</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объектов размещения ТКО,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Таким образом, на сегодняшний день в округе сфера обращения с отходами недостаточно развита. Сложившаяся ситуация в области обращения с ТКО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муниципального округа.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В течение 2014-2022 годов для решения проблем сбора и вывоза отходов производства и потребления были осуществлены следующие мероприятия:</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обустроено 129 площадок накопления отходов потребления;</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определена схема </w:t>
      </w:r>
      <w:proofErr w:type="gramStart"/>
      <w:r w:rsidRPr="00475B1E">
        <w:rPr>
          <w:rFonts w:ascii="Arial" w:hAnsi="Arial" w:cs="Arial"/>
        </w:rPr>
        <w:t>размещения  мест</w:t>
      </w:r>
      <w:proofErr w:type="gramEnd"/>
      <w:r w:rsidRPr="00475B1E">
        <w:rPr>
          <w:rFonts w:ascii="Arial" w:hAnsi="Arial" w:cs="Arial"/>
        </w:rPr>
        <w:t xml:space="preserve"> (площадок) накопления твердых коммунальных отходов в с. Парная и с. Холмогорское, приобретены 269 контейнеров;</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созданы и </w:t>
      </w:r>
      <w:proofErr w:type="gramStart"/>
      <w:r w:rsidRPr="00475B1E">
        <w:rPr>
          <w:rFonts w:ascii="Arial" w:hAnsi="Arial" w:cs="Arial"/>
        </w:rPr>
        <w:t>содержатся  места</w:t>
      </w:r>
      <w:proofErr w:type="gramEnd"/>
      <w:r w:rsidRPr="00475B1E">
        <w:rPr>
          <w:rFonts w:ascii="Arial" w:hAnsi="Arial" w:cs="Arial"/>
        </w:rPr>
        <w:t xml:space="preserve"> (площадки) временного накопления твердых коммунальных отходов в с. Холмогорское, п. Инголь, с. Шушь и     с. Парная,  в остальных населенных пунктах Шарыповского муниципального округа схемой очистки территорий населенных пунктов предусмотрен мешковой вид сбора отходов;</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для предотвращения загрязнения туристических пляжей обустроено 4 площадки с установкой 4 мульд для сбора ТКО, также обустроены 8 площадок накопления ТКО с установкой 8 мульд в СНТ для предотвращения образования несанкционированных свалок в зеленых зонах округа;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на территории округа организованы мероприятия по экологическому воспитанию и формированию экологической культуры в области обращения с  твердыми коммунальными отходами. </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Анализ сложившейся ситуации в сфере обращения с отходами на территории округа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В соответствии с требованиями Федерального Закона № 89-ФЗ от 24.06.1998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исключительно региональным оператором.</w:t>
      </w:r>
    </w:p>
    <w:p w:rsidR="00941B3D" w:rsidRPr="00475B1E" w:rsidRDefault="00475DE9" w:rsidP="00941B3D">
      <w:pPr>
        <w:tabs>
          <w:tab w:val="left" w:pos="0"/>
        </w:tabs>
        <w:ind w:firstLine="709"/>
        <w:jc w:val="both"/>
        <w:rPr>
          <w:rFonts w:ascii="Arial" w:hAnsi="Arial" w:cs="Arial"/>
        </w:rPr>
      </w:pPr>
      <w:r w:rsidRPr="00475B1E">
        <w:rPr>
          <w:rFonts w:ascii="Arial" w:hAnsi="Arial" w:cs="Arial"/>
        </w:rPr>
        <w:lastRenderedPageBreak/>
        <w:t xml:space="preserve">По итогам конкурсного отбора, проведенного Министерством экологии и рационального природопользования Красноярского </w:t>
      </w:r>
      <w:proofErr w:type="gramStart"/>
      <w:r w:rsidRPr="00475B1E">
        <w:rPr>
          <w:rFonts w:ascii="Arial" w:hAnsi="Arial" w:cs="Arial"/>
        </w:rPr>
        <w:t>края  и</w:t>
      </w:r>
      <w:proofErr w:type="gramEnd"/>
      <w:r w:rsidRPr="00475B1E">
        <w:rPr>
          <w:rFonts w:ascii="Arial" w:hAnsi="Arial" w:cs="Arial"/>
        </w:rPr>
        <w:t xml:space="preserve"> заключенных Соглашений между Министерством экологии и рационального природопользования Красноярского края и ООО «Эко-Транспорт», оказание услуг по обращению с твердыми коммунальными отходами  на территории Ачинской и Назаровской технологической зонах </w:t>
      </w:r>
      <w:r w:rsidRPr="00475B1E">
        <w:rPr>
          <w:rFonts w:ascii="Arial" w:hAnsi="Arial" w:cs="Arial"/>
          <w:bCs/>
        </w:rPr>
        <w:t>с 01.01.2019</w:t>
      </w:r>
      <w:r w:rsidRPr="00475B1E">
        <w:rPr>
          <w:rFonts w:ascii="Arial" w:hAnsi="Arial" w:cs="Arial"/>
        </w:rPr>
        <w:t> осуществляет региональный оператор ООО «Эко-Транспорт». Шарыповский муниципальный округ  входит в Назаровскую технологическую зону.</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Целью подпрограммы является снижение негативного воздействия отходов на окружающую среду и здоровье населения округа.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Задачей подпрограммы является обеспечение функционирования системы сбора, вывоза, утилизации, переработки или захоронения отходов.</w:t>
      </w:r>
    </w:p>
    <w:p w:rsidR="00941B3D" w:rsidRPr="00475B1E" w:rsidRDefault="00475DE9" w:rsidP="00941B3D">
      <w:pPr>
        <w:widowControl w:val="0"/>
        <w:tabs>
          <w:tab w:val="left" w:pos="0"/>
        </w:tabs>
        <w:autoSpaceDE w:val="0"/>
        <w:autoSpaceDN w:val="0"/>
        <w:adjustRightInd w:val="0"/>
        <w:ind w:firstLine="709"/>
        <w:jc w:val="both"/>
        <w:rPr>
          <w:rFonts w:ascii="Arial" w:eastAsia="Calibri" w:hAnsi="Arial" w:cs="Arial"/>
          <w:lang w:eastAsia="en-US"/>
        </w:rPr>
      </w:pPr>
      <w:r w:rsidRPr="00475B1E">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Функции исполнителя подпрограммы в области реализации мероприятий осуществляет администрация Шарыповского муниципального округа.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 области обращения с отходами.</w:t>
      </w:r>
    </w:p>
    <w:p w:rsidR="00941B3D" w:rsidRPr="00475B1E" w:rsidRDefault="00475DE9" w:rsidP="00941B3D">
      <w:pPr>
        <w:pStyle w:val="ConsPlusNormal"/>
        <w:tabs>
          <w:tab w:val="left" w:pos="0"/>
        </w:tabs>
        <w:ind w:firstLine="709"/>
        <w:jc w:val="both"/>
        <w:rPr>
          <w:sz w:val="24"/>
          <w:szCs w:val="24"/>
          <w:lang w:eastAsia="en-US"/>
        </w:rPr>
      </w:pPr>
      <w:r w:rsidRPr="00475B1E">
        <w:rPr>
          <w:sz w:val="24"/>
          <w:szCs w:val="24"/>
          <w:lang w:eastAsia="en-US"/>
        </w:rPr>
        <w:t>Достижимость и измеримость поставленной цели обеспечиваются на весь период действия подпрограммы по годам ее реализации.</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Реализация подпрограммы позволит достичь следующих результатов:</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сохранение доли твердых коммунальных отходов, размещаемой в санкционированных местах размещения или обезвреживания отходов, на уровне 45%;</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увеличение доли ликвидированных несанкционированных мест размещения отходов до 52,1%.</w:t>
      </w:r>
    </w:p>
    <w:p w:rsidR="00941B3D" w:rsidRPr="00475B1E" w:rsidRDefault="00475DE9" w:rsidP="00941B3D">
      <w:pPr>
        <w:tabs>
          <w:tab w:val="left" w:pos="0"/>
        </w:tabs>
        <w:ind w:firstLine="709"/>
        <w:jc w:val="both"/>
        <w:rPr>
          <w:rFonts w:ascii="Arial" w:hAnsi="Arial" w:cs="Arial"/>
        </w:rPr>
      </w:pPr>
      <w:r w:rsidRPr="00475B1E">
        <w:rPr>
          <w:rFonts w:ascii="Arial" w:hAnsi="Arial" w:cs="Arial"/>
          <w:b/>
        </w:rPr>
        <w:t>5.4</w:t>
      </w:r>
      <w:r w:rsidRPr="00475B1E">
        <w:rPr>
          <w:rFonts w:ascii="Arial" w:hAnsi="Arial" w:cs="Arial"/>
        </w:rPr>
        <w:t xml:space="preserve">. </w:t>
      </w:r>
      <w:r w:rsidRPr="00475B1E">
        <w:rPr>
          <w:rFonts w:ascii="Arial" w:hAnsi="Arial" w:cs="Arial"/>
          <w:b/>
        </w:rPr>
        <w:t>Подпрограмма</w:t>
      </w:r>
      <w:r w:rsidRPr="00475B1E">
        <w:rPr>
          <w:rFonts w:ascii="Arial" w:hAnsi="Arial" w:cs="Arial"/>
        </w:rPr>
        <w:t xml:space="preserve"> «Благоустройство населенных пунктов» (приложение № 4 к муниципальной программе).</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t>Общественные  территории, а так же их содержание являются важнейшей составной частью в системе формирования, развития и функционирования современного населенного пункта.</w:t>
      </w:r>
      <w:r w:rsidRPr="00475B1E">
        <w:rPr>
          <w:rFonts w:ascii="Arial" w:hAnsi="Arial" w:cs="Arial"/>
        </w:rPr>
        <w:t xml:space="preserve"> </w:t>
      </w:r>
      <w:r w:rsidRPr="00475B1E">
        <w:rPr>
          <w:rFonts w:ascii="Arial" w:hAnsi="Arial" w:cs="Arial"/>
          <w:color w:val="242424"/>
        </w:rPr>
        <w:t>С учетом объективных особенностей развития сельских территорий и имеющегося значительного разрыва в уровне и качестве жизни на селе по сравнению с городскими территориями, достижение видимых результатов в изменении сложившейся ситуации возможно только в условиях комплексного подхода.</w:t>
      </w:r>
    </w:p>
    <w:p w:rsidR="00941B3D" w:rsidRPr="00475B1E" w:rsidRDefault="00475DE9" w:rsidP="00941B3D">
      <w:pPr>
        <w:widowControl w:val="0"/>
        <w:autoSpaceDE w:val="0"/>
        <w:autoSpaceDN w:val="0"/>
        <w:adjustRightInd w:val="0"/>
        <w:ind w:firstLine="709"/>
        <w:jc w:val="both"/>
        <w:rPr>
          <w:rFonts w:ascii="Arial" w:hAnsi="Arial" w:cs="Arial"/>
          <w:color w:val="242424"/>
        </w:rPr>
      </w:pPr>
      <w:r w:rsidRPr="00475B1E">
        <w:rPr>
          <w:rFonts w:ascii="Arial" w:hAnsi="Arial" w:cs="Arial"/>
          <w:color w:val="242424"/>
        </w:rPr>
        <w:t xml:space="preserve">При выполнении работ по благоустройству и их дальнейшему содержанию необходимо учитывать мнение жителей и сложившуюся инфраструктуру территорий для определения функциональных зон и выполнения других мероприятий. </w:t>
      </w:r>
    </w:p>
    <w:p w:rsidR="00941B3D" w:rsidRPr="00475B1E" w:rsidRDefault="00475DE9" w:rsidP="00941B3D">
      <w:pPr>
        <w:autoSpaceDE w:val="0"/>
        <w:autoSpaceDN w:val="0"/>
        <w:adjustRightInd w:val="0"/>
        <w:ind w:firstLine="709"/>
        <w:jc w:val="both"/>
        <w:rPr>
          <w:rFonts w:ascii="Arial" w:hAnsi="Arial" w:cs="Arial"/>
          <w:color w:val="242424"/>
        </w:rPr>
      </w:pPr>
      <w:r w:rsidRPr="00475B1E">
        <w:rPr>
          <w:rFonts w:ascii="Arial" w:hAnsi="Arial" w:cs="Arial"/>
        </w:rPr>
        <w:t>В связи с ограниченностью финансовых ресурсов местного бюджета в</w:t>
      </w:r>
      <w:r w:rsidRPr="00475B1E">
        <w:rPr>
          <w:rFonts w:ascii="Arial" w:hAnsi="Arial" w:cs="Arial"/>
          <w:color w:val="242424"/>
        </w:rPr>
        <w:t>ажнейшей задачей органов местного самоуправления Шарыповского муниципального округа является привлечение средств государственной поддержки на реализацию общественно значимых проектов по благоустройству сельских территорий по следующим направлениям:</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t>- создание и обустройство зон отдыха, спортивных и детских игровых площадок;</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t>-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t>- организация пешеходных коммуникаций, в том числе тротуаров, аллей, дорожек, тропинок;</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lastRenderedPageBreak/>
        <w:t>- обустройство мест захоронения.</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t xml:space="preserve">В ходе реализации данной подпрограммы было осуществлено: </w:t>
      </w:r>
    </w:p>
    <w:p w:rsidR="00941B3D" w:rsidRPr="00475B1E" w:rsidRDefault="00475DE9" w:rsidP="00941B3D">
      <w:pPr>
        <w:pStyle w:val="a8"/>
        <w:spacing w:before="0" w:beforeAutospacing="0" w:after="0" w:afterAutospacing="0"/>
        <w:ind w:firstLine="709"/>
        <w:jc w:val="both"/>
        <w:rPr>
          <w:rFonts w:ascii="Arial" w:hAnsi="Arial" w:cs="Arial"/>
        </w:rPr>
      </w:pPr>
      <w:r w:rsidRPr="00475B1E">
        <w:rPr>
          <w:rFonts w:ascii="Arial" w:hAnsi="Arial" w:cs="Arial"/>
          <w:color w:val="242424"/>
        </w:rPr>
        <w:t xml:space="preserve">- </w:t>
      </w:r>
      <w:r w:rsidRPr="00475B1E">
        <w:rPr>
          <w:rFonts w:ascii="Arial" w:hAnsi="Arial" w:cs="Arial"/>
        </w:rPr>
        <w:t>комплексное благоустройство территории в с. Парная, с.Холмогорское, с.Новоалтатка;</w:t>
      </w:r>
    </w:p>
    <w:p w:rsidR="00941B3D" w:rsidRPr="00475B1E" w:rsidRDefault="00475DE9" w:rsidP="00941B3D">
      <w:pPr>
        <w:pStyle w:val="a8"/>
        <w:spacing w:before="0" w:beforeAutospacing="0" w:after="0" w:afterAutospacing="0"/>
        <w:ind w:firstLine="709"/>
        <w:rPr>
          <w:rFonts w:ascii="Arial" w:hAnsi="Arial" w:cs="Arial"/>
          <w:color w:val="242424"/>
        </w:rPr>
      </w:pPr>
      <w:r w:rsidRPr="00475B1E">
        <w:rPr>
          <w:rFonts w:ascii="Arial" w:hAnsi="Arial" w:cs="Arial"/>
          <w:color w:val="242424"/>
        </w:rPr>
        <w:t>- установка детских игровых и спортивных площадок;</w:t>
      </w:r>
    </w:p>
    <w:p w:rsidR="00941B3D" w:rsidRPr="00475B1E" w:rsidRDefault="00475DE9" w:rsidP="00941B3D">
      <w:pPr>
        <w:pStyle w:val="a8"/>
        <w:spacing w:before="0" w:beforeAutospacing="0" w:after="0" w:afterAutospacing="0"/>
        <w:ind w:firstLine="709"/>
        <w:rPr>
          <w:rFonts w:ascii="Arial" w:eastAsia="Calibri" w:hAnsi="Arial" w:cs="Arial"/>
        </w:rPr>
      </w:pPr>
      <w:r w:rsidRPr="00475B1E">
        <w:rPr>
          <w:rFonts w:ascii="Arial" w:hAnsi="Arial" w:cs="Arial"/>
          <w:color w:val="242424"/>
        </w:rPr>
        <w:t>-</w:t>
      </w:r>
      <w:r w:rsidRPr="00475B1E">
        <w:rPr>
          <w:rFonts w:ascii="Arial" w:eastAsia="Calibri" w:hAnsi="Arial" w:cs="Arial"/>
        </w:rPr>
        <w:t xml:space="preserve"> обустройство пешеходных зон;</w:t>
      </w:r>
    </w:p>
    <w:p w:rsidR="00941B3D" w:rsidRPr="00475B1E" w:rsidRDefault="00475DE9" w:rsidP="00941B3D">
      <w:pPr>
        <w:pStyle w:val="a8"/>
        <w:spacing w:before="0" w:beforeAutospacing="0" w:after="0" w:afterAutospacing="0"/>
        <w:ind w:firstLine="709"/>
        <w:rPr>
          <w:rFonts w:ascii="Arial" w:eastAsia="Calibri" w:hAnsi="Arial" w:cs="Arial"/>
        </w:rPr>
      </w:pPr>
      <w:r w:rsidRPr="00475B1E">
        <w:rPr>
          <w:rFonts w:ascii="Arial" w:eastAsia="Calibri" w:hAnsi="Arial" w:cs="Arial"/>
        </w:rPr>
        <w:t>- ремонт и техническое обслуживание уличного освещения;</w:t>
      </w:r>
    </w:p>
    <w:p w:rsidR="00941B3D" w:rsidRPr="00475B1E" w:rsidRDefault="00475DE9" w:rsidP="00941B3D">
      <w:pPr>
        <w:pStyle w:val="a8"/>
        <w:spacing w:before="0" w:beforeAutospacing="0" w:after="0" w:afterAutospacing="0"/>
        <w:ind w:firstLine="709"/>
        <w:rPr>
          <w:rFonts w:ascii="Arial" w:hAnsi="Arial" w:cs="Arial"/>
          <w:color w:val="242424"/>
        </w:rPr>
      </w:pPr>
      <w:r w:rsidRPr="00475B1E">
        <w:rPr>
          <w:rFonts w:ascii="Arial" w:hAnsi="Arial" w:cs="Arial"/>
          <w:color w:val="242424"/>
        </w:rPr>
        <w:t xml:space="preserve">- </w:t>
      </w:r>
      <w:r w:rsidRPr="00475B1E">
        <w:rPr>
          <w:rFonts w:ascii="Arial" w:hAnsi="Arial" w:cs="Arial"/>
        </w:rPr>
        <w:t>благоустройство кладбищ и прочие мероприятия.</w:t>
      </w:r>
    </w:p>
    <w:p w:rsidR="00941B3D" w:rsidRPr="00475B1E" w:rsidRDefault="00475DE9" w:rsidP="00941B3D">
      <w:pPr>
        <w:pStyle w:val="a8"/>
        <w:spacing w:before="0" w:beforeAutospacing="0" w:after="0" w:afterAutospacing="0"/>
        <w:ind w:firstLine="709"/>
        <w:jc w:val="both"/>
        <w:rPr>
          <w:rFonts w:ascii="Arial" w:hAnsi="Arial" w:cs="Arial"/>
          <w:color w:val="242424"/>
        </w:rPr>
      </w:pPr>
      <w:r w:rsidRPr="00475B1E">
        <w:rPr>
          <w:rFonts w:ascii="Arial" w:hAnsi="Arial" w:cs="Arial"/>
          <w:color w:val="242424"/>
        </w:rPr>
        <w:t>Целью подпрограммы является повышение привлекательности населенных пунктов округа для проживания.</w:t>
      </w:r>
    </w:p>
    <w:p w:rsidR="00941B3D" w:rsidRPr="00475B1E" w:rsidRDefault="00475DE9" w:rsidP="00941B3D">
      <w:pPr>
        <w:tabs>
          <w:tab w:val="left" w:pos="6019"/>
        </w:tabs>
        <w:ind w:firstLine="709"/>
        <w:jc w:val="both"/>
        <w:rPr>
          <w:rFonts w:ascii="Arial" w:hAnsi="Arial" w:cs="Arial"/>
          <w:color w:val="242424"/>
        </w:rPr>
      </w:pPr>
      <w:r w:rsidRPr="00475B1E">
        <w:rPr>
          <w:rFonts w:ascii="Arial" w:hAnsi="Arial" w:cs="Arial"/>
          <w:color w:val="242424"/>
        </w:rPr>
        <w:t>Достижение поставленной цели будет осуществляться путем решения следующих задач:</w:t>
      </w:r>
    </w:p>
    <w:p w:rsidR="00941B3D" w:rsidRPr="00475B1E" w:rsidRDefault="00475DE9" w:rsidP="00941B3D">
      <w:pPr>
        <w:tabs>
          <w:tab w:val="left" w:pos="6019"/>
        </w:tabs>
        <w:ind w:firstLine="709"/>
        <w:jc w:val="both"/>
        <w:rPr>
          <w:rFonts w:ascii="Arial" w:hAnsi="Arial" w:cs="Arial"/>
          <w:color w:val="242424"/>
        </w:rPr>
      </w:pPr>
      <w:r w:rsidRPr="00475B1E">
        <w:rPr>
          <w:rFonts w:ascii="Arial" w:hAnsi="Arial" w:cs="Arial"/>
          <w:color w:val="242424"/>
        </w:rPr>
        <w:t>– улучшение санитарно-экологической обстановки, внешнего и архитектурного облика населенных пунктов округа;</w:t>
      </w:r>
    </w:p>
    <w:p w:rsidR="00941B3D" w:rsidRPr="00475B1E" w:rsidRDefault="00475DE9" w:rsidP="00941B3D">
      <w:pPr>
        <w:tabs>
          <w:tab w:val="left" w:pos="6019"/>
        </w:tabs>
        <w:ind w:firstLine="709"/>
        <w:jc w:val="both"/>
        <w:rPr>
          <w:rFonts w:ascii="Arial" w:hAnsi="Arial" w:cs="Arial"/>
          <w:color w:val="242424"/>
        </w:rPr>
      </w:pPr>
      <w:r w:rsidRPr="00475B1E">
        <w:rPr>
          <w:rFonts w:ascii="Arial" w:hAnsi="Arial" w:cs="Arial"/>
          <w:color w:val="242424"/>
        </w:rPr>
        <w:t>– обустройство мест захоронения погибших при защите Отечества.</w:t>
      </w:r>
    </w:p>
    <w:p w:rsidR="00941B3D" w:rsidRPr="00475B1E" w:rsidRDefault="00475DE9" w:rsidP="00941B3D">
      <w:pPr>
        <w:tabs>
          <w:tab w:val="left" w:pos="6019"/>
        </w:tabs>
        <w:ind w:firstLine="709"/>
        <w:jc w:val="both"/>
        <w:rPr>
          <w:rFonts w:ascii="Arial" w:hAnsi="Arial" w:cs="Arial"/>
          <w:color w:val="242424"/>
        </w:rPr>
      </w:pPr>
      <w:r w:rsidRPr="00475B1E">
        <w:rPr>
          <w:rFonts w:ascii="Arial" w:hAnsi="Arial" w:cs="Arial"/>
          <w:color w:val="242424"/>
        </w:rPr>
        <w:t>Сроки и этапы реализации подпрограммы: 2023 год и плановый период 2024-2025 годов (без разделения на этапы).</w:t>
      </w:r>
    </w:p>
    <w:p w:rsidR="00941B3D" w:rsidRPr="00475B1E" w:rsidRDefault="00475DE9" w:rsidP="00941B3D">
      <w:pPr>
        <w:tabs>
          <w:tab w:val="left" w:pos="6019"/>
        </w:tabs>
        <w:ind w:firstLine="709"/>
        <w:jc w:val="both"/>
        <w:rPr>
          <w:rFonts w:ascii="Arial" w:hAnsi="Arial" w:cs="Arial"/>
        </w:rPr>
      </w:pPr>
      <w:r w:rsidRPr="00475B1E">
        <w:rPr>
          <w:rFonts w:ascii="Arial" w:hAnsi="Arial" w:cs="Arial"/>
          <w:color w:val="242424"/>
        </w:rPr>
        <w:t>Реализация мероприятий подпрограммы позволит повысить общий уровень благоустройства территории муниципального образования, обеспечить комплексное благоустройство сельских территорий, улучшить эстетическое состояние населенных пунктов.</w:t>
      </w:r>
    </w:p>
    <w:p w:rsidR="00941B3D" w:rsidRPr="00475B1E" w:rsidRDefault="00475DE9" w:rsidP="00941B3D">
      <w:pPr>
        <w:pStyle w:val="a3"/>
        <w:numPr>
          <w:ilvl w:val="1"/>
          <w:numId w:val="2"/>
        </w:numPr>
        <w:tabs>
          <w:tab w:val="left" w:pos="0"/>
        </w:tabs>
        <w:autoSpaceDE w:val="0"/>
        <w:autoSpaceDN w:val="0"/>
        <w:adjustRightInd w:val="0"/>
        <w:ind w:left="0" w:firstLine="709"/>
        <w:jc w:val="both"/>
        <w:outlineLvl w:val="0"/>
        <w:rPr>
          <w:rFonts w:ascii="Arial" w:hAnsi="Arial" w:cs="Arial"/>
        </w:rPr>
      </w:pPr>
      <w:r w:rsidRPr="00475B1E">
        <w:rPr>
          <w:rFonts w:ascii="Arial" w:hAnsi="Arial" w:cs="Arial"/>
          <w:b/>
        </w:rPr>
        <w:t>Подпрограмма</w:t>
      </w:r>
      <w:r w:rsidRPr="00475B1E">
        <w:rPr>
          <w:rFonts w:ascii="Arial" w:hAnsi="Arial" w:cs="Arial"/>
        </w:rPr>
        <w:t xml:space="preserve"> «Обеспечение реализации муниципальной программы и прочие мероприятия» (приложение № 5 к муниципальной программе) направлена на повышение эффективности исполнения муниципальных функций в сфере жилищно-коммунального хозяйства.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В рамках реализации мероприятий подпрограммы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муниципального округа (далее – МКУ «УСЗ» Шарыповского муниципального округа) в области: </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w:t>
      </w:r>
      <w:r w:rsidRPr="00475B1E">
        <w:rPr>
          <w:rFonts w:ascii="Arial" w:hAnsi="Arial" w:cs="Arial"/>
          <w:shd w:val="clear" w:color="auto" w:fill="FFFFFF"/>
        </w:rPr>
        <w:t>организации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475B1E">
        <w:rPr>
          <w:rFonts w:ascii="Arial" w:hAnsi="Arial" w:cs="Arial"/>
        </w:rPr>
        <w:t>;</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w:t>
      </w:r>
      <w:r w:rsidRPr="00475B1E">
        <w:rPr>
          <w:rFonts w:ascii="Arial" w:hAnsi="Arial" w:cs="Arial"/>
          <w:shd w:val="clear" w:color="auto" w:fill="FFFFFF"/>
        </w:rPr>
        <w:t>владения, пользования и распоряжения имуществом, находящимся в муниципальной собственности муниципального округа</w:t>
      </w:r>
      <w:r w:rsidRPr="00475B1E">
        <w:rPr>
          <w:rFonts w:ascii="Arial" w:hAnsi="Arial" w:cs="Arial"/>
        </w:rPr>
        <w:t>;</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w:t>
      </w:r>
      <w:r w:rsidRPr="00475B1E">
        <w:rPr>
          <w:rFonts w:ascii="Arial" w:hAnsi="Arial" w:cs="Arial"/>
          <w:shd w:val="clear" w:color="auto" w:fill="FFFFFF"/>
        </w:rPr>
        <w:t>содержания мест захоронения</w:t>
      </w:r>
      <w:r w:rsidRPr="00475B1E">
        <w:rPr>
          <w:rFonts w:ascii="Arial" w:hAnsi="Arial" w:cs="Arial"/>
        </w:rPr>
        <w:t>;</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w:t>
      </w:r>
      <w:r w:rsidRPr="00475B1E">
        <w:rPr>
          <w:rFonts w:ascii="Arial" w:hAnsi="Arial" w:cs="Arial"/>
          <w:shd w:val="clear" w:color="auto" w:fill="FFFFFF"/>
        </w:rPr>
        <w:t>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r w:rsidRPr="00475B1E">
        <w:rPr>
          <w:rFonts w:ascii="Arial" w:hAnsi="Arial" w:cs="Arial"/>
        </w:rPr>
        <w:t>;</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w:t>
      </w:r>
      <w:r w:rsidRPr="00475B1E">
        <w:rPr>
          <w:rFonts w:ascii="Arial" w:hAnsi="Arial" w:cs="Arial"/>
          <w:shd w:val="clear" w:color="auto" w:fill="FFFFFF"/>
        </w:rPr>
        <w:t>утверждения правил благоустройства территории муниципального округа, осуществления контроля за их соблюдением, организации благоустройства территории муниципального округа в соответствии с указанными правилами.</w:t>
      </w:r>
    </w:p>
    <w:p w:rsidR="00941B3D" w:rsidRPr="00475B1E" w:rsidRDefault="00475DE9" w:rsidP="00941B3D">
      <w:pPr>
        <w:tabs>
          <w:tab w:val="left" w:pos="0"/>
        </w:tabs>
        <w:autoSpaceDE w:val="0"/>
        <w:autoSpaceDN w:val="0"/>
        <w:adjustRightInd w:val="0"/>
        <w:ind w:firstLine="709"/>
        <w:jc w:val="both"/>
        <w:rPr>
          <w:rFonts w:ascii="Arial" w:hAnsi="Arial" w:cs="Arial"/>
        </w:rPr>
      </w:pPr>
      <w:r w:rsidRPr="00475B1E">
        <w:rPr>
          <w:rFonts w:ascii="Arial" w:hAnsi="Arial" w:cs="Arial"/>
        </w:rPr>
        <w:t xml:space="preserve">Кроме этого, МКУ «УСЗ» Шарыповского муниципального округа </w:t>
      </w:r>
      <w:proofErr w:type="gramStart"/>
      <w:r w:rsidRPr="00475B1E">
        <w:rPr>
          <w:rFonts w:ascii="Arial" w:hAnsi="Arial" w:cs="Arial"/>
        </w:rPr>
        <w:t>осуществляет  выполнение</w:t>
      </w:r>
      <w:proofErr w:type="gramEnd"/>
      <w:r w:rsidRPr="00475B1E">
        <w:rPr>
          <w:rFonts w:ascii="Arial" w:hAnsi="Arial" w:cs="Arial"/>
        </w:rPr>
        <w:t xml:space="preserve"> отдельных государственных полномочий  по:</w:t>
      </w:r>
    </w:p>
    <w:p w:rsidR="00941B3D" w:rsidRPr="00475B1E" w:rsidRDefault="00475DE9" w:rsidP="00941B3D">
      <w:pPr>
        <w:tabs>
          <w:tab w:val="left" w:pos="0"/>
        </w:tabs>
        <w:autoSpaceDE w:val="0"/>
        <w:autoSpaceDN w:val="0"/>
        <w:adjustRightInd w:val="0"/>
        <w:ind w:firstLine="709"/>
        <w:jc w:val="both"/>
        <w:rPr>
          <w:rFonts w:ascii="Arial" w:hAnsi="Arial" w:cs="Arial"/>
        </w:rPr>
      </w:pPr>
      <w:r w:rsidRPr="00475B1E">
        <w:rPr>
          <w:rFonts w:ascii="Arial" w:hAnsi="Arial" w:cs="Arial"/>
        </w:rPr>
        <w:t>- реализации отдельных мер по обеспечению ограничения платы граждан за коммунальные услуги;</w:t>
      </w:r>
    </w:p>
    <w:p w:rsidR="00941B3D" w:rsidRPr="00475B1E" w:rsidRDefault="00475DE9" w:rsidP="00941B3D">
      <w:pPr>
        <w:tabs>
          <w:tab w:val="left" w:pos="0"/>
        </w:tabs>
        <w:autoSpaceDE w:val="0"/>
        <w:autoSpaceDN w:val="0"/>
        <w:adjustRightInd w:val="0"/>
        <w:ind w:firstLine="709"/>
        <w:jc w:val="both"/>
        <w:rPr>
          <w:rFonts w:ascii="Arial" w:hAnsi="Arial" w:cs="Arial"/>
        </w:rPr>
      </w:pPr>
      <w:r w:rsidRPr="00475B1E">
        <w:rPr>
          <w:rFonts w:ascii="Arial" w:hAnsi="Arial" w:cs="Arial"/>
        </w:rPr>
        <w:t>- организации проведения мероприятий по отлову и содержанию безнадзорных животных.</w:t>
      </w:r>
    </w:p>
    <w:p w:rsidR="00941B3D" w:rsidRPr="00475B1E" w:rsidRDefault="00475DE9" w:rsidP="00941B3D">
      <w:pPr>
        <w:tabs>
          <w:tab w:val="left" w:pos="0"/>
        </w:tabs>
        <w:ind w:firstLine="709"/>
        <w:jc w:val="both"/>
        <w:rPr>
          <w:rFonts w:ascii="Arial" w:hAnsi="Arial" w:cs="Arial"/>
        </w:rPr>
      </w:pPr>
      <w:r w:rsidRPr="00475B1E">
        <w:rPr>
          <w:rFonts w:ascii="Arial" w:hAnsi="Arial" w:cs="Arial"/>
        </w:rPr>
        <w:t>Целью подпрограммы является повышение эффективности исполнения муниципальных функций в сфере жилищно-коммунального хозяйства.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lastRenderedPageBreak/>
        <w:t>Задача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941B3D" w:rsidRPr="00475B1E" w:rsidRDefault="00475DE9" w:rsidP="00941B3D">
      <w:pPr>
        <w:widowControl w:val="0"/>
        <w:tabs>
          <w:tab w:val="left" w:pos="0"/>
        </w:tabs>
        <w:autoSpaceDE w:val="0"/>
        <w:autoSpaceDN w:val="0"/>
        <w:adjustRightInd w:val="0"/>
        <w:ind w:firstLine="709"/>
        <w:jc w:val="both"/>
        <w:rPr>
          <w:rFonts w:ascii="Arial" w:eastAsia="Calibri" w:hAnsi="Arial" w:cs="Arial"/>
          <w:lang w:eastAsia="en-US"/>
        </w:rPr>
      </w:pPr>
      <w:r w:rsidRPr="00475B1E">
        <w:rPr>
          <w:rFonts w:ascii="Arial" w:eastAsia="Calibri" w:hAnsi="Arial" w:cs="Arial"/>
          <w:lang w:eastAsia="en-US"/>
        </w:rPr>
        <w:t>Сроки и этапы реализации подпрограммы: 2023 год и плановый период 2024-2025 годов (без разделения на этапы).</w:t>
      </w:r>
    </w:p>
    <w:p w:rsidR="00941B3D" w:rsidRPr="00475B1E" w:rsidRDefault="00475DE9" w:rsidP="00941B3D">
      <w:pPr>
        <w:pStyle w:val="a3"/>
        <w:tabs>
          <w:tab w:val="left" w:pos="0"/>
        </w:tabs>
        <w:ind w:left="0" w:firstLine="709"/>
        <w:jc w:val="both"/>
        <w:rPr>
          <w:rFonts w:ascii="Arial" w:hAnsi="Arial" w:cs="Arial"/>
        </w:rPr>
      </w:pPr>
      <w:r w:rsidRPr="00475B1E">
        <w:rPr>
          <w:rFonts w:ascii="Arial" w:hAnsi="Arial" w:cs="Arial"/>
        </w:rPr>
        <w:t>Реализация подпрограммы позволит достичь следующих результатов:</w:t>
      </w:r>
    </w:p>
    <w:p w:rsidR="00941B3D" w:rsidRPr="00475B1E" w:rsidRDefault="00475DE9" w:rsidP="00941B3D">
      <w:pPr>
        <w:pStyle w:val="a3"/>
        <w:tabs>
          <w:tab w:val="left" w:pos="0"/>
        </w:tabs>
        <w:ind w:left="0" w:firstLine="709"/>
        <w:jc w:val="both"/>
        <w:rPr>
          <w:rFonts w:ascii="Arial" w:hAnsi="Arial" w:cs="Arial"/>
        </w:rPr>
      </w:pPr>
      <w:r w:rsidRPr="00475B1E">
        <w:rPr>
          <w:rFonts w:ascii="Arial" w:hAnsi="Arial" w:cs="Arial"/>
        </w:rPr>
        <w:t>- достижение уровня исполнения субвенций на реализацию переданных государственных полномочий края не менее 95%;</w:t>
      </w:r>
    </w:p>
    <w:p w:rsidR="00941B3D" w:rsidRPr="00475B1E" w:rsidRDefault="00475DE9" w:rsidP="00941B3D">
      <w:pPr>
        <w:pStyle w:val="a3"/>
        <w:tabs>
          <w:tab w:val="left" w:pos="0"/>
        </w:tabs>
        <w:ind w:left="0" w:firstLine="709"/>
        <w:jc w:val="both"/>
        <w:rPr>
          <w:rFonts w:ascii="Arial" w:hAnsi="Arial" w:cs="Arial"/>
        </w:rPr>
      </w:pPr>
      <w:r w:rsidRPr="00475B1E">
        <w:rPr>
          <w:rFonts w:ascii="Arial" w:hAnsi="Arial" w:cs="Arial"/>
        </w:rPr>
        <w:t>- достижение уровня возмещения населением затрат на предоставление жилищно-коммунальных услуг по установленным для населения тарифам не менее 99,5%.</w:t>
      </w:r>
    </w:p>
    <w:p w:rsidR="00941B3D" w:rsidRPr="00475B1E" w:rsidRDefault="00941B3D" w:rsidP="00941B3D">
      <w:pPr>
        <w:pStyle w:val="a3"/>
        <w:tabs>
          <w:tab w:val="left" w:pos="0"/>
        </w:tabs>
        <w:ind w:left="0" w:firstLine="709"/>
        <w:jc w:val="both"/>
        <w:rPr>
          <w:rFonts w:ascii="Arial" w:hAnsi="Arial" w:cs="Arial"/>
        </w:rPr>
      </w:pPr>
    </w:p>
    <w:p w:rsidR="00941B3D" w:rsidRPr="00475B1E" w:rsidRDefault="00941B3D" w:rsidP="00941B3D">
      <w:pPr>
        <w:tabs>
          <w:tab w:val="left" w:pos="0"/>
        </w:tabs>
        <w:autoSpaceDE w:val="0"/>
        <w:autoSpaceDN w:val="0"/>
        <w:adjustRightInd w:val="0"/>
        <w:ind w:firstLine="709"/>
        <w:outlineLvl w:val="1"/>
        <w:rPr>
          <w:rFonts w:ascii="Arial" w:hAnsi="Arial" w:cs="Arial"/>
          <w:b/>
        </w:rPr>
      </w:pPr>
    </w:p>
    <w:p w:rsidR="00941B3D" w:rsidRPr="00475B1E" w:rsidRDefault="00475DE9" w:rsidP="00941B3D">
      <w:pPr>
        <w:pStyle w:val="a3"/>
        <w:numPr>
          <w:ilvl w:val="0"/>
          <w:numId w:val="2"/>
        </w:numPr>
        <w:tabs>
          <w:tab w:val="left" w:pos="0"/>
        </w:tabs>
        <w:autoSpaceDE w:val="0"/>
        <w:autoSpaceDN w:val="0"/>
        <w:adjustRightInd w:val="0"/>
        <w:ind w:left="0" w:firstLine="709"/>
        <w:jc w:val="center"/>
        <w:outlineLvl w:val="1"/>
        <w:rPr>
          <w:rFonts w:ascii="Arial" w:hAnsi="Arial" w:cs="Arial"/>
          <w:b/>
        </w:rPr>
      </w:pPr>
      <w:r w:rsidRPr="00475B1E">
        <w:rPr>
          <w:rFonts w:ascii="Arial" w:hAnsi="Arial" w:cs="Arial"/>
          <w:b/>
        </w:rPr>
        <w:t xml:space="preserve">Информация об основных мерах правового регулирования в жилищно-коммунальной сфере, </w:t>
      </w:r>
      <w:r w:rsidRPr="00475B1E">
        <w:rPr>
          <w:rFonts w:ascii="Arial" w:hAnsi="Arial" w:cs="Arial"/>
          <w:b/>
          <w:spacing w:val="-4"/>
        </w:rPr>
        <w:t>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941B3D" w:rsidRPr="00475B1E" w:rsidRDefault="00941B3D" w:rsidP="00941B3D">
      <w:pPr>
        <w:pStyle w:val="a3"/>
        <w:tabs>
          <w:tab w:val="left" w:pos="0"/>
        </w:tabs>
        <w:autoSpaceDE w:val="0"/>
        <w:autoSpaceDN w:val="0"/>
        <w:adjustRightInd w:val="0"/>
        <w:ind w:left="0" w:firstLine="709"/>
        <w:outlineLvl w:val="1"/>
        <w:rPr>
          <w:rFonts w:ascii="Arial" w:hAnsi="Arial" w:cs="Arial"/>
          <w:b/>
        </w:rPr>
      </w:pPr>
    </w:p>
    <w:p w:rsidR="00941B3D" w:rsidRPr="00475B1E" w:rsidRDefault="00475DE9" w:rsidP="00941B3D">
      <w:pPr>
        <w:pStyle w:val="ConsPlusNormal"/>
        <w:widowControl/>
        <w:tabs>
          <w:tab w:val="left" w:pos="0"/>
        </w:tabs>
        <w:ind w:firstLine="709"/>
        <w:jc w:val="both"/>
        <w:outlineLvl w:val="2"/>
        <w:rPr>
          <w:sz w:val="24"/>
          <w:szCs w:val="24"/>
        </w:rPr>
      </w:pPr>
      <w:r w:rsidRPr="00475B1E">
        <w:rPr>
          <w:sz w:val="24"/>
          <w:szCs w:val="24"/>
        </w:rPr>
        <w:t>В рамках муниципальной программы меры правового регулирования не предусмотрены.</w:t>
      </w:r>
    </w:p>
    <w:p w:rsidR="00941B3D" w:rsidRPr="00475B1E" w:rsidRDefault="00941B3D" w:rsidP="00941B3D">
      <w:pPr>
        <w:tabs>
          <w:tab w:val="left" w:pos="0"/>
        </w:tabs>
        <w:autoSpaceDE w:val="0"/>
        <w:autoSpaceDN w:val="0"/>
        <w:adjustRightInd w:val="0"/>
        <w:ind w:firstLine="709"/>
        <w:jc w:val="both"/>
        <w:outlineLvl w:val="1"/>
        <w:rPr>
          <w:rFonts w:ascii="Arial" w:hAnsi="Arial" w:cs="Arial"/>
          <w:b/>
        </w:rPr>
      </w:pPr>
    </w:p>
    <w:p w:rsidR="00941B3D" w:rsidRPr="00475B1E" w:rsidRDefault="00475DE9" w:rsidP="00941B3D">
      <w:pPr>
        <w:pStyle w:val="a3"/>
        <w:numPr>
          <w:ilvl w:val="0"/>
          <w:numId w:val="2"/>
        </w:numPr>
        <w:tabs>
          <w:tab w:val="left" w:pos="0"/>
        </w:tabs>
        <w:autoSpaceDE w:val="0"/>
        <w:autoSpaceDN w:val="0"/>
        <w:adjustRightInd w:val="0"/>
        <w:ind w:left="0" w:firstLine="709"/>
        <w:jc w:val="center"/>
        <w:outlineLvl w:val="1"/>
        <w:rPr>
          <w:rFonts w:ascii="Arial" w:hAnsi="Arial" w:cs="Arial"/>
          <w:b/>
        </w:rPr>
      </w:pPr>
      <w:r w:rsidRPr="00475B1E">
        <w:rPr>
          <w:rFonts w:ascii="Arial" w:hAnsi="Arial" w:cs="Arial"/>
          <w:b/>
          <w:spacing w:val="-4"/>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941B3D" w:rsidRPr="00475B1E" w:rsidRDefault="00941B3D" w:rsidP="00941B3D">
      <w:pPr>
        <w:pStyle w:val="a3"/>
        <w:tabs>
          <w:tab w:val="left" w:pos="0"/>
        </w:tabs>
        <w:autoSpaceDE w:val="0"/>
        <w:autoSpaceDN w:val="0"/>
        <w:adjustRightInd w:val="0"/>
        <w:ind w:left="0" w:firstLine="709"/>
        <w:outlineLvl w:val="1"/>
        <w:rPr>
          <w:rFonts w:ascii="Arial" w:hAnsi="Arial" w:cs="Arial"/>
          <w:b/>
        </w:rPr>
      </w:pPr>
    </w:p>
    <w:p w:rsidR="00941B3D" w:rsidRPr="00475B1E" w:rsidRDefault="00475DE9" w:rsidP="00941B3D">
      <w:pPr>
        <w:pStyle w:val="ConsPlusNormal"/>
        <w:widowControl/>
        <w:tabs>
          <w:tab w:val="left" w:pos="0"/>
        </w:tabs>
        <w:ind w:firstLine="709"/>
        <w:jc w:val="both"/>
        <w:outlineLvl w:val="2"/>
        <w:rPr>
          <w:sz w:val="24"/>
          <w:szCs w:val="24"/>
        </w:rPr>
      </w:pPr>
      <w:r w:rsidRPr="00475B1E">
        <w:rPr>
          <w:sz w:val="24"/>
          <w:szCs w:val="24"/>
        </w:rPr>
        <w:t xml:space="preserve">Муниципальной программой предусмотрено: </w:t>
      </w:r>
    </w:p>
    <w:p w:rsidR="00941B3D" w:rsidRPr="00475B1E" w:rsidRDefault="00475DE9" w:rsidP="00941B3D">
      <w:pPr>
        <w:pStyle w:val="ConsPlusNormal"/>
        <w:widowControl/>
        <w:tabs>
          <w:tab w:val="left" w:pos="0"/>
        </w:tabs>
        <w:ind w:firstLine="709"/>
        <w:jc w:val="both"/>
        <w:outlineLvl w:val="2"/>
        <w:rPr>
          <w:sz w:val="24"/>
          <w:szCs w:val="24"/>
        </w:rPr>
      </w:pPr>
      <w:r w:rsidRPr="00475B1E">
        <w:rPr>
          <w:sz w:val="24"/>
          <w:szCs w:val="24"/>
        </w:rPr>
        <w:t xml:space="preserve">мероприятие, направленное на разработку проектно-сметной документации на строительство муниципальных объектов коммунальной и транспортной инфраструктуры (мероприятие 1.6 подпрограммы «Модернизация, реконструкция и капитальный ремонт объектов коммунальной инфраструктуры»). В рамках реализации данного мероприятия панируется разработка проектно-сметной документации на строительство </w:t>
      </w:r>
      <w:r w:rsidR="000B431E" w:rsidRPr="00475B1E">
        <w:rPr>
          <w:sz w:val="24"/>
          <w:szCs w:val="24"/>
        </w:rPr>
        <w:t xml:space="preserve">9 680 м. </w:t>
      </w:r>
      <w:r w:rsidRPr="00475B1E">
        <w:rPr>
          <w:sz w:val="24"/>
          <w:szCs w:val="24"/>
        </w:rPr>
        <w:t>сетей водоснабжения в с. Ажинское Шарыповского округа в 2023 году.</w:t>
      </w:r>
    </w:p>
    <w:p w:rsidR="00941B3D" w:rsidRPr="00475B1E" w:rsidRDefault="00475DE9" w:rsidP="00941B3D">
      <w:pPr>
        <w:pStyle w:val="ConsPlusNormal"/>
        <w:widowControl/>
        <w:tabs>
          <w:tab w:val="left" w:pos="0"/>
        </w:tabs>
        <w:ind w:firstLine="709"/>
        <w:jc w:val="both"/>
        <w:outlineLvl w:val="2"/>
        <w:rPr>
          <w:sz w:val="24"/>
          <w:szCs w:val="24"/>
        </w:rPr>
      </w:pPr>
      <w:r w:rsidRPr="00475B1E">
        <w:rPr>
          <w:sz w:val="24"/>
          <w:szCs w:val="24"/>
        </w:rPr>
        <w:t>мероприятие, направленное на подготовку технического задания на разработку проектно-сметной документации на реконструкцию канализационных очистных сооружений в с. Холмогорское (мероприятие 1.8 подпрограммы «Модернизация, реконструкция и капитальный ремонт объектов коммунальной инфраструктуры»). В рамках реализации данного мероприятия панируется выполнение работ по подготовке технического задания на разработку проектно-сметной документации на реконструкцию канализационных очистных сооружений производительностью 400 м</w:t>
      </w:r>
      <w:r w:rsidRPr="00475B1E">
        <w:rPr>
          <w:sz w:val="24"/>
          <w:szCs w:val="24"/>
          <w:vertAlign w:val="superscript"/>
        </w:rPr>
        <w:t>3</w:t>
      </w:r>
      <w:r w:rsidRPr="00475B1E">
        <w:rPr>
          <w:sz w:val="24"/>
          <w:szCs w:val="24"/>
        </w:rPr>
        <w:t>/сут. в с. Холмогорское.</w:t>
      </w:r>
    </w:p>
    <w:p w:rsidR="00941B3D" w:rsidRPr="00475B1E" w:rsidRDefault="00475DE9" w:rsidP="0001566E">
      <w:pPr>
        <w:pStyle w:val="ConsPlusNormal"/>
        <w:tabs>
          <w:tab w:val="left" w:pos="0"/>
        </w:tabs>
        <w:ind w:firstLine="0"/>
        <w:jc w:val="both"/>
        <w:outlineLvl w:val="2"/>
        <w:rPr>
          <w:sz w:val="24"/>
          <w:szCs w:val="24"/>
        </w:rPr>
      </w:pPr>
      <w:r w:rsidRPr="00475B1E">
        <w:rPr>
          <w:sz w:val="24"/>
          <w:szCs w:val="24"/>
        </w:rPr>
        <w:tab/>
        <w:t xml:space="preserve">мероприятие, направленное на строительство и (или) реконструкцию объектов коммунальной инфраструктуры, находящихся в муниципальной собственности (мероприятие 1.3 подпрограммы «Модернизация, реконструкция и капитальный ремонт объектов коммунальной инфраструктуры»). В рамках </w:t>
      </w:r>
      <w:r w:rsidRPr="00475B1E">
        <w:rPr>
          <w:sz w:val="24"/>
          <w:szCs w:val="24"/>
        </w:rPr>
        <w:lastRenderedPageBreak/>
        <w:t>реализации данного мероприятия п</w:t>
      </w:r>
      <w:r w:rsidR="00544719" w:rsidRPr="00475B1E">
        <w:rPr>
          <w:sz w:val="24"/>
          <w:szCs w:val="24"/>
        </w:rPr>
        <w:t>л</w:t>
      </w:r>
      <w:r w:rsidRPr="00475B1E">
        <w:rPr>
          <w:sz w:val="24"/>
          <w:szCs w:val="24"/>
        </w:rPr>
        <w:t>анируется</w:t>
      </w:r>
      <w:r w:rsidR="0001566E" w:rsidRPr="00475B1E">
        <w:rPr>
          <w:sz w:val="24"/>
          <w:szCs w:val="24"/>
        </w:rPr>
        <w:t xml:space="preserve"> </w:t>
      </w:r>
      <w:r w:rsidRPr="00475B1E">
        <w:rPr>
          <w:sz w:val="24"/>
          <w:szCs w:val="24"/>
        </w:rPr>
        <w:t>разработка проектно-сметной документации на реконструкцию канализационных очистных сооружений в с. Холмогорское</w:t>
      </w:r>
      <w:r w:rsidR="000B431E" w:rsidRPr="00475B1E">
        <w:rPr>
          <w:sz w:val="24"/>
          <w:szCs w:val="24"/>
        </w:rPr>
        <w:t xml:space="preserve"> производите</w:t>
      </w:r>
      <w:r w:rsidR="0001566E" w:rsidRPr="00475B1E">
        <w:rPr>
          <w:sz w:val="24"/>
          <w:szCs w:val="24"/>
        </w:rPr>
        <w:t>льностью 400 м</w:t>
      </w:r>
      <w:r w:rsidR="0001566E" w:rsidRPr="00475B1E">
        <w:rPr>
          <w:sz w:val="24"/>
          <w:szCs w:val="24"/>
          <w:vertAlign w:val="superscript"/>
        </w:rPr>
        <w:t>3</w:t>
      </w:r>
      <w:r w:rsidR="0001566E" w:rsidRPr="00475B1E">
        <w:rPr>
          <w:sz w:val="24"/>
          <w:szCs w:val="24"/>
        </w:rPr>
        <w:t xml:space="preserve"> в сутки</w:t>
      </w:r>
      <w:r w:rsidRPr="00475B1E">
        <w:rPr>
          <w:sz w:val="24"/>
          <w:szCs w:val="24"/>
        </w:rPr>
        <w:t>.</w:t>
      </w:r>
    </w:p>
    <w:p w:rsidR="00941B3D" w:rsidRPr="00475B1E" w:rsidRDefault="00941B3D" w:rsidP="00941B3D">
      <w:pPr>
        <w:pStyle w:val="ConsPlusNormal"/>
        <w:widowControl/>
        <w:tabs>
          <w:tab w:val="left" w:pos="0"/>
        </w:tabs>
        <w:ind w:firstLine="709"/>
        <w:jc w:val="both"/>
        <w:outlineLvl w:val="2"/>
        <w:rPr>
          <w:sz w:val="24"/>
          <w:szCs w:val="24"/>
        </w:rPr>
      </w:pPr>
    </w:p>
    <w:p w:rsidR="00941B3D" w:rsidRPr="00475B1E" w:rsidRDefault="00475DE9" w:rsidP="00941B3D">
      <w:pPr>
        <w:pStyle w:val="a3"/>
        <w:numPr>
          <w:ilvl w:val="0"/>
          <w:numId w:val="2"/>
        </w:numPr>
        <w:tabs>
          <w:tab w:val="left" w:pos="0"/>
        </w:tabs>
        <w:autoSpaceDE w:val="0"/>
        <w:autoSpaceDN w:val="0"/>
        <w:adjustRightInd w:val="0"/>
        <w:ind w:left="0" w:firstLine="709"/>
        <w:jc w:val="center"/>
        <w:outlineLvl w:val="1"/>
        <w:rPr>
          <w:rFonts w:ascii="Arial" w:hAnsi="Arial" w:cs="Arial"/>
          <w:b/>
        </w:rPr>
      </w:pPr>
      <w:r w:rsidRPr="00475B1E">
        <w:rPr>
          <w:rFonts w:ascii="Arial" w:hAnsi="Arial" w:cs="Arial"/>
          <w:b/>
        </w:rPr>
        <w:t>Информация о ресурсном обеспечении программы</w:t>
      </w:r>
    </w:p>
    <w:p w:rsidR="00941B3D" w:rsidRPr="00475B1E" w:rsidRDefault="00941B3D" w:rsidP="00941B3D">
      <w:pPr>
        <w:pStyle w:val="ConsPlusNormal"/>
        <w:widowControl/>
        <w:tabs>
          <w:tab w:val="left" w:pos="0"/>
        </w:tabs>
        <w:ind w:firstLine="709"/>
        <w:jc w:val="both"/>
        <w:outlineLvl w:val="2"/>
        <w:rPr>
          <w:sz w:val="24"/>
          <w:szCs w:val="24"/>
        </w:rPr>
      </w:pPr>
    </w:p>
    <w:p w:rsidR="00941B3D" w:rsidRPr="00475B1E" w:rsidRDefault="00475DE9" w:rsidP="00941B3D">
      <w:pPr>
        <w:pStyle w:val="ConsPlusNormal"/>
        <w:widowControl/>
        <w:tabs>
          <w:tab w:val="left" w:pos="0"/>
        </w:tabs>
        <w:ind w:firstLine="709"/>
        <w:jc w:val="both"/>
        <w:outlineLvl w:val="2"/>
        <w:rPr>
          <w:sz w:val="24"/>
          <w:szCs w:val="24"/>
        </w:rPr>
      </w:pPr>
      <w:r w:rsidRPr="00475B1E">
        <w:rPr>
          <w:sz w:val="24"/>
          <w:szCs w:val="24"/>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программе.</w:t>
      </w:r>
    </w:p>
    <w:p w:rsidR="00941B3D" w:rsidRPr="00475B1E" w:rsidRDefault="00475DE9" w:rsidP="00941B3D">
      <w:pPr>
        <w:pStyle w:val="ConsPlusNormal"/>
        <w:widowControl/>
        <w:tabs>
          <w:tab w:val="left" w:pos="0"/>
        </w:tabs>
        <w:ind w:firstLine="709"/>
        <w:jc w:val="both"/>
        <w:outlineLvl w:val="2"/>
        <w:rPr>
          <w:sz w:val="24"/>
          <w:szCs w:val="24"/>
        </w:rPr>
      </w:pPr>
      <w:r w:rsidRPr="00475B1E">
        <w:rPr>
          <w:sz w:val="24"/>
          <w:szCs w:val="24"/>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7 к программе.</w:t>
      </w:r>
    </w:p>
    <w:p w:rsidR="00941B3D" w:rsidRPr="00475B1E" w:rsidRDefault="00941B3D" w:rsidP="00941B3D">
      <w:pPr>
        <w:pStyle w:val="ConsPlusNormal"/>
        <w:widowControl/>
        <w:tabs>
          <w:tab w:val="left" w:pos="0"/>
        </w:tabs>
        <w:ind w:firstLine="709"/>
        <w:jc w:val="both"/>
        <w:outlineLvl w:val="2"/>
        <w:rPr>
          <w:sz w:val="24"/>
          <w:szCs w:val="24"/>
        </w:rPr>
      </w:pPr>
    </w:p>
    <w:p w:rsidR="00941B3D" w:rsidRPr="00475B1E" w:rsidRDefault="00475DE9" w:rsidP="00941B3D">
      <w:pPr>
        <w:pStyle w:val="ConsPlusNormal"/>
        <w:widowControl/>
        <w:numPr>
          <w:ilvl w:val="0"/>
          <w:numId w:val="2"/>
        </w:numPr>
        <w:tabs>
          <w:tab w:val="left" w:pos="0"/>
        </w:tabs>
        <w:ind w:left="0" w:firstLine="0"/>
        <w:jc w:val="center"/>
        <w:outlineLvl w:val="2"/>
        <w:rPr>
          <w:b/>
          <w:sz w:val="24"/>
          <w:szCs w:val="24"/>
        </w:rPr>
      </w:pPr>
      <w:r w:rsidRPr="00475B1E">
        <w:rPr>
          <w:b/>
          <w:spacing w:val="-4"/>
          <w:sz w:val="24"/>
          <w:szCs w:val="24"/>
        </w:rPr>
        <w:t xml:space="preserve">Мероприятия, реализуемых в рамках муниципально-частного партнерства, направленных на достижение целей </w:t>
      </w:r>
      <w:r w:rsidRPr="00475B1E">
        <w:rPr>
          <w:b/>
          <w:spacing w:val="-4"/>
          <w:sz w:val="24"/>
          <w:szCs w:val="24"/>
        </w:rPr>
        <w:br/>
        <w:t>и задач программы</w:t>
      </w:r>
    </w:p>
    <w:p w:rsidR="00941B3D" w:rsidRPr="00475B1E" w:rsidRDefault="00941B3D" w:rsidP="00941B3D">
      <w:pPr>
        <w:pStyle w:val="ConsPlusNormal"/>
        <w:widowControl/>
        <w:tabs>
          <w:tab w:val="left" w:pos="0"/>
        </w:tabs>
        <w:ind w:firstLine="709"/>
        <w:outlineLvl w:val="2"/>
        <w:rPr>
          <w:b/>
          <w:sz w:val="24"/>
          <w:szCs w:val="24"/>
        </w:rPr>
      </w:pPr>
    </w:p>
    <w:p w:rsidR="00941B3D" w:rsidRPr="00475B1E" w:rsidRDefault="00475DE9" w:rsidP="00941B3D">
      <w:pPr>
        <w:pStyle w:val="ConsPlusNormal"/>
        <w:widowControl/>
        <w:ind w:firstLine="709"/>
        <w:jc w:val="both"/>
        <w:outlineLvl w:val="2"/>
        <w:rPr>
          <w:sz w:val="24"/>
          <w:szCs w:val="24"/>
        </w:rPr>
      </w:pPr>
      <w:r w:rsidRPr="00475B1E">
        <w:rPr>
          <w:sz w:val="24"/>
          <w:szCs w:val="24"/>
        </w:rPr>
        <w:t>Программой не предусмотрено выполнение мероприятий в рамках муниципально-частного партнерства.</w:t>
      </w:r>
    </w:p>
    <w:p w:rsidR="00941B3D" w:rsidRPr="00475B1E" w:rsidRDefault="00475DE9" w:rsidP="00941B3D">
      <w:pPr>
        <w:tabs>
          <w:tab w:val="left" w:pos="0"/>
        </w:tabs>
        <w:ind w:firstLine="709"/>
        <w:jc w:val="both"/>
        <w:rPr>
          <w:rFonts w:ascii="Arial" w:hAnsi="Arial" w:cs="Arial"/>
        </w:rPr>
      </w:pPr>
      <w:r w:rsidRPr="00475B1E">
        <w:rPr>
          <w:rFonts w:ascii="Arial" w:hAnsi="Arial" w:cs="Arial"/>
        </w:rPr>
        <w:t>Программой не предусмотрено выполнение мероприятий в рамках муниципально-частного партнерства.</w:t>
      </w:r>
    </w:p>
    <w:p w:rsidR="00941B3D" w:rsidRPr="00475B1E" w:rsidRDefault="00941B3D" w:rsidP="00941B3D">
      <w:pPr>
        <w:tabs>
          <w:tab w:val="left" w:pos="0"/>
        </w:tabs>
        <w:jc w:val="both"/>
        <w:rPr>
          <w:rFonts w:ascii="Arial" w:hAnsi="Arial" w:cs="Arial"/>
        </w:rPr>
      </w:pPr>
    </w:p>
    <w:p w:rsidR="00941B3D" w:rsidRPr="00475B1E" w:rsidRDefault="00475DE9" w:rsidP="00941B3D">
      <w:pPr>
        <w:pStyle w:val="a3"/>
        <w:numPr>
          <w:ilvl w:val="0"/>
          <w:numId w:val="2"/>
        </w:numPr>
        <w:autoSpaceDE w:val="0"/>
        <w:autoSpaceDN w:val="0"/>
        <w:adjustRightInd w:val="0"/>
        <w:jc w:val="center"/>
        <w:rPr>
          <w:rFonts w:ascii="Arial" w:hAnsi="Arial" w:cs="Arial"/>
          <w:b/>
        </w:rPr>
      </w:pPr>
      <w:r w:rsidRPr="00475B1E">
        <w:rPr>
          <w:rFonts w:ascii="Arial" w:hAnsi="Arial" w:cs="Arial"/>
          <w:b/>
        </w:rPr>
        <w:t>Мероприятия, реализуемые за счет средств внебюджетных фондов</w:t>
      </w:r>
    </w:p>
    <w:p w:rsidR="00941B3D" w:rsidRPr="00475B1E" w:rsidRDefault="00941B3D" w:rsidP="00941B3D">
      <w:pPr>
        <w:pStyle w:val="a3"/>
        <w:autoSpaceDE w:val="0"/>
        <w:autoSpaceDN w:val="0"/>
        <w:adjustRightInd w:val="0"/>
        <w:ind w:left="432"/>
        <w:rPr>
          <w:rFonts w:ascii="Arial" w:hAnsi="Arial" w:cs="Arial"/>
          <w:b/>
        </w:rPr>
      </w:pP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Программой не предусмотрено выполнение мероприятий, реализуемых за счет средств внебюджетных фондов.</w:t>
      </w:r>
    </w:p>
    <w:p w:rsidR="00941B3D" w:rsidRPr="00475B1E" w:rsidRDefault="00941B3D" w:rsidP="00941B3D">
      <w:pPr>
        <w:autoSpaceDE w:val="0"/>
        <w:autoSpaceDN w:val="0"/>
        <w:adjustRightInd w:val="0"/>
        <w:ind w:firstLine="709"/>
        <w:jc w:val="both"/>
        <w:rPr>
          <w:rFonts w:ascii="Arial" w:hAnsi="Arial" w:cs="Arial"/>
        </w:rPr>
      </w:pPr>
    </w:p>
    <w:p w:rsidR="00941B3D" w:rsidRPr="00475B1E" w:rsidRDefault="00475DE9" w:rsidP="00941B3D">
      <w:pPr>
        <w:tabs>
          <w:tab w:val="left" w:pos="5387"/>
        </w:tabs>
        <w:autoSpaceDE w:val="0"/>
        <w:autoSpaceDN w:val="0"/>
        <w:adjustRightInd w:val="0"/>
        <w:jc w:val="center"/>
        <w:rPr>
          <w:rFonts w:ascii="Arial" w:hAnsi="Arial" w:cs="Arial"/>
          <w:b/>
        </w:rPr>
      </w:pPr>
      <w:r w:rsidRPr="00475B1E">
        <w:rPr>
          <w:rFonts w:ascii="Arial" w:hAnsi="Arial" w:cs="Arial"/>
          <w:b/>
        </w:rPr>
        <w:t>11. Информация о наличии инвестиционных проектов и их основные параметры</w:t>
      </w:r>
    </w:p>
    <w:p w:rsidR="00941B3D" w:rsidRPr="00475B1E" w:rsidRDefault="00941B3D" w:rsidP="00941B3D">
      <w:pPr>
        <w:autoSpaceDE w:val="0"/>
        <w:autoSpaceDN w:val="0"/>
        <w:adjustRightInd w:val="0"/>
        <w:ind w:firstLine="709"/>
        <w:jc w:val="both"/>
        <w:rPr>
          <w:rFonts w:ascii="Arial" w:hAnsi="Arial" w:cs="Arial"/>
        </w:rPr>
      </w:pP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Информация о наличии инвестиционных проектов, исполнение которых полностью или частично осуществляется за счет средств бюджета округа и их основных параметрах, отсутствует.</w:t>
      </w:r>
    </w:p>
    <w:p w:rsidR="00941B3D" w:rsidRPr="00475B1E" w:rsidRDefault="00941B3D" w:rsidP="00941B3D">
      <w:pPr>
        <w:autoSpaceDE w:val="0"/>
        <w:autoSpaceDN w:val="0"/>
        <w:adjustRightInd w:val="0"/>
        <w:ind w:firstLine="709"/>
        <w:jc w:val="both"/>
        <w:rPr>
          <w:rFonts w:ascii="Arial" w:hAnsi="Arial" w:cs="Arial"/>
        </w:rPr>
      </w:pPr>
    </w:p>
    <w:p w:rsidR="00941B3D" w:rsidRPr="00475B1E" w:rsidRDefault="00475DE9" w:rsidP="00941B3D">
      <w:pPr>
        <w:autoSpaceDE w:val="0"/>
        <w:autoSpaceDN w:val="0"/>
        <w:adjustRightInd w:val="0"/>
        <w:ind w:firstLine="709"/>
        <w:jc w:val="center"/>
        <w:rPr>
          <w:rFonts w:ascii="Arial" w:hAnsi="Arial" w:cs="Arial"/>
          <w:b/>
        </w:rPr>
      </w:pPr>
      <w:r w:rsidRPr="00475B1E">
        <w:rPr>
          <w:rFonts w:ascii="Arial" w:hAnsi="Arial" w:cs="Arial"/>
          <w:b/>
        </w:rPr>
        <w:t>12. 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941B3D" w:rsidRPr="00475B1E" w:rsidRDefault="00941B3D" w:rsidP="00941B3D">
      <w:pPr>
        <w:autoSpaceDE w:val="0"/>
        <w:autoSpaceDN w:val="0"/>
        <w:adjustRightInd w:val="0"/>
        <w:ind w:firstLine="709"/>
        <w:jc w:val="center"/>
        <w:rPr>
          <w:rFonts w:ascii="Arial" w:hAnsi="Arial" w:cs="Arial"/>
          <w:b/>
        </w:rPr>
      </w:pP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отсутствует.  </w:t>
      </w:r>
    </w:p>
    <w:p w:rsidR="00941B3D" w:rsidRPr="00475B1E" w:rsidRDefault="00941B3D" w:rsidP="00941B3D">
      <w:pPr>
        <w:autoSpaceDE w:val="0"/>
        <w:autoSpaceDN w:val="0"/>
        <w:adjustRightInd w:val="0"/>
        <w:ind w:firstLine="709"/>
        <w:jc w:val="both"/>
        <w:rPr>
          <w:rFonts w:ascii="Arial" w:hAnsi="Arial" w:cs="Arial"/>
        </w:rPr>
      </w:pPr>
    </w:p>
    <w:p w:rsidR="00941B3D" w:rsidRPr="00475B1E" w:rsidRDefault="00475DE9" w:rsidP="00941B3D">
      <w:pPr>
        <w:autoSpaceDE w:val="0"/>
        <w:autoSpaceDN w:val="0"/>
        <w:adjustRightInd w:val="0"/>
        <w:ind w:firstLine="709"/>
        <w:jc w:val="center"/>
        <w:rPr>
          <w:rFonts w:ascii="Arial" w:hAnsi="Arial" w:cs="Arial"/>
          <w:b/>
        </w:rPr>
      </w:pPr>
      <w:r w:rsidRPr="00475B1E">
        <w:rPr>
          <w:rFonts w:ascii="Arial" w:hAnsi="Arial" w:cs="Arial"/>
          <w:b/>
        </w:rPr>
        <w:t>13.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w:t>
      </w:r>
    </w:p>
    <w:p w:rsidR="00941B3D" w:rsidRPr="00475B1E" w:rsidRDefault="00941B3D" w:rsidP="00941B3D">
      <w:pPr>
        <w:autoSpaceDE w:val="0"/>
        <w:autoSpaceDN w:val="0"/>
        <w:adjustRightInd w:val="0"/>
        <w:ind w:firstLine="709"/>
        <w:jc w:val="both"/>
        <w:rPr>
          <w:rFonts w:ascii="Arial" w:hAnsi="Arial" w:cs="Arial"/>
        </w:rPr>
      </w:pP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lastRenderedPageBreak/>
        <w:t xml:space="preserve">Программа не содержит мероприятий, предусматривающих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w:t>
      </w:r>
    </w:p>
    <w:p w:rsidR="00941B3D" w:rsidRPr="00475B1E" w:rsidRDefault="00941B3D" w:rsidP="00941B3D">
      <w:pPr>
        <w:autoSpaceDE w:val="0"/>
        <w:autoSpaceDN w:val="0"/>
        <w:adjustRightInd w:val="0"/>
        <w:ind w:firstLine="709"/>
        <w:jc w:val="both"/>
        <w:rPr>
          <w:rFonts w:ascii="Arial" w:hAnsi="Arial" w:cs="Arial"/>
        </w:rPr>
      </w:pPr>
    </w:p>
    <w:p w:rsidR="00941B3D" w:rsidRPr="00475B1E" w:rsidRDefault="00475DE9" w:rsidP="00941B3D">
      <w:pPr>
        <w:autoSpaceDE w:val="0"/>
        <w:autoSpaceDN w:val="0"/>
        <w:adjustRightInd w:val="0"/>
        <w:ind w:firstLine="709"/>
        <w:jc w:val="center"/>
        <w:rPr>
          <w:rFonts w:ascii="Arial" w:hAnsi="Arial" w:cs="Arial"/>
          <w:b/>
        </w:rPr>
      </w:pPr>
      <w:r w:rsidRPr="00475B1E">
        <w:rPr>
          <w:rFonts w:ascii="Arial" w:hAnsi="Arial" w:cs="Arial"/>
          <w:b/>
        </w:rPr>
        <w:t>14. Мероприятия, одновременно реализуемые в рамках региональных проектов Красноярского края,</w:t>
      </w:r>
      <w:r w:rsidRPr="00475B1E">
        <w:rPr>
          <w:rFonts w:ascii="Arial" w:hAnsi="Arial" w:cs="Arial"/>
        </w:rPr>
        <w:t xml:space="preserve"> </w:t>
      </w:r>
      <w:r w:rsidRPr="00475B1E">
        <w:rPr>
          <w:rFonts w:ascii="Arial" w:hAnsi="Arial" w:cs="Arial"/>
          <w:b/>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941B3D" w:rsidRPr="00475B1E" w:rsidRDefault="00941B3D" w:rsidP="00941B3D">
      <w:pPr>
        <w:autoSpaceDE w:val="0"/>
        <w:autoSpaceDN w:val="0"/>
        <w:adjustRightInd w:val="0"/>
        <w:ind w:firstLine="709"/>
        <w:jc w:val="both"/>
        <w:rPr>
          <w:rFonts w:ascii="Arial" w:hAnsi="Arial" w:cs="Arial"/>
          <w:b/>
        </w:rPr>
      </w:pP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t>Программа не содержит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r w:rsidRPr="00475B1E">
        <w:rPr>
          <w:rFonts w:ascii="Arial" w:eastAsia="Calibri" w:hAnsi="Arial" w:cs="Arial"/>
          <w:lang w:eastAsia="en-US"/>
        </w:rPr>
        <w:t>.</w:t>
      </w:r>
    </w:p>
    <w:p w:rsidR="00941B3D" w:rsidRPr="00475B1E" w:rsidRDefault="00941B3D" w:rsidP="00941B3D">
      <w:pPr>
        <w:rPr>
          <w:rFonts w:ascii="Arial" w:hAnsi="Arial" w:cs="Arial"/>
        </w:rPr>
      </w:pPr>
    </w:p>
    <w:p w:rsidR="00941B3D" w:rsidRPr="00475B1E" w:rsidRDefault="00941B3D" w:rsidP="00941B3D">
      <w:pPr>
        <w:rPr>
          <w:rFonts w:ascii="Arial" w:hAnsi="Arial" w:cs="Arial"/>
        </w:rPr>
        <w:sectPr w:rsidR="00941B3D" w:rsidRPr="00475B1E" w:rsidSect="00941B3D">
          <w:pgSz w:w="11906" w:h="16838"/>
          <w:pgMar w:top="1134" w:right="850" w:bottom="1134" w:left="1701"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к Паспорту муниципальной программы</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Перечень целевых показателей муниципальной программы «</w:t>
      </w:r>
      <w:r w:rsidRPr="00475B1E">
        <w:rPr>
          <w:rFonts w:ascii="Arial" w:hAnsi="Arial" w:cs="Arial"/>
        </w:rPr>
        <w:t>Реформирование и модернизация жилищно-коммунального хозяйства и повышение энергетической эффективности»</w:t>
      </w:r>
      <w:r w:rsidRPr="00475B1E">
        <w:rPr>
          <w:rFonts w:ascii="Arial" w:eastAsia="Calibri" w:hAnsi="Arial" w:cs="Arial"/>
          <w:lang w:eastAsia="en-US"/>
        </w:rPr>
        <w:t xml:space="preserve"> с указанием планируемых к достижению значений в результате реализации программы</w:t>
      </w:r>
    </w:p>
    <w:p w:rsidR="00941B3D" w:rsidRPr="00475B1E" w:rsidRDefault="00941B3D" w:rsidP="00941B3D">
      <w:pPr>
        <w:jc w:val="both"/>
        <w:rPr>
          <w:rFonts w:ascii="Arial" w:hAnsi="Arial" w:cs="Arial"/>
        </w:rPr>
      </w:pPr>
    </w:p>
    <w:tbl>
      <w:tblPr>
        <w:tblW w:w="13827" w:type="dxa"/>
        <w:jc w:val="center"/>
        <w:tblCellMar>
          <w:left w:w="70" w:type="dxa"/>
          <w:right w:w="70" w:type="dxa"/>
        </w:tblCellMar>
        <w:tblLook w:val="0000" w:firstRow="0" w:lastRow="0" w:firstColumn="0" w:lastColumn="0" w:noHBand="0" w:noVBand="0"/>
      </w:tblPr>
      <w:tblGrid>
        <w:gridCol w:w="674"/>
        <w:gridCol w:w="7336"/>
        <w:gridCol w:w="1371"/>
        <w:gridCol w:w="741"/>
        <w:gridCol w:w="741"/>
        <w:gridCol w:w="741"/>
        <w:gridCol w:w="741"/>
        <w:gridCol w:w="741"/>
        <w:gridCol w:w="741"/>
      </w:tblGrid>
      <w:tr w:rsidR="008B5564" w:rsidRPr="00475B1E" w:rsidTr="008B556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 п/п</w:t>
            </w:r>
          </w:p>
        </w:tc>
        <w:tc>
          <w:tcPr>
            <w:tcW w:w="8541" w:type="dxa"/>
            <w:vMerge w:val="restart"/>
            <w:tcBorders>
              <w:top w:val="single" w:sz="6" w:space="0" w:color="auto"/>
              <w:left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Цели,</w:t>
            </w:r>
            <w:r w:rsidRPr="00475B1E">
              <w:rPr>
                <w:sz w:val="24"/>
                <w:szCs w:val="24"/>
                <w:lang w:val="en-US"/>
              </w:rPr>
              <w:t xml:space="preserve"> </w:t>
            </w:r>
            <w:r w:rsidRPr="00475B1E">
              <w:rPr>
                <w:sz w:val="24"/>
                <w:szCs w:val="24"/>
              </w:rPr>
              <w:t>целевые</w:t>
            </w:r>
            <w:r w:rsidRPr="00475B1E">
              <w:rPr>
                <w:sz w:val="24"/>
                <w:szCs w:val="24"/>
                <w:lang w:val="en-US"/>
              </w:rPr>
              <w:t xml:space="preserve"> </w:t>
            </w:r>
            <w:r w:rsidRPr="00475B1E">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Единица</w:t>
            </w:r>
            <w:r w:rsidRPr="00475B1E">
              <w:rPr>
                <w:sz w:val="24"/>
                <w:szCs w:val="24"/>
                <w:lang w:val="en-US"/>
              </w:rPr>
              <w:t xml:space="preserve"> </w:t>
            </w:r>
            <w:r w:rsidRPr="00475B1E">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2025</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2030</w:t>
            </w:r>
          </w:p>
        </w:tc>
      </w:tr>
      <w:tr w:rsidR="008B5564" w:rsidRPr="00475B1E" w:rsidTr="008B5564">
        <w:trPr>
          <w:trHeight w:hRule="exact" w:val="454"/>
          <w:tblHeader/>
          <w:jc w:val="center"/>
        </w:trPr>
        <w:tc>
          <w:tcPr>
            <w:tcW w:w="0" w:type="auto"/>
            <w:vMerge/>
            <w:tcBorders>
              <w:left w:val="single" w:sz="6" w:space="0" w:color="auto"/>
              <w:bottom w:val="single" w:sz="6" w:space="0" w:color="auto"/>
              <w:right w:val="single" w:sz="6" w:space="0" w:color="auto"/>
            </w:tcBorders>
          </w:tcPr>
          <w:p w:rsidR="008B5564" w:rsidRPr="00475B1E" w:rsidRDefault="008B5564" w:rsidP="00941B3D">
            <w:pPr>
              <w:pStyle w:val="ConsPlusNormal"/>
              <w:widowControl/>
              <w:ind w:firstLine="0"/>
              <w:jc w:val="center"/>
              <w:rPr>
                <w:sz w:val="24"/>
                <w:szCs w:val="24"/>
              </w:rPr>
            </w:pPr>
          </w:p>
        </w:tc>
        <w:tc>
          <w:tcPr>
            <w:tcW w:w="8541" w:type="dxa"/>
            <w:vMerge/>
            <w:tcBorders>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8B5564" w:rsidRPr="00475B1E" w:rsidRDefault="008B5564" w:rsidP="00941B3D">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lang w:val="en-US"/>
              </w:rPr>
            </w:pPr>
            <w:proofErr w:type="spellStart"/>
            <w:r w:rsidRPr="00475B1E">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lang w:val="en-US"/>
              </w:rPr>
            </w:pPr>
            <w:r w:rsidRPr="00475B1E">
              <w:rPr>
                <w:sz w:val="24"/>
                <w:szCs w:val="24"/>
              </w:rPr>
              <w:t>План</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pStyle w:val="ConsPlusNormal"/>
              <w:widowControl/>
              <w:ind w:firstLine="0"/>
              <w:jc w:val="center"/>
              <w:rPr>
                <w:sz w:val="24"/>
                <w:szCs w:val="24"/>
              </w:rPr>
            </w:pPr>
            <w:r w:rsidRPr="00475B1E">
              <w:rPr>
                <w:sz w:val="24"/>
                <w:szCs w:val="24"/>
              </w:rPr>
              <w:t>План</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rPr>
            </w:pPr>
            <w:r w:rsidRPr="00475B1E">
              <w:rPr>
                <w:rFonts w:ascii="Arial" w:hAnsi="Arial" w:cs="Arial"/>
              </w:rPr>
              <w:t>1</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rPr>
            </w:pPr>
            <w:r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lang w:val="en-US"/>
              </w:rPr>
            </w:pPr>
            <w:r w:rsidRPr="00475B1E">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lang w:val="en-US"/>
              </w:rPr>
            </w:pPr>
            <w:r w:rsidRPr="00475B1E">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lang w:val="en-US"/>
              </w:rPr>
            </w:pPr>
            <w:r w:rsidRPr="00475B1E">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jc w:val="center"/>
              <w:rPr>
                <w:rFonts w:ascii="Arial" w:hAnsi="Arial" w:cs="Arial"/>
                <w:lang w:val="en-US"/>
              </w:rPr>
            </w:pPr>
            <w:r w:rsidRPr="00475B1E">
              <w:rPr>
                <w:rFonts w:ascii="Arial" w:hAnsi="Arial" w:cs="Arial"/>
                <w:lang w:val="en-US"/>
              </w:rPr>
              <w:t>8</w:t>
            </w:r>
          </w:p>
        </w:tc>
        <w:tc>
          <w:tcPr>
            <w:tcW w:w="613" w:type="dxa"/>
            <w:tcBorders>
              <w:top w:val="single" w:sz="6" w:space="0" w:color="auto"/>
              <w:left w:val="single" w:sz="6" w:space="0" w:color="auto"/>
              <w:bottom w:val="single" w:sz="6" w:space="0" w:color="auto"/>
              <w:right w:val="single" w:sz="6" w:space="0" w:color="auto"/>
            </w:tcBorders>
          </w:tcPr>
          <w:p w:rsidR="008B5564" w:rsidRPr="00475B1E" w:rsidRDefault="008B5564" w:rsidP="00941B3D">
            <w:pPr>
              <w:jc w:val="center"/>
              <w:rPr>
                <w:rFonts w:ascii="Arial" w:hAnsi="Arial" w:cs="Arial"/>
                <w:lang w:val="en-US"/>
              </w:rPr>
            </w:pPr>
            <w:r w:rsidRPr="00475B1E">
              <w:rPr>
                <w:rFonts w:ascii="Arial" w:hAnsi="Arial" w:cs="Arial"/>
                <w:lang w:val="en-US"/>
              </w:rPr>
              <w:t>11</w:t>
            </w:r>
          </w:p>
        </w:tc>
      </w:tr>
      <w:tr w:rsidR="00941B3D"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1</w:t>
            </w:r>
          </w:p>
        </w:tc>
        <w:tc>
          <w:tcPr>
            <w:tcW w:w="13280" w:type="dxa"/>
            <w:gridSpan w:val="8"/>
            <w:tcBorders>
              <w:top w:val="single" w:sz="6" w:space="0" w:color="auto"/>
              <w:left w:val="single" w:sz="6" w:space="0" w:color="auto"/>
              <w:bottom w:val="single" w:sz="6" w:space="0" w:color="auto"/>
              <w:right w:val="single" w:sz="6" w:space="0" w:color="auto"/>
            </w:tcBorders>
          </w:tcPr>
          <w:p w:rsidR="00941B3D" w:rsidRPr="00475B1E" w:rsidRDefault="00941B3D" w:rsidP="00941B3D">
            <w:pPr>
              <w:rPr>
                <w:rFonts w:ascii="Arial" w:hAnsi="Arial" w:cs="Arial"/>
              </w:rPr>
            </w:pPr>
            <w:r w:rsidRPr="00475B1E">
              <w:rPr>
                <w:rFonts w:ascii="Arial" w:hAnsi="Arial" w:cs="Arial"/>
              </w:rPr>
              <w:t>Цель: Обеспечение населения муниципального округа качественными жилищно-коммунальными услугами в условиях ограничения роста платы за коммунальные услуги</w:t>
            </w:r>
          </w:p>
        </w:tc>
      </w:tr>
      <w:tr w:rsidR="00941B3D"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1.1</w:t>
            </w:r>
          </w:p>
        </w:tc>
        <w:tc>
          <w:tcPr>
            <w:tcW w:w="13280" w:type="dxa"/>
            <w:gridSpan w:val="8"/>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Задача 1: Обеспечение надежной эксплуатации объектов инженерной инфраструктуры Шарыповского муниципального округа</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8B5564" w:rsidRPr="00475B1E" w:rsidRDefault="008B5564" w:rsidP="00941B3D">
            <w:pPr>
              <w:spacing w:line="360" w:lineRule="auto"/>
              <w:rPr>
                <w:rFonts w:ascii="Arial" w:hAnsi="Arial" w:cs="Arial"/>
              </w:rPr>
            </w:pPr>
            <w:r w:rsidRPr="00475B1E">
              <w:rPr>
                <w:rFonts w:ascii="Arial" w:hAnsi="Arial" w:cs="Arial"/>
              </w:rPr>
              <w:t>1.1.1</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rPr>
                <w:rFonts w:ascii="Arial" w:hAnsi="Arial" w:cs="Arial"/>
              </w:rPr>
            </w:pPr>
            <w:r w:rsidRPr="00475B1E">
              <w:rPr>
                <w:rFonts w:ascii="Arial" w:hAnsi="Arial" w:cs="Arial"/>
              </w:rPr>
              <w:t>Уровень износа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58,50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A44B13" w:rsidP="00810134">
            <w:pPr>
              <w:spacing w:line="360" w:lineRule="auto"/>
              <w:jc w:val="right"/>
              <w:rPr>
                <w:rFonts w:ascii="Arial" w:hAnsi="Arial" w:cs="Arial"/>
              </w:rPr>
            </w:pPr>
            <w:r w:rsidRPr="00475B1E">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61,90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61,90</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61,90</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8B5564" w:rsidRPr="00475B1E" w:rsidRDefault="008B5564" w:rsidP="00941B3D">
            <w:pPr>
              <w:spacing w:line="360" w:lineRule="auto"/>
              <w:rPr>
                <w:rFonts w:ascii="Arial" w:hAnsi="Arial" w:cs="Arial"/>
              </w:rPr>
            </w:pPr>
            <w:r w:rsidRPr="00475B1E">
              <w:rPr>
                <w:rFonts w:ascii="Arial" w:hAnsi="Arial" w:cs="Arial"/>
              </w:rPr>
              <w:t>1.1.2</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rPr>
                <w:rFonts w:ascii="Arial" w:hAnsi="Arial" w:cs="Arial"/>
              </w:rPr>
            </w:pPr>
            <w:r w:rsidRPr="00475B1E">
              <w:rPr>
                <w:rFonts w:ascii="Arial" w:hAnsi="Arial" w:cs="Arial"/>
              </w:rPr>
              <w:t>Доля убыточных организаций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15,00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noProof/>
              </w:rPr>
              <w:t>15,00</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15,00</w:t>
            </w:r>
          </w:p>
        </w:tc>
      </w:tr>
      <w:tr w:rsidR="00941B3D"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1.2</w:t>
            </w:r>
          </w:p>
        </w:tc>
        <w:tc>
          <w:tcPr>
            <w:tcW w:w="13280" w:type="dxa"/>
            <w:gridSpan w:val="8"/>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Задача 2: Создание условий для обеспечения энергосбережения и повышения энергетической эффективности в бюджетном секторе</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8B5564" w:rsidRPr="00475B1E" w:rsidRDefault="008B5564" w:rsidP="00941B3D">
            <w:pPr>
              <w:spacing w:line="360" w:lineRule="auto"/>
              <w:rPr>
                <w:rFonts w:ascii="Arial" w:hAnsi="Arial" w:cs="Arial"/>
              </w:rPr>
            </w:pPr>
            <w:r w:rsidRPr="00475B1E">
              <w:rPr>
                <w:rFonts w:ascii="Arial" w:hAnsi="Arial" w:cs="Arial"/>
              </w:rPr>
              <w:t>1.2.1</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rPr>
                <w:rFonts w:ascii="Arial" w:hAnsi="Arial" w:cs="Arial"/>
              </w:rPr>
            </w:pPr>
            <w:r w:rsidRPr="00475B1E">
              <w:rPr>
                <w:rFonts w:ascii="Arial" w:hAnsi="Arial" w:cs="Arial"/>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center"/>
              <w:rPr>
                <w:rFonts w:ascii="Arial" w:hAnsi="Arial" w:cs="Arial"/>
              </w:rPr>
            </w:pPr>
            <w:proofErr w:type="spellStart"/>
            <w:r w:rsidRPr="00475B1E">
              <w:rPr>
                <w:rFonts w:ascii="Arial" w:hAnsi="Arial" w:cs="Arial"/>
              </w:rPr>
              <w:t>кВт.ч</w:t>
            </w:r>
            <w:proofErr w:type="spellEnd"/>
            <w:r w:rsidRPr="00475B1E">
              <w:rPr>
                <w:rFonts w:ascii="Arial" w:hAnsi="Arial" w:cs="Arial"/>
              </w:rPr>
              <w:t>./</w:t>
            </w:r>
            <w:proofErr w:type="spellStart"/>
            <w:r w:rsidRPr="00475B1E">
              <w:rPr>
                <w:rFonts w:ascii="Arial" w:hAnsi="Arial" w:cs="Arial"/>
              </w:rPr>
              <w:t>кв.м</w:t>
            </w:r>
            <w:proofErr w:type="spellEnd"/>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0,414</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0,397</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0,394</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0,394</w:t>
            </w:r>
          </w:p>
        </w:tc>
      </w:tr>
      <w:tr w:rsidR="00941B3D"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1.3</w:t>
            </w:r>
          </w:p>
        </w:tc>
        <w:tc>
          <w:tcPr>
            <w:tcW w:w="13280" w:type="dxa"/>
            <w:gridSpan w:val="8"/>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Задача 3: Снижение негативного воздействия отходов на окружающую среду и здоровье населения округа</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8B5564" w:rsidRPr="00475B1E" w:rsidRDefault="008B5564" w:rsidP="00941B3D">
            <w:pPr>
              <w:spacing w:line="360" w:lineRule="auto"/>
              <w:rPr>
                <w:rFonts w:ascii="Arial" w:hAnsi="Arial" w:cs="Arial"/>
              </w:rPr>
            </w:pPr>
            <w:r w:rsidRPr="00475B1E">
              <w:rPr>
                <w:rFonts w:ascii="Arial" w:hAnsi="Arial" w:cs="Arial"/>
              </w:rPr>
              <w:t>1.3.1</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rPr>
                <w:rFonts w:ascii="Arial" w:hAnsi="Arial" w:cs="Arial"/>
              </w:rPr>
            </w:pPr>
            <w:r w:rsidRPr="00475B1E">
              <w:rPr>
                <w:rFonts w:ascii="Arial" w:hAnsi="Arial" w:cs="Arial"/>
              </w:rPr>
              <w:t>Доля утилизированных твердых коммунальных отходов в общем объеме твердых коммунальных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100</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100</w:t>
            </w:r>
          </w:p>
        </w:tc>
      </w:tr>
      <w:tr w:rsidR="00941B3D"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1.4</w:t>
            </w:r>
          </w:p>
        </w:tc>
        <w:tc>
          <w:tcPr>
            <w:tcW w:w="13280" w:type="dxa"/>
            <w:gridSpan w:val="8"/>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t>Задача 4: Повышение привлекательности населенных пунктов округа для проживания</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8B5564" w:rsidRPr="00475B1E" w:rsidRDefault="008B5564" w:rsidP="00941B3D">
            <w:pPr>
              <w:spacing w:line="360" w:lineRule="auto"/>
              <w:rPr>
                <w:rFonts w:ascii="Arial" w:hAnsi="Arial" w:cs="Arial"/>
              </w:rPr>
            </w:pPr>
            <w:r w:rsidRPr="00475B1E">
              <w:rPr>
                <w:rFonts w:ascii="Arial" w:hAnsi="Arial" w:cs="Arial"/>
              </w:rPr>
              <w:t>1.4.1</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contextualSpacing/>
              <w:rPr>
                <w:rFonts w:ascii="Arial" w:hAnsi="Arial" w:cs="Arial"/>
              </w:rPr>
            </w:pPr>
            <w:r w:rsidRPr="00475B1E">
              <w:rPr>
                <w:rFonts w:ascii="Arial" w:hAnsi="Arial" w:cs="Arial"/>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rPr>
                <w:rFonts w:ascii="Arial" w:hAnsi="Arial" w:cs="Arial"/>
              </w:rPr>
            </w:pPr>
            <w:r w:rsidRPr="00475B1E">
              <w:rPr>
                <w:rFonts w:ascii="Arial" w:hAnsi="Arial" w:cs="Arial"/>
              </w:rPr>
              <w:t>64,90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35,10</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35,10</w:t>
            </w:r>
          </w:p>
        </w:tc>
      </w:tr>
      <w:tr w:rsidR="00941B3D"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941B3D" w:rsidRPr="00475B1E" w:rsidRDefault="00941B3D" w:rsidP="00941B3D">
            <w:pPr>
              <w:spacing w:line="360" w:lineRule="auto"/>
              <w:rPr>
                <w:rFonts w:ascii="Arial" w:hAnsi="Arial" w:cs="Arial"/>
              </w:rPr>
            </w:pPr>
            <w:r w:rsidRPr="00475B1E">
              <w:rPr>
                <w:rFonts w:ascii="Arial" w:hAnsi="Arial" w:cs="Arial"/>
              </w:rPr>
              <w:lastRenderedPageBreak/>
              <w:t>1.5</w:t>
            </w:r>
          </w:p>
        </w:tc>
        <w:tc>
          <w:tcPr>
            <w:tcW w:w="13280" w:type="dxa"/>
            <w:gridSpan w:val="8"/>
            <w:tcBorders>
              <w:top w:val="single" w:sz="6" w:space="0" w:color="auto"/>
              <w:left w:val="single" w:sz="6" w:space="0" w:color="auto"/>
              <w:bottom w:val="single" w:sz="6" w:space="0" w:color="auto"/>
              <w:right w:val="single" w:sz="6" w:space="0" w:color="auto"/>
            </w:tcBorders>
          </w:tcPr>
          <w:p w:rsidR="00941B3D" w:rsidRPr="00475B1E" w:rsidRDefault="00941B3D" w:rsidP="00941B3D">
            <w:pPr>
              <w:rPr>
                <w:rFonts w:ascii="Arial" w:hAnsi="Arial" w:cs="Arial"/>
              </w:rPr>
            </w:pPr>
            <w:r w:rsidRPr="00475B1E">
              <w:rPr>
                <w:rFonts w:ascii="Arial" w:hAnsi="Arial" w:cs="Arial"/>
              </w:rPr>
              <w:t xml:space="preserve">Задача 5: Повышение эффективности исполнения муниципальных функций в сфере жилищно-коммунального хозяйства </w:t>
            </w:r>
          </w:p>
        </w:tc>
      </w:tr>
      <w:tr w:rsidR="008B5564" w:rsidRPr="00475B1E" w:rsidTr="008B5564">
        <w:trPr>
          <w:cantSplit/>
          <w:jc w:val="center"/>
        </w:trPr>
        <w:tc>
          <w:tcPr>
            <w:tcW w:w="0" w:type="auto"/>
            <w:tcBorders>
              <w:top w:val="single" w:sz="6" w:space="0" w:color="auto"/>
              <w:left w:val="single" w:sz="6" w:space="0" w:color="auto"/>
              <w:bottom w:val="single" w:sz="6" w:space="0" w:color="auto"/>
              <w:right w:val="single" w:sz="6" w:space="0" w:color="auto"/>
            </w:tcBorders>
          </w:tcPr>
          <w:p w:rsidR="008B5564" w:rsidRPr="00475B1E" w:rsidRDefault="008B5564" w:rsidP="00941B3D">
            <w:pPr>
              <w:spacing w:line="360" w:lineRule="auto"/>
              <w:rPr>
                <w:rFonts w:ascii="Arial" w:hAnsi="Arial" w:cs="Arial"/>
              </w:rPr>
            </w:pPr>
            <w:r w:rsidRPr="00475B1E">
              <w:rPr>
                <w:rFonts w:ascii="Arial" w:hAnsi="Arial" w:cs="Arial"/>
              </w:rPr>
              <w:t>1.5.1</w:t>
            </w:r>
          </w:p>
        </w:tc>
        <w:tc>
          <w:tcPr>
            <w:tcW w:w="8541"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rPr>
                <w:rFonts w:ascii="Arial" w:hAnsi="Arial" w:cs="Arial"/>
              </w:rPr>
            </w:pPr>
            <w:r w:rsidRPr="00475B1E">
              <w:rPr>
                <w:rFonts w:ascii="Arial" w:hAnsi="Arial" w:cs="Arial"/>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97,80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92,80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95,00</w:t>
            </w:r>
          </w:p>
        </w:tc>
        <w:tc>
          <w:tcPr>
            <w:tcW w:w="613" w:type="dxa"/>
            <w:tcBorders>
              <w:top w:val="single" w:sz="6" w:space="0" w:color="auto"/>
              <w:left w:val="single" w:sz="6" w:space="0" w:color="auto"/>
              <w:bottom w:val="single" w:sz="6" w:space="0" w:color="auto"/>
              <w:right w:val="single" w:sz="6" w:space="0" w:color="auto"/>
            </w:tcBorders>
            <w:vAlign w:val="center"/>
          </w:tcPr>
          <w:p w:rsidR="008B5564" w:rsidRPr="00475B1E" w:rsidRDefault="008B5564" w:rsidP="00941B3D">
            <w:pPr>
              <w:spacing w:line="360" w:lineRule="auto"/>
              <w:jc w:val="right"/>
              <w:rPr>
                <w:rFonts w:ascii="Arial" w:hAnsi="Arial" w:cs="Arial"/>
              </w:rPr>
            </w:pPr>
            <w:r w:rsidRPr="00475B1E">
              <w:rPr>
                <w:rFonts w:ascii="Arial" w:hAnsi="Arial" w:cs="Arial"/>
              </w:rPr>
              <w:t>95,00</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1"/>
        <w:ind w:left="5670"/>
        <w:jc w:val="left"/>
        <w:rPr>
          <w:rFonts w:ascii="Arial" w:hAnsi="Arial" w:cs="Arial"/>
          <w:bCs/>
          <w:sz w:val="24"/>
          <w:szCs w:val="24"/>
        </w:rPr>
      </w:pPr>
      <w:r w:rsidRPr="00475B1E">
        <w:rPr>
          <w:rFonts w:ascii="Arial" w:eastAsia="Arial" w:hAnsi="Arial" w:cs="Arial"/>
          <w:sz w:val="24"/>
          <w:szCs w:val="24"/>
          <w:lang w:eastAsia="ar-SA"/>
        </w:rPr>
        <w:lastRenderedPageBreak/>
        <w:t xml:space="preserve">Приложение № </w:t>
      </w:r>
      <w:fldSimple w:instr=" SEQ gp_pril \* MERGEFORMAT ">
        <w:r w:rsidRPr="00475B1E">
          <w:rPr>
            <w:rFonts w:ascii="Arial" w:eastAsia="Arial" w:hAnsi="Arial" w:cs="Arial"/>
            <w:noProof/>
            <w:sz w:val="24"/>
            <w:szCs w:val="24"/>
            <w:lang w:eastAsia="ar-SA"/>
          </w:rPr>
          <w:t>1</w:t>
        </w:r>
      </w:fldSimple>
      <w:r w:rsidRPr="00475B1E">
        <w:rPr>
          <w:rFonts w:ascii="Arial" w:eastAsia="Arial" w:hAnsi="Arial" w:cs="Arial"/>
          <w:sz w:val="24"/>
          <w:szCs w:val="24"/>
          <w:lang w:eastAsia="ar-SA"/>
        </w:rPr>
        <w:t xml:space="preserve"> </w:t>
      </w:r>
      <w:r w:rsidRPr="00475B1E">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941B3D" w:rsidRPr="00475B1E" w:rsidRDefault="00941B3D" w:rsidP="00941B3D">
      <w:pPr>
        <w:jc w:val="center"/>
        <w:rPr>
          <w:rFonts w:ascii="Arial" w:hAnsi="Arial" w:cs="Arial"/>
          <w:color w:val="000000"/>
        </w:rPr>
      </w:pPr>
    </w:p>
    <w:p w:rsidR="00941B3D" w:rsidRPr="00475B1E" w:rsidRDefault="00475DE9" w:rsidP="00941B3D">
      <w:pPr>
        <w:jc w:val="center"/>
        <w:rPr>
          <w:rFonts w:ascii="Arial" w:hAnsi="Arial" w:cs="Arial"/>
          <w:color w:val="000000"/>
        </w:rPr>
      </w:pPr>
      <w:r w:rsidRPr="00475B1E">
        <w:rPr>
          <w:rFonts w:ascii="Arial" w:hAnsi="Arial" w:cs="Arial"/>
          <w:color w:val="000000"/>
        </w:rPr>
        <w:t xml:space="preserve">ПОДПРОГРАММА </w:t>
      </w:r>
    </w:p>
    <w:p w:rsidR="00941B3D" w:rsidRPr="00475B1E" w:rsidRDefault="00475DE9" w:rsidP="00941B3D">
      <w:pPr>
        <w:jc w:val="center"/>
        <w:rPr>
          <w:rFonts w:ascii="Arial" w:hAnsi="Arial" w:cs="Arial"/>
          <w:color w:val="000000"/>
        </w:rPr>
      </w:pPr>
      <w:r w:rsidRPr="00475B1E">
        <w:rPr>
          <w:rFonts w:ascii="Arial" w:hAnsi="Arial" w:cs="Arial"/>
        </w:rPr>
        <w:t>«Модернизация, реконструкция и капитальный ремонт объектов коммунальной инфраструктуры»</w:t>
      </w:r>
    </w:p>
    <w:p w:rsidR="00941B3D" w:rsidRPr="00475B1E" w:rsidRDefault="00941B3D" w:rsidP="00941B3D">
      <w:pPr>
        <w:widowControl w:val="0"/>
        <w:suppressAutoHyphens/>
        <w:autoSpaceDE w:val="0"/>
        <w:jc w:val="center"/>
        <w:rPr>
          <w:rFonts w:ascii="Arial" w:eastAsia="Arial" w:hAnsi="Arial" w:cs="Arial"/>
          <w:color w:val="000000"/>
          <w:lang w:eastAsia="ar-SA"/>
        </w:rPr>
      </w:pPr>
    </w:p>
    <w:p w:rsidR="00941B3D" w:rsidRPr="00475B1E" w:rsidRDefault="00475DE9" w:rsidP="00941B3D">
      <w:pPr>
        <w:widowControl w:val="0"/>
        <w:numPr>
          <w:ilvl w:val="0"/>
          <w:numId w:val="4"/>
        </w:numPr>
        <w:suppressAutoHyphens/>
        <w:autoSpaceDE w:val="0"/>
        <w:jc w:val="center"/>
        <w:rPr>
          <w:rFonts w:ascii="Arial" w:eastAsia="Arial" w:hAnsi="Arial" w:cs="Arial"/>
          <w:color w:val="000000"/>
          <w:lang w:eastAsia="ar-SA"/>
        </w:rPr>
      </w:pPr>
      <w:r w:rsidRPr="00475B1E">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E45D00" w:rsidRPr="00475B1E" w:rsidTr="00941B3D">
        <w:trPr>
          <w:trHeight w:val="555"/>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Fonts w:ascii="Arial" w:hAnsi="Arial" w:cs="Arial"/>
              </w:rPr>
            </w:pPr>
            <w:r w:rsidRPr="00475B1E">
              <w:rPr>
                <w:rStyle w:val="0pt2"/>
                <w:rFonts w:ascii="Arial" w:hAnsi="Arial" w:cs="Arial"/>
                <w:color w:val="000000"/>
              </w:rPr>
              <w:t>Наименование</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«Модернизация, реконструкция и капитальный ремонт объектов коммунальной инфраструктуры»</w:t>
            </w:r>
          </w:p>
        </w:tc>
      </w:tr>
      <w:tr w:rsidR="00E45D00" w:rsidRPr="00475B1E" w:rsidTr="00941B3D">
        <w:trPr>
          <w:trHeight w:val="1701"/>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r>
      <w:tr w:rsidR="00E45D00" w:rsidRPr="00475B1E" w:rsidTr="00941B3D">
        <w:trPr>
          <w:trHeight w:val="428"/>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Администрация Шарыповского муниципального округа Красноярского края</w:t>
            </w:r>
          </w:p>
          <w:p w:rsidR="00941B3D" w:rsidRPr="00475B1E" w:rsidRDefault="00941B3D" w:rsidP="00941B3D">
            <w:pPr>
              <w:pStyle w:val="a9"/>
              <w:spacing w:after="0"/>
              <w:ind w:left="140"/>
              <w:rPr>
                <w:rFonts w:ascii="Arial" w:hAnsi="Arial" w:cs="Arial"/>
              </w:rPr>
            </w:pP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408 - администрация Шарыповского муниципального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Цель</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Обеспечение надежной эксплуатации объектов инженерной инфраструктуры Шарыповского муниципального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6E7707" w:rsidP="00941B3D">
            <w:pPr>
              <w:pStyle w:val="a9"/>
              <w:ind w:left="140"/>
              <w:rPr>
                <w:rStyle w:val="0pt2"/>
                <w:rFonts w:ascii="Arial" w:hAnsi="Arial" w:cs="Arial"/>
                <w:color w:val="000000"/>
              </w:rPr>
            </w:pPr>
            <w:r w:rsidRPr="00475B1E">
              <w:rPr>
                <w:rStyle w:val="0pt2"/>
                <w:rFonts w:ascii="Arial" w:hAnsi="Arial" w:cs="Arial"/>
                <w:color w:val="000000"/>
              </w:rPr>
              <w:t>Задача</w:t>
            </w:r>
            <w:r w:rsidR="00475DE9" w:rsidRPr="00475B1E">
              <w:rPr>
                <w:rStyle w:val="0pt2"/>
                <w:rFonts w:ascii="Arial" w:hAnsi="Arial" w:cs="Arial"/>
                <w:color w:val="000000"/>
                <w:lang w:val="en-US"/>
              </w:rPr>
              <w:t xml:space="preserve"> </w:t>
            </w:r>
            <w:r w:rsidR="00475DE9"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18"/>
              </w:tabs>
              <w:suppressAutoHyphens w:val="0"/>
              <w:spacing w:after="0"/>
              <w:ind w:left="140"/>
              <w:rPr>
                <w:rFonts w:ascii="Arial" w:hAnsi="Arial" w:cs="Arial"/>
              </w:rPr>
            </w:pPr>
            <w:r w:rsidRPr="00475B1E">
              <w:rPr>
                <w:rFonts w:ascii="Arial" w:hAnsi="Arial" w:cs="Arial"/>
              </w:rPr>
              <w:t>Предупреждение ситуаций, связанных с нарушением условий жизнедеятельности населения, и повышение качества коммунальных услуг</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33"/>
              </w:tabs>
              <w:suppressAutoHyphens w:val="0"/>
              <w:spacing w:after="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75B1E">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Сроки</w:t>
            </w:r>
            <w:r w:rsidRPr="00475B1E">
              <w:rPr>
                <w:rStyle w:val="0pt2"/>
                <w:rFonts w:ascii="Arial" w:hAnsi="Arial" w:cs="Arial"/>
                <w:color w:val="000000"/>
                <w:lang w:val="en-US"/>
              </w:rPr>
              <w:t xml:space="preserve"> </w:t>
            </w:r>
            <w:r w:rsidRPr="00475B1E">
              <w:rPr>
                <w:rStyle w:val="0pt2"/>
                <w:rFonts w:ascii="Arial" w:hAnsi="Arial" w:cs="Arial"/>
                <w:color w:val="000000"/>
              </w:rPr>
              <w:t>реализации</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2023 - 2025 годы</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 xml:space="preserve">Информация по ресурсному обеспечению подпрограммы, в том числе в разбивке по всем </w:t>
            </w:r>
            <w:r w:rsidRPr="00475B1E">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638"/>
              </w:tabs>
              <w:suppressAutoHyphens w:val="0"/>
              <w:spacing w:after="0"/>
              <w:rPr>
                <w:rFonts w:ascii="Arial" w:hAnsi="Arial" w:cs="Arial"/>
              </w:rPr>
            </w:pPr>
            <w:r w:rsidRPr="00475B1E">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75B1E">
              <w:rPr>
                <w:rFonts w:ascii="Arial" w:hAnsi="Arial" w:cs="Arial"/>
              </w:rPr>
              <w:t>69 796 631,77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по годам реализации: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2023 - 66 696 631,77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2024 - 3 100 000,00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lastRenderedPageBreak/>
              <w:t>Из них:</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Бюджет округа</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- 16 310 688,55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2023 - 13 210 688,55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2024 - 3 100 000,00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Внебюджетные  источники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- 175 437,22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2023 - 175 437,22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Краевой бюджет</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- 53 310 506,00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2023 - 53 310 506,00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2024 - 0,00 рублей</w:t>
            </w:r>
          </w:p>
          <w:p w:rsidR="00941B3D" w:rsidRPr="00475B1E" w:rsidRDefault="00475DE9" w:rsidP="00941B3D">
            <w:pPr>
              <w:pStyle w:val="a9"/>
              <w:widowControl w:val="0"/>
              <w:tabs>
                <w:tab w:val="left" w:pos="638"/>
              </w:tabs>
              <w:suppressAutoHyphens w:val="0"/>
              <w:spacing w:after="0"/>
              <w:rPr>
                <w:rFonts w:ascii="Arial" w:hAnsi="Arial" w:cs="Arial"/>
                <w:lang w:val="en-US"/>
              </w:rPr>
            </w:pPr>
            <w:r w:rsidRPr="00475B1E">
              <w:rPr>
                <w:rFonts w:ascii="Arial" w:hAnsi="Arial" w:cs="Arial"/>
              </w:rPr>
              <w:t>2025 - 0,00 рублей</w:t>
            </w:r>
          </w:p>
          <w:p w:rsidR="00941B3D" w:rsidRPr="00475B1E" w:rsidRDefault="00941B3D" w:rsidP="00941B3D">
            <w:pPr>
              <w:pStyle w:val="a9"/>
              <w:widowControl w:val="0"/>
              <w:tabs>
                <w:tab w:val="left" w:pos="638"/>
              </w:tabs>
              <w:suppressAutoHyphens w:val="0"/>
              <w:spacing w:after="0"/>
              <w:rPr>
                <w:rFonts w:ascii="Arial" w:hAnsi="Arial" w:cs="Arial"/>
                <w:lang w:val="en-US"/>
              </w:rPr>
            </w:pPr>
          </w:p>
        </w:tc>
      </w:tr>
    </w:tbl>
    <w:p w:rsidR="00941B3D" w:rsidRPr="00475B1E" w:rsidRDefault="00941B3D" w:rsidP="00941B3D">
      <w:pPr>
        <w:jc w:val="both"/>
        <w:rPr>
          <w:rFonts w:ascii="Arial" w:hAnsi="Arial" w:cs="Arial"/>
          <w:b/>
          <w:lang w:val="en-US"/>
        </w:rPr>
        <w:sectPr w:rsidR="00941B3D" w:rsidRPr="00475B1E">
          <w:pgSz w:w="11906" w:h="16838"/>
          <w:pgMar w:top="1020" w:right="1134" w:bottom="850" w:left="1134" w:header="708" w:footer="708" w:gutter="0"/>
          <w:cols w:space="708"/>
          <w:docGrid w:linePitch="360"/>
        </w:sectPr>
      </w:pPr>
    </w:p>
    <w:p w:rsidR="00941B3D" w:rsidRPr="00475B1E" w:rsidRDefault="00475DE9" w:rsidP="00941B3D">
      <w:pPr>
        <w:ind w:firstLine="709"/>
        <w:jc w:val="center"/>
        <w:rPr>
          <w:rFonts w:ascii="Arial" w:hAnsi="Arial" w:cs="Arial"/>
          <w:b/>
        </w:rPr>
      </w:pPr>
      <w:r w:rsidRPr="00475B1E">
        <w:rPr>
          <w:rFonts w:ascii="Arial" w:hAnsi="Arial" w:cs="Arial"/>
          <w:b/>
        </w:rPr>
        <w:lastRenderedPageBreak/>
        <w:t>2. Мероприятия подпрограммы</w:t>
      </w:r>
    </w:p>
    <w:p w:rsidR="00941B3D" w:rsidRPr="00475B1E" w:rsidRDefault="00475DE9" w:rsidP="00941B3D">
      <w:pPr>
        <w:ind w:firstLine="709"/>
        <w:jc w:val="center"/>
        <w:rPr>
          <w:rFonts w:ascii="Arial" w:hAnsi="Arial" w:cs="Arial"/>
          <w:b/>
        </w:rPr>
      </w:pPr>
      <w:r w:rsidRPr="00475B1E">
        <w:rPr>
          <w:rFonts w:ascii="Arial" w:hAnsi="Arial" w:cs="Arial"/>
          <w:b/>
        </w:rPr>
        <w:t xml:space="preserve"> </w:t>
      </w:r>
    </w:p>
    <w:p w:rsidR="00941B3D" w:rsidRPr="00475B1E" w:rsidRDefault="00475DE9" w:rsidP="00941B3D">
      <w:pPr>
        <w:ind w:firstLine="709"/>
        <w:jc w:val="both"/>
        <w:rPr>
          <w:rFonts w:ascii="Arial" w:hAnsi="Arial" w:cs="Arial"/>
        </w:rPr>
      </w:pPr>
      <w:r w:rsidRPr="00475B1E">
        <w:rPr>
          <w:rFonts w:ascii="Arial" w:hAnsi="Arial" w:cs="Arial"/>
        </w:rPr>
        <w:t>Перечень подпрограммных мероприятий предоставлен в приложении № 2 к подпрограмме.</w:t>
      </w:r>
    </w:p>
    <w:p w:rsidR="00941B3D" w:rsidRPr="00475B1E" w:rsidRDefault="00941B3D" w:rsidP="00941B3D">
      <w:pPr>
        <w:ind w:firstLine="709"/>
        <w:jc w:val="both"/>
        <w:rPr>
          <w:rFonts w:ascii="Arial" w:hAnsi="Arial" w:cs="Arial"/>
        </w:rPr>
      </w:pPr>
    </w:p>
    <w:p w:rsidR="00941B3D" w:rsidRPr="00475B1E" w:rsidRDefault="00475DE9" w:rsidP="00941B3D">
      <w:pPr>
        <w:widowControl w:val="0"/>
        <w:autoSpaceDE w:val="0"/>
        <w:autoSpaceDN w:val="0"/>
        <w:adjustRightInd w:val="0"/>
        <w:ind w:firstLine="709"/>
        <w:jc w:val="center"/>
        <w:rPr>
          <w:rFonts w:ascii="Arial" w:eastAsia="Calibri" w:hAnsi="Arial" w:cs="Arial"/>
          <w:b/>
          <w:lang w:eastAsia="en-US"/>
        </w:rPr>
      </w:pPr>
      <w:r w:rsidRPr="00475B1E">
        <w:rPr>
          <w:rFonts w:ascii="Arial" w:eastAsia="Calibri" w:hAnsi="Arial" w:cs="Arial"/>
          <w:b/>
          <w:lang w:eastAsia="en-US"/>
        </w:rPr>
        <w:t>3. Механизм реализации подпрограммы</w:t>
      </w:r>
    </w:p>
    <w:p w:rsidR="00941B3D" w:rsidRPr="00475B1E" w:rsidRDefault="00941B3D" w:rsidP="00941B3D">
      <w:pPr>
        <w:widowControl w:val="0"/>
        <w:autoSpaceDE w:val="0"/>
        <w:autoSpaceDN w:val="0"/>
        <w:adjustRightInd w:val="0"/>
        <w:ind w:firstLine="709"/>
        <w:jc w:val="center"/>
        <w:rPr>
          <w:rFonts w:ascii="Arial" w:eastAsia="Calibri" w:hAnsi="Arial" w:cs="Arial"/>
          <w:lang w:eastAsia="en-US"/>
        </w:rPr>
      </w:pP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3.1. Реализацию подпрограммы осуществляет администрация Шарыповского муниципального округа. 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организации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 осуществления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 </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3.2. Главным распорядителем бюджетных средств является администрация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3.3.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3.5. Финансирование мероприятий подпрограммы осуществляется за счет средств краевого бюджета, бюджета округа и внебюджетных источников согласно приложению № 2 к подпрограмме (далее - мероприятие подпрограммы).</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3.6. В рамках реализации мероприятия 1.1 предусматривается в 2023 году резерв средств на решение вопросов в сфере жилищно-коммунального хозяйства за счет средств бюджета округа. Распределение средств резерва по мероприятиям осуществляется в соответствии с Порядком, утвержденным постановлением администрации Шарыповского муниципального округа от 20.02.2021 № 108-п. Средства могут направляться на ремонт объектов коммунальной инженерной инфраструктуры, благоустройство территорий населенных пунктов, на услуги в области жилищного хозяйства.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3.7. В рамках реализации мероприятия 1.2 предусматривается в 2023 году проведение капитального ремонта,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w:t>
      </w:r>
      <w:r w:rsidRPr="00475B1E">
        <w:rPr>
          <w:rFonts w:ascii="Arial" w:hAnsi="Arial" w:cs="Arial"/>
        </w:rPr>
        <w:lastRenderedPageBreak/>
        <w:t>средств краевого бюджета и бюджета округа,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«Реформирование и модернизация жилищно-коммунального хозяйства и повышение энергетической эффективности», утвержденной постановлением Правительства Красноярского края от 30.09.2013 № 503-п.</w:t>
      </w:r>
    </w:p>
    <w:p w:rsidR="00941B3D" w:rsidRPr="00475B1E" w:rsidRDefault="00475DE9" w:rsidP="00941B3D">
      <w:pPr>
        <w:ind w:firstLine="709"/>
        <w:jc w:val="both"/>
        <w:rPr>
          <w:rFonts w:ascii="Arial" w:hAnsi="Arial" w:cs="Arial"/>
        </w:rPr>
      </w:pPr>
      <w:r w:rsidRPr="00475B1E">
        <w:rPr>
          <w:rFonts w:ascii="Arial" w:hAnsi="Arial" w:cs="Arial"/>
        </w:rPr>
        <w:t>Порядок предоставления и распределения субсидии утвержден постановлением Правительства Красноярского края от 21.02.2020 № 120-п. Субсидия предоставляется на основании соглашения, заключенного между министерством промышленности, энергетики и жилищно-коммунального хозяйства Красноярского края и администрацией Шарыповского муниципального округа от 05.05.2023 № 503/21.</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3.8. В рамках реализации мероприятия 1.3 предусматриваются в 2023 году расходы на строительство и (или) реконструкцию объектов коммунальной инфраструктуры, находящихся в муниципальной собственности, используемых в сфере водоснабжения, водоотведения за счет средств краевого бюджета и бюджета округа, в рамках подпрограммы «Модернизация, реконструкция и капитальный ремонт объектов коммунальной инфраструктуры муниципальных образований» государственной программы «Реформирование и модернизация жилищно-коммунального хозяйства и повышение энергетической эффективности», утвержденной постановлением Правительства Красноярского края от 30.09.2013 № 503-п.</w:t>
      </w:r>
    </w:p>
    <w:p w:rsidR="00941B3D" w:rsidRPr="00475B1E" w:rsidRDefault="00475DE9" w:rsidP="00941B3D">
      <w:pPr>
        <w:ind w:firstLine="709"/>
        <w:jc w:val="both"/>
        <w:rPr>
          <w:rFonts w:ascii="Arial" w:hAnsi="Arial" w:cs="Arial"/>
        </w:rPr>
      </w:pPr>
      <w:r w:rsidRPr="00475B1E">
        <w:rPr>
          <w:rFonts w:ascii="Arial" w:hAnsi="Arial" w:cs="Arial"/>
        </w:rPr>
        <w:t xml:space="preserve">Порядок предоставления и распределения субсидии утвержден постановлением Правительства Красноярского края от 21.02.2020 № 119-п. Субсидия предоставляется на основании Соглашения о предоставлении субсидии бюджету Шарыповского муниципального округа Красноярского края из краевого бюджета от 16.06.2023 № 503/90. </w:t>
      </w:r>
    </w:p>
    <w:p w:rsidR="00941B3D" w:rsidRPr="00475B1E" w:rsidRDefault="00475DE9" w:rsidP="00941B3D">
      <w:pPr>
        <w:ind w:firstLine="709"/>
        <w:jc w:val="both"/>
        <w:rPr>
          <w:rFonts w:ascii="Arial" w:hAnsi="Arial" w:cs="Arial"/>
        </w:rPr>
      </w:pPr>
      <w:r w:rsidRPr="00475B1E">
        <w:rPr>
          <w:rFonts w:ascii="Arial" w:hAnsi="Arial" w:cs="Arial"/>
        </w:rPr>
        <w:t>3.9. В рамках реализации мероприятия 1.4 предусматриваются расходы на ремонт источников питьевого водоснабжения и сетей водоснабжения за счет средств бюджета округа в 2023 году.</w:t>
      </w:r>
    </w:p>
    <w:p w:rsidR="00941B3D" w:rsidRPr="00475B1E" w:rsidRDefault="00475DE9" w:rsidP="00941B3D">
      <w:pPr>
        <w:ind w:firstLine="709"/>
        <w:jc w:val="both"/>
        <w:rPr>
          <w:rFonts w:ascii="Arial" w:hAnsi="Arial" w:cs="Arial"/>
        </w:rPr>
      </w:pPr>
      <w:r w:rsidRPr="00475B1E">
        <w:rPr>
          <w:rFonts w:ascii="Arial" w:hAnsi="Arial" w:cs="Arial"/>
        </w:rPr>
        <w:t>3.10. В рамках реализации мероприятия 1.5 предусматриваются расходы на ремонт источников тепловой энергии, тепловых сетей, а также приобретение технологического оборудования для обеспечения функционирования систем теплоснабжения за счет средств бюджета округа в 2023 году.</w:t>
      </w:r>
    </w:p>
    <w:p w:rsidR="00941B3D" w:rsidRPr="00475B1E" w:rsidRDefault="00475DE9" w:rsidP="00941B3D">
      <w:pPr>
        <w:ind w:firstLine="709"/>
        <w:jc w:val="both"/>
        <w:rPr>
          <w:rFonts w:ascii="Arial" w:hAnsi="Arial" w:cs="Arial"/>
        </w:rPr>
      </w:pPr>
      <w:r w:rsidRPr="00475B1E">
        <w:rPr>
          <w:rFonts w:ascii="Arial" w:hAnsi="Arial" w:cs="Arial"/>
        </w:rPr>
        <w:t xml:space="preserve">3.11. В рамках реализации мероприятия 1.6 предусматривается строительство муниципальных объектов коммунальной и транспортной инфраструктуры в 2023 году за счет средств краевого бюджета и бюджета округа в рамках подпрограммы «Стимулирование жилищного строительства» государственной программы «Создание условий для обеспечения доступным и комфортным жильем граждан», утвержденной постановлением Правительства Красноярского края от 30.09.2013 № 514-п. </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из краевого бюджета на разработку проектно-сметной документации на строительство 9 680 м сетей водоснабжения на земельном участке с. Ажинское в соответствии с порядком предоставления и распределения субсидий бюджетам муниципальных образований Красноярского края из краевого бюджета на строительство муниципальных объектов коммунальной и транспортной инфраструктуры, утвержденным постановлением Правительства Красноярского края от 06.04.2020 № 194-п,  на основании Соглашения о предоставлении субсидии бюджету Шарыповского муниципального округа Красноярского края из краевого бюджета от 12.05.2023 № 20.</w:t>
      </w:r>
    </w:p>
    <w:p w:rsidR="00941B3D" w:rsidRPr="00475B1E" w:rsidRDefault="00475DE9" w:rsidP="00941B3D">
      <w:pPr>
        <w:ind w:firstLine="709"/>
        <w:jc w:val="both"/>
        <w:rPr>
          <w:rFonts w:ascii="Arial" w:hAnsi="Arial" w:cs="Arial"/>
        </w:rPr>
      </w:pPr>
      <w:r w:rsidRPr="00475B1E">
        <w:rPr>
          <w:rFonts w:ascii="Arial" w:hAnsi="Arial" w:cs="Arial"/>
        </w:rPr>
        <w:t xml:space="preserve">3.12. В рамках реализации мероприятия 1.7 предусматриваются расходы на осуществление расходов, направленных на реализацию мероприятий по </w:t>
      </w:r>
      <w:r w:rsidRPr="00475B1E">
        <w:rPr>
          <w:rFonts w:ascii="Arial" w:hAnsi="Arial" w:cs="Arial"/>
        </w:rPr>
        <w:lastRenderedPageBreak/>
        <w:t>поддержке местных инициатив (Вода в каждый дом) в 2023 году за счет средств краевого бюджета, бюджета округа и внебюджетных источников.</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941B3D" w:rsidRPr="00475B1E" w:rsidRDefault="00475DE9" w:rsidP="00941B3D">
      <w:pPr>
        <w:ind w:firstLine="709"/>
        <w:jc w:val="both"/>
        <w:rPr>
          <w:rFonts w:ascii="Arial" w:hAnsi="Arial" w:cs="Arial"/>
        </w:rPr>
      </w:pPr>
      <w:r w:rsidRPr="00475B1E">
        <w:rPr>
          <w:rFonts w:ascii="Arial" w:hAnsi="Arial" w:cs="Arial"/>
        </w:rPr>
        <w:t>Средства субсидии будут направлены на ремонт системы водоснабжения и установку оборудования, ремонт крыши на башне в с. Ораки.</w:t>
      </w:r>
    </w:p>
    <w:p w:rsidR="00941B3D" w:rsidRPr="00475B1E" w:rsidRDefault="00475DE9" w:rsidP="00941B3D">
      <w:pPr>
        <w:ind w:firstLine="709"/>
        <w:jc w:val="both"/>
        <w:rPr>
          <w:rFonts w:ascii="Arial" w:hAnsi="Arial" w:cs="Arial"/>
        </w:rPr>
      </w:pPr>
      <w:r w:rsidRPr="00475B1E">
        <w:rPr>
          <w:rFonts w:ascii="Arial" w:hAnsi="Arial" w:cs="Arial"/>
        </w:rPr>
        <w:t>3.13. В рамках реализации мероприятия 1.8 предусматриваются расходы на подготовку технического задания на разработку проектно-сметной документации на реконструкцию канализационных очистных сооружений в с. Холмогорское в 2023 году за счет средств бюджета округа.</w:t>
      </w:r>
    </w:p>
    <w:p w:rsidR="00941B3D" w:rsidRPr="00475B1E" w:rsidRDefault="00475DE9" w:rsidP="00941B3D">
      <w:pPr>
        <w:ind w:firstLine="709"/>
        <w:jc w:val="both"/>
        <w:rPr>
          <w:rFonts w:ascii="Arial" w:hAnsi="Arial" w:cs="Arial"/>
        </w:rPr>
      </w:pPr>
      <w:r w:rsidRPr="00475B1E">
        <w:rPr>
          <w:rFonts w:ascii="Arial" w:hAnsi="Arial" w:cs="Arial"/>
        </w:rPr>
        <w:t>3.14. В рамках реализации мероприятия 1.9 предусматриваются расходы на государственную экспертизу проектной документации в части проверки достоверности определения сметной стоимости капитального ремонта объектов капитального строительства водопроводных и тепловых сетей на территории Шарыповского муниципального округа в 2023 году за счет средств бюджета округа.</w:t>
      </w:r>
    </w:p>
    <w:p w:rsidR="00941B3D" w:rsidRPr="00475B1E" w:rsidRDefault="00475DE9" w:rsidP="00941B3D">
      <w:pPr>
        <w:ind w:firstLine="709"/>
        <w:jc w:val="both"/>
        <w:rPr>
          <w:rFonts w:ascii="Arial" w:hAnsi="Arial" w:cs="Arial"/>
        </w:rPr>
      </w:pPr>
      <w:r w:rsidRPr="00475B1E">
        <w:rPr>
          <w:rFonts w:ascii="Arial" w:hAnsi="Arial" w:cs="Arial"/>
        </w:rPr>
        <w:t>3.15. В рамках реализации мероприятия 1.10 предусматриваются расходы на текущий ремонт сетей водоотведения в 2023 году за счет средств бюджета округа.</w:t>
      </w:r>
    </w:p>
    <w:p w:rsidR="00941B3D" w:rsidRPr="00475B1E" w:rsidRDefault="00475DE9" w:rsidP="00941B3D">
      <w:pPr>
        <w:ind w:firstLine="709"/>
        <w:jc w:val="both"/>
        <w:rPr>
          <w:rFonts w:ascii="Arial" w:hAnsi="Arial" w:cs="Arial"/>
        </w:rPr>
      </w:pPr>
      <w:r w:rsidRPr="00475B1E">
        <w:rPr>
          <w:rFonts w:ascii="Arial" w:hAnsi="Arial" w:cs="Arial"/>
        </w:rPr>
        <w:t xml:space="preserve">3.16. В рамках реализации мероприятия 1.11 предусматриваются расходы на реализацию мероприятий по модернизации систем коммунальной инфраструктуры в 2023-2024 годах с целью обеспечения доли финансирования за счет средств бюджета округа субсидии из краевого бюджета в соответствии с </w:t>
      </w:r>
      <w:proofErr w:type="gramStart"/>
      <w:r w:rsidRPr="00475B1E">
        <w:rPr>
          <w:rFonts w:ascii="Arial" w:hAnsi="Arial" w:cs="Arial"/>
        </w:rPr>
        <w:t>постановлением  Правительства</w:t>
      </w:r>
      <w:proofErr w:type="gramEnd"/>
      <w:r w:rsidRPr="00475B1E">
        <w:rPr>
          <w:rFonts w:ascii="Arial" w:hAnsi="Arial" w:cs="Arial"/>
        </w:rPr>
        <w:t xml:space="preserve"> Красноярского края от 15.05.2023 № 385-п «Об утверждении региональной программы Красноярского края «Модернизация систем коммунальной инфраструктуры Красноярского края на период 2023–2027 годов»</w:t>
      </w:r>
    </w:p>
    <w:p w:rsidR="00941B3D" w:rsidRPr="00475B1E" w:rsidRDefault="00475DE9" w:rsidP="00941B3D">
      <w:pPr>
        <w:ind w:firstLine="709"/>
        <w:jc w:val="both"/>
        <w:rPr>
          <w:rFonts w:ascii="Arial" w:hAnsi="Arial" w:cs="Arial"/>
        </w:rPr>
      </w:pPr>
      <w:r w:rsidRPr="00475B1E">
        <w:rPr>
          <w:rFonts w:ascii="Arial" w:hAnsi="Arial" w:cs="Arial"/>
        </w:rPr>
        <w:t xml:space="preserve">Субсидия предоставляется на основании Соглашения о предоставлении субсидии бюджету Шарыповского муниципального округа Красноярского края из краевого бюджета. </w:t>
      </w:r>
    </w:p>
    <w:p w:rsidR="00941B3D" w:rsidRPr="00475B1E" w:rsidRDefault="00475DE9" w:rsidP="00941B3D">
      <w:pPr>
        <w:ind w:firstLine="709"/>
        <w:jc w:val="both"/>
        <w:rPr>
          <w:rFonts w:ascii="Arial" w:hAnsi="Arial" w:cs="Arial"/>
        </w:rPr>
      </w:pPr>
      <w:r w:rsidRPr="00475B1E">
        <w:rPr>
          <w:rFonts w:ascii="Arial" w:hAnsi="Arial" w:cs="Arial"/>
        </w:rPr>
        <w:t>Средства будут направлены на капитальный ремонт водопроводных и тепловых сетей на территории Шарыповского муниципального округа.</w:t>
      </w:r>
    </w:p>
    <w:p w:rsidR="00941B3D" w:rsidRPr="00475B1E" w:rsidRDefault="00475DE9" w:rsidP="00941B3D">
      <w:pPr>
        <w:ind w:firstLine="709"/>
        <w:jc w:val="both"/>
        <w:rPr>
          <w:rFonts w:ascii="Arial" w:hAnsi="Arial" w:cs="Arial"/>
        </w:rPr>
      </w:pPr>
      <w:r w:rsidRPr="00475B1E">
        <w:rPr>
          <w:rFonts w:ascii="Arial" w:hAnsi="Arial" w:cs="Arial"/>
        </w:rPr>
        <w:t>3.17. В рамках реализации мероприятия 1.12 предусматриваются расходы на разработку проектов зон санитарной охраны водозаборных скважин в 2023 году за счет средств бюджета округа.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3.18. 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941B3D" w:rsidRPr="00475B1E" w:rsidRDefault="00941B3D" w:rsidP="00941B3D">
      <w:pPr>
        <w:widowControl w:val="0"/>
        <w:autoSpaceDE w:val="0"/>
        <w:autoSpaceDN w:val="0"/>
        <w:adjustRightInd w:val="0"/>
        <w:jc w:val="both"/>
        <w:rPr>
          <w:rFonts w:ascii="Arial" w:hAnsi="Arial" w:cs="Arial"/>
        </w:rPr>
      </w:pPr>
    </w:p>
    <w:p w:rsidR="00941B3D" w:rsidRPr="00475B1E" w:rsidRDefault="00475DE9" w:rsidP="00941B3D">
      <w:pPr>
        <w:ind w:firstLine="709"/>
        <w:jc w:val="center"/>
        <w:rPr>
          <w:rFonts w:ascii="Arial" w:hAnsi="Arial" w:cs="Arial"/>
          <w:b/>
        </w:rPr>
      </w:pPr>
      <w:r w:rsidRPr="00475B1E">
        <w:rPr>
          <w:rFonts w:ascii="Arial" w:hAnsi="Arial" w:cs="Arial"/>
          <w:b/>
        </w:rPr>
        <w:t>4. Управление подпрограммой и контроль за исполнением подпрограммы</w:t>
      </w:r>
    </w:p>
    <w:p w:rsidR="00941B3D" w:rsidRPr="00475B1E" w:rsidRDefault="00941B3D" w:rsidP="00941B3D">
      <w:pPr>
        <w:ind w:firstLine="709"/>
        <w:jc w:val="center"/>
        <w:rPr>
          <w:rFonts w:ascii="Arial" w:hAnsi="Arial" w:cs="Arial"/>
          <w:b/>
        </w:rPr>
      </w:pPr>
    </w:p>
    <w:p w:rsidR="00941B3D" w:rsidRPr="00475B1E" w:rsidRDefault="00475DE9" w:rsidP="00941B3D">
      <w:pPr>
        <w:pStyle w:val="ConsPlusCell"/>
        <w:ind w:firstLine="709"/>
        <w:jc w:val="both"/>
        <w:rPr>
          <w:rFonts w:ascii="Arial" w:hAnsi="Arial" w:cs="Arial"/>
        </w:rPr>
      </w:pPr>
      <w:r w:rsidRPr="00475B1E">
        <w:rPr>
          <w:rFonts w:ascii="Arial" w:hAnsi="Arial" w:cs="Arial"/>
        </w:rPr>
        <w:lastRenderedPageBreak/>
        <w:t>4.1. Текущее управление реализацией подпрограммы осуществляет МКУ «УСЗ» Шарыповского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округа, их формирования и реализации, утвержденного Постановлением администрации муниципального округа от 13.04.2021 № 288-п (в ред. от 04.04.2023), включая:</w:t>
      </w:r>
    </w:p>
    <w:p w:rsidR="00941B3D" w:rsidRPr="00475B1E" w:rsidRDefault="00475DE9" w:rsidP="00941B3D">
      <w:pPr>
        <w:pStyle w:val="ConsPlusCell"/>
        <w:ind w:firstLine="709"/>
        <w:jc w:val="both"/>
        <w:rPr>
          <w:rFonts w:ascii="Arial" w:hAnsi="Arial" w:cs="Arial"/>
        </w:rPr>
      </w:pPr>
      <w:r w:rsidRPr="00475B1E">
        <w:rPr>
          <w:rFonts w:ascii="Arial" w:hAnsi="Arial" w:cs="Arial"/>
        </w:rPr>
        <w:t>координацию исполнения мероприятий подпрограммы, мониторинг их реализации;</w:t>
      </w:r>
    </w:p>
    <w:p w:rsidR="00941B3D" w:rsidRPr="00475B1E" w:rsidRDefault="00475DE9" w:rsidP="00941B3D">
      <w:pPr>
        <w:pStyle w:val="ConsPlusCell"/>
        <w:ind w:firstLine="709"/>
        <w:jc w:val="both"/>
        <w:rPr>
          <w:rFonts w:ascii="Arial" w:hAnsi="Arial" w:cs="Arial"/>
        </w:rPr>
      </w:pPr>
      <w:r w:rsidRPr="00475B1E">
        <w:rPr>
          <w:rFonts w:ascii="Arial" w:hAnsi="Arial" w:cs="Arial"/>
        </w:rPr>
        <w:t>непосредственный контроль над ходом реализации мероприятий подпрограммы;</w:t>
      </w:r>
    </w:p>
    <w:p w:rsidR="00941B3D" w:rsidRPr="00475B1E" w:rsidRDefault="00475DE9" w:rsidP="00941B3D">
      <w:pPr>
        <w:pStyle w:val="ConsPlusCell"/>
        <w:ind w:firstLine="709"/>
        <w:jc w:val="both"/>
        <w:rPr>
          <w:rFonts w:ascii="Arial" w:hAnsi="Arial" w:cs="Arial"/>
        </w:rPr>
      </w:pPr>
      <w:r w:rsidRPr="00475B1E">
        <w:rPr>
          <w:rFonts w:ascii="Arial" w:hAnsi="Arial" w:cs="Arial"/>
        </w:rPr>
        <w:t>подготовка отчетов о реализации мероприятий подпрограмм;</w:t>
      </w:r>
    </w:p>
    <w:p w:rsidR="00941B3D" w:rsidRPr="00475B1E" w:rsidRDefault="00475DE9" w:rsidP="00941B3D">
      <w:pPr>
        <w:pStyle w:val="ConsPlusCell"/>
        <w:ind w:firstLine="709"/>
        <w:jc w:val="both"/>
        <w:rPr>
          <w:rFonts w:ascii="Arial" w:hAnsi="Arial" w:cs="Arial"/>
        </w:rPr>
      </w:pPr>
      <w:r w:rsidRPr="00475B1E">
        <w:rPr>
          <w:rFonts w:ascii="Arial" w:hAnsi="Arial" w:cs="Arial"/>
        </w:rPr>
        <w:t>4.2. Внутренний финансовый контроль за соблюдение законодательства Российской Федерации, контроль за целевым и эффективным использованием бюджетных средств на реализацию мероприятий подпрограммы осуществляется  контролером-ревизором администрации округа.</w:t>
      </w:r>
    </w:p>
    <w:p w:rsidR="00941B3D" w:rsidRPr="00475B1E" w:rsidRDefault="00475DE9" w:rsidP="00941B3D">
      <w:pPr>
        <w:pStyle w:val="ConsPlusCell"/>
        <w:ind w:firstLine="709"/>
        <w:jc w:val="both"/>
        <w:rPr>
          <w:rFonts w:ascii="Arial" w:hAnsi="Arial" w:cs="Arial"/>
        </w:rPr>
      </w:pPr>
      <w:r w:rsidRPr="00475B1E">
        <w:rPr>
          <w:rFonts w:ascii="Arial" w:hAnsi="Arial" w:cs="Arial"/>
        </w:rPr>
        <w:t>4.3. Внешний финансовый контроль, контроль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941B3D" w:rsidRPr="00475B1E" w:rsidRDefault="00941B3D" w:rsidP="00941B3D">
      <w:pPr>
        <w:rPr>
          <w:rFonts w:ascii="Arial" w:hAnsi="Arial" w:cs="Arial"/>
        </w:rPr>
        <w:sectPr w:rsidR="00941B3D" w:rsidRPr="00475B1E" w:rsidSect="00941B3D">
          <w:pgSz w:w="11906" w:h="16838"/>
          <w:pgMar w:top="1134" w:right="850" w:bottom="1134" w:left="1701"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1 к подпрограмме</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Перечень и значения показателей результативности подпрограммы «</w:t>
      </w:r>
      <w:r w:rsidRPr="00475B1E">
        <w:rPr>
          <w:rFonts w:ascii="Arial" w:hAnsi="Arial" w:cs="Arial"/>
        </w:rPr>
        <w:t>Модернизация, реконструкция и капитальный ремонт объектов коммунальной инфраструктуры</w:t>
      </w:r>
      <w:r w:rsidRPr="00475B1E">
        <w:rPr>
          <w:rFonts w:ascii="Arial" w:eastAsia="Calibri" w:hAnsi="Arial" w:cs="Arial"/>
          <w:lang w:eastAsia="en-US"/>
        </w:rPr>
        <w:t>»</w:t>
      </w:r>
    </w:p>
    <w:p w:rsidR="00941B3D" w:rsidRPr="00475B1E" w:rsidRDefault="00941B3D" w:rsidP="00941B3D">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22"/>
        <w:gridCol w:w="5464"/>
        <w:gridCol w:w="2442"/>
        <w:gridCol w:w="3946"/>
        <w:gridCol w:w="741"/>
        <w:gridCol w:w="741"/>
        <w:gridCol w:w="741"/>
        <w:gridCol w:w="741"/>
      </w:tblGrid>
      <w:tr w:rsidR="00941B3D" w:rsidRPr="00475B1E" w:rsidTr="00941B3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w:t>
            </w:r>
            <w:r w:rsidRPr="00475B1E">
              <w:rPr>
                <w:sz w:val="24"/>
                <w:szCs w:val="24"/>
                <w:lang w:val="en-US"/>
              </w:rPr>
              <w:t xml:space="preserve"> </w:t>
            </w:r>
            <w:r w:rsidRPr="00475B1E">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Единица</w:t>
            </w:r>
            <w:r w:rsidRPr="00475B1E">
              <w:rPr>
                <w:sz w:val="24"/>
                <w:szCs w:val="24"/>
                <w:lang w:val="en-US"/>
              </w:rPr>
              <w:t xml:space="preserve"> </w:t>
            </w:r>
            <w:r w:rsidRPr="00475B1E">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2025</w:t>
            </w:r>
          </w:p>
        </w:tc>
      </w:tr>
      <w:tr w:rsidR="00941B3D" w:rsidRPr="00475B1E" w:rsidTr="00941B3D">
        <w:trPr>
          <w:trHeight w:val="454"/>
          <w:tblHeader/>
          <w:jc w:val="center"/>
        </w:trPr>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lang w:val="en-US"/>
              </w:rPr>
            </w:pPr>
            <w:r w:rsidRPr="00475B1E">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lang w:val="en-US"/>
              </w:rPr>
            </w:pPr>
            <w:r w:rsidRPr="00475B1E">
              <w:rPr>
                <w:sz w:val="24"/>
                <w:szCs w:val="24"/>
              </w:rPr>
              <w:t>План</w:t>
            </w:r>
          </w:p>
        </w:tc>
      </w:tr>
      <w:tr w:rsidR="00941B3D" w:rsidRPr="00475B1E" w:rsidTr="00941B3D">
        <w:trPr>
          <w:trHeight w:val="227"/>
          <w:tblHeader/>
          <w:jc w:val="center"/>
        </w:trPr>
        <w:tc>
          <w:tcPr>
            <w:tcW w:w="0" w:type="auto"/>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r w:rsidRPr="00475B1E">
              <w:rPr>
                <w:sz w:val="24"/>
                <w:szCs w:val="24"/>
              </w:rPr>
              <w:t>8</w:t>
            </w:r>
          </w:p>
        </w:tc>
      </w:tr>
      <w:tr w:rsidR="00941B3D"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spacing w:line="360" w:lineRule="auto"/>
              <w:rPr>
                <w:rFonts w:ascii="Arial" w:hAnsi="Arial" w:cs="Arial"/>
              </w:rPr>
            </w:pPr>
            <w:r w:rsidRPr="00475B1E">
              <w:rPr>
                <w:rFonts w:ascii="Arial" w:hAnsi="Arial" w:cs="Arial"/>
              </w:rPr>
              <w:t>Цель: Обеспечение надежной эксплуатации объектов инженерной инфраструктуры Шарыповского муниципального округа</w:t>
            </w:r>
          </w:p>
        </w:tc>
      </w:tr>
      <w:tr w:rsidR="00941B3D"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spacing w:line="360" w:lineRule="auto"/>
              <w:rPr>
                <w:rFonts w:ascii="Arial" w:hAnsi="Arial" w:cs="Arial"/>
              </w:rPr>
            </w:pPr>
            <w:r w:rsidRPr="00475B1E">
              <w:rPr>
                <w:rFonts w:ascii="Arial" w:hAnsi="Arial" w:cs="Arial"/>
              </w:rPr>
              <w:t>Задача: Предупреждение ситуаций, связанных с нарушением условий жизнедеятельности населения, и повышение качества коммунальных услуг</w:t>
            </w:r>
          </w:p>
        </w:tc>
      </w:tr>
      <w:tr w:rsidR="00941B3D"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Снижение интегрального показателя аварийности сетей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center"/>
              <w:rPr>
                <w:rFonts w:ascii="Arial" w:hAnsi="Arial" w:cs="Arial"/>
              </w:rPr>
            </w:pPr>
            <w:r w:rsidRPr="00475B1E">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r>
      <w:tr w:rsidR="00941B3D"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Снижение интегрального показателя аварийности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center"/>
              <w:rPr>
                <w:rFonts w:ascii="Arial" w:hAnsi="Arial" w:cs="Arial"/>
              </w:rPr>
            </w:pPr>
            <w:r w:rsidRPr="00475B1E">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r>
      <w:tr w:rsidR="00941B3D"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Снижение интегрального показателя аварийности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center"/>
              <w:rPr>
                <w:rFonts w:ascii="Arial" w:hAnsi="Arial" w:cs="Arial"/>
              </w:rPr>
            </w:pPr>
            <w:r w:rsidRPr="00475B1E">
              <w:rPr>
                <w:rFonts w:ascii="Arial" w:hAnsi="Arial" w:cs="Arial"/>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0,01</w:t>
            </w:r>
          </w:p>
        </w:tc>
      </w:tr>
      <w:tr w:rsidR="00941B3D"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Доля населения, обеспеченного питьевой водой, отвечающей требованиям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83,86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r w:rsidRPr="00475B1E">
              <w:rPr>
                <w:rFonts w:ascii="Arial" w:hAnsi="Arial" w:cs="Arial"/>
              </w:rPr>
              <w:t>83,86</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2 к подпрограмме</w:t>
      </w:r>
    </w:p>
    <w:p w:rsidR="00941B3D" w:rsidRPr="00475B1E" w:rsidRDefault="00941B3D" w:rsidP="00941B3D">
      <w:pPr>
        <w:widowControl w:val="0"/>
        <w:ind w:left="11057" w:right="99"/>
        <w:jc w:val="center"/>
        <w:rPr>
          <w:rFonts w:ascii="Arial" w:hAnsi="Arial" w:cs="Arial"/>
          <w:b/>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 xml:space="preserve">Перечень мероприятий подпрограммы </w:t>
      </w:r>
      <w:r w:rsidR="006E7707" w:rsidRPr="00475B1E">
        <w:rPr>
          <w:rFonts w:ascii="Arial" w:eastAsia="Calibri" w:hAnsi="Arial" w:cs="Arial"/>
          <w:lang w:eastAsia="en-US"/>
        </w:rPr>
        <w:t>«</w:t>
      </w:r>
      <w:r w:rsidRPr="00475B1E">
        <w:rPr>
          <w:rFonts w:ascii="Arial" w:hAnsi="Arial" w:cs="Arial"/>
        </w:rPr>
        <w:t>Модернизация, реконструкция и капитальный ремонт объектов коммунальной инфраструктуры</w:t>
      </w:r>
      <w:r w:rsidR="006E7707" w:rsidRPr="00475B1E">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45"/>
        <w:gridCol w:w="2201"/>
        <w:gridCol w:w="1853"/>
        <w:gridCol w:w="718"/>
        <w:gridCol w:w="677"/>
        <w:gridCol w:w="1409"/>
        <w:gridCol w:w="514"/>
        <w:gridCol w:w="1570"/>
        <w:gridCol w:w="1446"/>
        <w:gridCol w:w="679"/>
        <w:gridCol w:w="1570"/>
        <w:gridCol w:w="2456"/>
      </w:tblGrid>
      <w:tr w:rsidR="00544719" w:rsidRPr="00475B1E" w:rsidTr="00941B3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p w:rsidR="00941B3D" w:rsidRPr="00475B1E" w:rsidRDefault="00475DE9" w:rsidP="00941B3D">
            <w:pPr>
              <w:pStyle w:val="ConsPlusNormal"/>
              <w:widowControl/>
              <w:ind w:firstLine="0"/>
              <w:jc w:val="center"/>
              <w:rPr>
                <w:sz w:val="24"/>
                <w:szCs w:val="24"/>
              </w:rPr>
            </w:pPr>
            <w:r w:rsidRPr="00475B1E">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941B3D" w:rsidRPr="00475B1E" w:rsidRDefault="00475DE9" w:rsidP="00941B3D">
            <w:pPr>
              <w:jc w:val="center"/>
              <w:rPr>
                <w:rFonts w:ascii="Arial" w:hAnsi="Arial" w:cs="Arial"/>
              </w:rPr>
            </w:pPr>
            <w:r w:rsidRPr="00475B1E">
              <w:rPr>
                <w:rFonts w:ascii="Arial" w:hAnsi="Arial" w:cs="Arial"/>
              </w:rPr>
              <w:t>Ожидаемый результат от реализации подпрограммного мероприятия (в натуральном выражении)</w:t>
            </w:r>
          </w:p>
        </w:tc>
      </w:tr>
      <w:tr w:rsidR="00544719" w:rsidRPr="00475B1E" w:rsidTr="00941B3D">
        <w:trPr>
          <w:trHeight w:val="454"/>
          <w:tblHeader/>
          <w:jc w:val="center"/>
        </w:trPr>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План</w:t>
            </w:r>
          </w:p>
        </w:tc>
        <w:tc>
          <w:tcPr>
            <w:tcW w:w="0" w:type="auto"/>
            <w:vMerge/>
            <w:tcBorders>
              <w:left w:val="single" w:sz="6" w:space="0" w:color="auto"/>
              <w:bottom w:val="single" w:sz="6" w:space="0" w:color="auto"/>
              <w:right w:val="single" w:sz="6" w:space="0" w:color="auto"/>
            </w:tcBorders>
          </w:tcPr>
          <w:p w:rsidR="00941B3D" w:rsidRPr="00475B1E" w:rsidRDefault="00941B3D" w:rsidP="00941B3D">
            <w:pPr>
              <w:jc w:val="center"/>
              <w:rPr>
                <w:rFonts w:ascii="Arial" w:hAnsi="Arial" w:cs="Arial"/>
                <w:b/>
              </w:rPr>
            </w:pPr>
          </w:p>
        </w:tc>
      </w:tr>
      <w:tr w:rsidR="00544719" w:rsidRPr="00475B1E" w:rsidTr="00941B3D">
        <w:trPr>
          <w:trHeight w:val="454"/>
          <w:tblHeader/>
          <w:jc w:val="center"/>
        </w:trPr>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4</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5</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6</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11</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Цель 1: Обеспечение надежной эксплуатации объектов инженерной инфраструктуры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Задача 1: Предупреждение ситуаций, связанных с нарушением условий жизнедеятельности населения, и повышение качества коммунальных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1.1. Резерв средств на решение вопросов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2 469 696,61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2 469 696,61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Решение вопросов в сфере жилищно-коммунального хозяйства  в 2023 году</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0610086030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2 469 696,61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2 469 696,61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1.2. Капитальный ремонт, реконструкция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24 363 363,00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24 363 363,00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156F74">
            <w:pPr>
              <w:rPr>
                <w:rFonts w:ascii="Arial" w:hAnsi="Arial" w:cs="Arial"/>
              </w:rPr>
            </w:pPr>
            <w:r w:rsidRPr="00475B1E">
              <w:rPr>
                <w:rFonts w:ascii="Arial" w:hAnsi="Arial" w:cs="Arial"/>
              </w:rPr>
              <w:t>Проведение капитального ремонта тепловых сетей по ул. Западная, Советская в с. Новоалтатка и сетей водоснабжения по ул. Береговая, Пограничная, Центральная в с. Холмогорское</w:t>
            </w:r>
            <w:r w:rsidR="00303DE2" w:rsidRPr="00475B1E">
              <w:rPr>
                <w:rFonts w:ascii="Arial" w:hAnsi="Arial" w:cs="Arial"/>
              </w:rPr>
              <w:t>, приобретение 2 вакуумных машин и котла в котельную с. Березовское, ул. Советская 61/1</w:t>
            </w:r>
            <w:r w:rsidR="00156F74" w:rsidRPr="00475B1E">
              <w:rPr>
                <w:rFonts w:ascii="Arial" w:hAnsi="Arial" w:cs="Arial"/>
              </w:rPr>
              <w:t xml:space="preserve"> в 2023 году</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369 063,00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369 063,00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196 200,00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196 200,00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172 863,00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172 863,00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23 994 300,00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23 994 300,00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6 880 900,00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6 880 900,00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17 113 400,00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17 113 400,00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1.3. Строительство и (или) реконструкция объектов коммунальной инфраструктуры, находящихся в муниципальной собственности, используемых в сфере водоснабжения,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19 218 409,00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19 218 409,00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544719" w:rsidP="00544719">
            <w:pPr>
              <w:rPr>
                <w:rFonts w:ascii="Arial" w:hAnsi="Arial" w:cs="Arial"/>
              </w:rPr>
            </w:pPr>
            <w:r w:rsidRPr="00475B1E">
              <w:rPr>
                <w:rFonts w:ascii="Arial" w:hAnsi="Arial" w:cs="Arial"/>
              </w:rPr>
              <w:t>Разработка ПСД на реконструкцию канализационных очистных сооружений, производительностью 400 м3 в сутки</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264 409,00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264 409,00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06100S5720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48 800,00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48 800,00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06100S5720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215 609,00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215 609,00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06100S5720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18 954 000,00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1.4. Расходы по ремонту источников питьевого водоснабжения и сетей водоснабжения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1 770 892,31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1 770 892,31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ремонту источников питьевого водоснабжения и сетей водоснабжения (текущий ремонт сетей холодного водоснабжения, уличных колонок, колодцев, замена глубинных насосов на водонапорных башнях, запорных арматур, утепление водонапорных башен)</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1 770 892,31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1 770 892,31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1.5. Расходы по ремонту источников тепловой энергии, тепловых сетей, а также приобретение технологического оборудования для обеспечения функционирования систем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1 319 291,84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1 319 291,84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ремонту источников тепловой энергии, тепловых сетей, а также приобретение технологического оборудования для обеспечения функционирования систем теплоснабжения (текущий ремонт котлов отопления в котельных, сетей теплоснабжения, ремонт и замена дымососов в котельных)</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0610086110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1 319 291,84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1 319 291,84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1.6. Строительство муниципальных объектов коммунальной и транспортной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9 113 640,00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9 113 640,00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Разработка проектно-сметной документации на строительство объекта (сетей водоснабжения) в с. Ажинское</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06100S4610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9 022 500,00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1.7. Осуществление расходов, направленных на реализацию мероприятий по поддержке местных инициатив (Вода в каждый дом)</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1 594 888,80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1 594 888,80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Ремонт системы водоснабжения и установка оборудования, ремонт крыши на башне в с. Ораки</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06100S6414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79 745,58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06100S6414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1 339 706,00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06100S6414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1.8. Подготовка технического задания на разработку проектно-сметной документации на реконструкцию канализационных очистных сооружений в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подготовке технического задания на разработку проектно-сметной документации на реконструкцию канализационных очистных сооружений в с. Холмогорское</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0610086120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209 336,12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xml:space="preserve"> 1.9. Государственная экспертиза проектной документации в части проверки достоверности определения сметной стоимости капитального ремонта объектов капитального строительства водопроводных и тепловых сетей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1 262 214,09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1 262 214,09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 xml:space="preserve">Проведение государственной экспертизы проектной документации в части проверки достоверности определения сметной стоимости капитального ремонта </w:t>
            </w:r>
            <w:r w:rsidR="00544719" w:rsidRPr="00475B1E">
              <w:rPr>
                <w:rFonts w:ascii="Arial" w:hAnsi="Arial" w:cs="Arial"/>
              </w:rPr>
              <w:t>2</w:t>
            </w:r>
            <w:r w:rsidR="00303DE2" w:rsidRPr="00475B1E">
              <w:rPr>
                <w:rFonts w:ascii="Arial" w:hAnsi="Arial" w:cs="Arial"/>
              </w:rPr>
              <w:t xml:space="preserve">1 </w:t>
            </w:r>
            <w:r w:rsidRPr="00475B1E">
              <w:rPr>
                <w:rFonts w:ascii="Arial" w:hAnsi="Arial" w:cs="Arial"/>
              </w:rPr>
              <w:t>объектов капитального строительства водопроводных и тепловых сетей на территории Шарыповского муниципального округа</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0610086130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2F6495" w:rsidP="00941B3D">
            <w:pPr>
              <w:jc w:val="right"/>
              <w:rPr>
                <w:rFonts w:ascii="Arial" w:hAnsi="Arial" w:cs="Arial"/>
              </w:rPr>
            </w:pPr>
            <w:r w:rsidRPr="00475B1E">
              <w:rPr>
                <w:rFonts w:ascii="Arial" w:hAnsi="Arial" w:cs="Arial"/>
              </w:rPr>
              <w:t>1 262 214,09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2F6495" w:rsidP="00941B3D">
            <w:pPr>
              <w:jc w:val="right"/>
              <w:rPr>
                <w:rFonts w:ascii="Arial" w:hAnsi="Arial" w:cs="Arial"/>
              </w:rPr>
            </w:pPr>
            <w:r w:rsidRPr="00475B1E">
              <w:rPr>
                <w:rFonts w:ascii="Arial" w:hAnsi="Arial" w:cs="Arial"/>
              </w:rPr>
              <w:t>1 262 214,09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w:t>
            </w:r>
            <w:r w:rsidR="002F6495" w:rsidRPr="00475B1E">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1.10. Расходы на текущий ремонт сетей водоотведения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104 900,00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104 900,00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текущего ремонта сетей водоотведения</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2F6495">
            <w:pPr>
              <w:jc w:val="center"/>
              <w:rPr>
                <w:rFonts w:ascii="Arial" w:hAnsi="Arial" w:cs="Arial"/>
              </w:rPr>
            </w:pPr>
            <w:r w:rsidRPr="00475B1E">
              <w:rPr>
                <w:rFonts w:ascii="Arial" w:hAnsi="Arial" w:cs="Arial"/>
              </w:rPr>
              <w:t>4</w:t>
            </w:r>
            <w:r w:rsidR="002F6495"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0610086140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104 900,00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104 900,00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2F6495">
            <w:pPr>
              <w:jc w:val="center"/>
              <w:rPr>
                <w:rFonts w:ascii="Arial" w:hAnsi="Arial" w:cs="Arial"/>
              </w:rPr>
            </w:pPr>
            <w:r w:rsidRPr="00475B1E">
              <w:rPr>
                <w:rFonts w:ascii="Arial" w:hAnsi="Arial" w:cs="Arial"/>
              </w:rPr>
              <w:t>4</w:t>
            </w:r>
            <w:r w:rsidR="002F6495"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1.11. Реализация мероприятий по модернизации систем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850 000,00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3 950 000,00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A729C6" w:rsidP="00AB19CD">
            <w:pPr>
              <w:rPr>
                <w:rFonts w:ascii="Arial" w:hAnsi="Arial" w:cs="Arial"/>
              </w:rPr>
            </w:pPr>
            <w:r w:rsidRPr="00475B1E">
              <w:rPr>
                <w:rFonts w:ascii="Arial" w:hAnsi="Arial" w:cs="Arial"/>
              </w:rPr>
              <w:t>Проведение капитальных ремонтов</w:t>
            </w:r>
            <w:r w:rsidR="00475DE9" w:rsidRPr="00475B1E">
              <w:rPr>
                <w:rFonts w:ascii="Arial" w:hAnsi="Arial" w:cs="Arial"/>
              </w:rPr>
              <w:t xml:space="preserve"> водо</w:t>
            </w:r>
            <w:r w:rsidR="00AB19CD" w:rsidRPr="00475B1E">
              <w:rPr>
                <w:rFonts w:ascii="Arial" w:hAnsi="Arial" w:cs="Arial"/>
              </w:rPr>
              <w:t xml:space="preserve">проводных </w:t>
            </w:r>
            <w:r w:rsidRPr="00475B1E">
              <w:rPr>
                <w:rFonts w:ascii="Arial" w:hAnsi="Arial" w:cs="Arial"/>
              </w:rPr>
              <w:t>и</w:t>
            </w:r>
            <w:r w:rsidR="00475DE9" w:rsidRPr="00475B1E">
              <w:rPr>
                <w:rFonts w:ascii="Arial" w:hAnsi="Arial" w:cs="Arial"/>
              </w:rPr>
              <w:t xml:space="preserve"> тепловых сетей </w:t>
            </w:r>
            <w:r w:rsidRPr="00475B1E">
              <w:rPr>
                <w:rFonts w:ascii="Arial" w:hAnsi="Arial" w:cs="Arial"/>
              </w:rPr>
              <w:t>на территории округа</w:t>
            </w:r>
            <w:r w:rsidR="00AB19CD" w:rsidRPr="00475B1E">
              <w:rPr>
                <w:rFonts w:ascii="Arial" w:hAnsi="Arial" w:cs="Arial"/>
              </w:rPr>
              <w:t xml:space="preserve"> в 2023 году 11 объектов и 2024 году 11 объектов</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2F6495">
            <w:pPr>
              <w:jc w:val="center"/>
              <w:rPr>
                <w:rFonts w:ascii="Arial" w:hAnsi="Arial" w:cs="Arial"/>
              </w:rPr>
            </w:pPr>
            <w:r w:rsidRPr="00475B1E">
              <w:rPr>
                <w:rFonts w:ascii="Arial" w:hAnsi="Arial" w:cs="Arial"/>
              </w:rPr>
              <w:t>4</w:t>
            </w:r>
            <w:r w:rsidR="002F6495"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06100S6800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850 000,00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3 950 000,00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w:t>
            </w:r>
            <w:r w:rsidR="002F6495"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rPr>
                <w:rFonts w:ascii="Arial" w:hAnsi="Arial" w:cs="Arial"/>
              </w:rPr>
            </w:pPr>
            <w:r w:rsidRPr="00475B1E">
              <w:rPr>
                <w:rFonts w:ascii="Arial" w:hAnsi="Arial" w:cs="Arial"/>
              </w:rPr>
              <w:t>Мероприятие</w:t>
            </w:r>
            <w:r w:rsidR="00475DE9" w:rsidRPr="00475B1E">
              <w:rPr>
                <w:rFonts w:ascii="Arial" w:hAnsi="Arial" w:cs="Arial"/>
              </w:rPr>
              <w:t>: 1.12. Расходы на разработку проектов зон санитарной охраны водозаборных скважин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разработке проектов зон санитарной охраны 13 водозаборных скважин</w:t>
            </w:r>
          </w:p>
        </w:tc>
      </w:tr>
      <w:tr w:rsidR="00544719"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w:t>
            </w:r>
            <w:r w:rsidR="002F6495" w:rsidRPr="00475B1E">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0610086150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4 420 000,00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A325D5">
      <w:pPr>
        <w:pStyle w:val="1"/>
        <w:ind w:left="5670"/>
        <w:jc w:val="left"/>
        <w:rPr>
          <w:rFonts w:ascii="Arial" w:hAnsi="Arial" w:cs="Arial"/>
          <w:bCs/>
          <w:sz w:val="24"/>
          <w:szCs w:val="24"/>
        </w:rPr>
      </w:pPr>
      <w:r w:rsidRPr="00475B1E">
        <w:rPr>
          <w:rFonts w:ascii="Arial" w:eastAsia="Arial" w:hAnsi="Arial" w:cs="Arial"/>
          <w:sz w:val="24"/>
          <w:szCs w:val="24"/>
          <w:lang w:eastAsia="ar-SA"/>
        </w:rPr>
        <w:lastRenderedPageBreak/>
        <w:t xml:space="preserve">Приложение № </w:t>
      </w:r>
      <w:fldSimple w:instr=" SEQ gp_pril \* MERGEFORMAT ">
        <w:r w:rsidRPr="00475B1E">
          <w:rPr>
            <w:rFonts w:ascii="Arial" w:eastAsia="Arial" w:hAnsi="Arial" w:cs="Arial"/>
            <w:noProof/>
            <w:sz w:val="24"/>
            <w:szCs w:val="24"/>
            <w:lang w:eastAsia="ar-SA"/>
          </w:rPr>
          <w:t>1</w:t>
        </w:r>
      </w:fldSimple>
      <w:r w:rsidRPr="00475B1E">
        <w:rPr>
          <w:rFonts w:ascii="Arial" w:eastAsia="Arial" w:hAnsi="Arial" w:cs="Arial"/>
          <w:sz w:val="24"/>
          <w:szCs w:val="24"/>
          <w:lang w:eastAsia="ar-SA"/>
        </w:rPr>
        <w:t xml:space="preserve"> </w:t>
      </w:r>
      <w:r w:rsidRPr="00475B1E">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941B3D" w:rsidRPr="00475B1E" w:rsidRDefault="00941B3D" w:rsidP="00941B3D">
      <w:pPr>
        <w:jc w:val="center"/>
        <w:rPr>
          <w:rFonts w:ascii="Arial" w:hAnsi="Arial" w:cs="Arial"/>
          <w:color w:val="000000"/>
        </w:rPr>
      </w:pPr>
    </w:p>
    <w:p w:rsidR="00941B3D" w:rsidRPr="00475B1E" w:rsidRDefault="00475DE9" w:rsidP="00941B3D">
      <w:pPr>
        <w:jc w:val="center"/>
        <w:rPr>
          <w:rFonts w:ascii="Arial" w:hAnsi="Arial" w:cs="Arial"/>
          <w:color w:val="000000"/>
        </w:rPr>
      </w:pPr>
      <w:r w:rsidRPr="00475B1E">
        <w:rPr>
          <w:rFonts w:ascii="Arial" w:hAnsi="Arial" w:cs="Arial"/>
          <w:color w:val="000000"/>
        </w:rPr>
        <w:t xml:space="preserve">ПОДПРОГРАММА </w:t>
      </w:r>
    </w:p>
    <w:p w:rsidR="00941B3D" w:rsidRPr="00475B1E" w:rsidRDefault="00475DE9" w:rsidP="00941B3D">
      <w:pPr>
        <w:jc w:val="center"/>
        <w:rPr>
          <w:rFonts w:ascii="Arial" w:hAnsi="Arial" w:cs="Arial"/>
          <w:color w:val="000000"/>
        </w:rPr>
      </w:pPr>
      <w:r w:rsidRPr="00475B1E">
        <w:rPr>
          <w:rFonts w:ascii="Arial" w:hAnsi="Arial" w:cs="Arial"/>
        </w:rPr>
        <w:t>«Энергосбережение и повышение энергетической эффективности»</w:t>
      </w:r>
    </w:p>
    <w:p w:rsidR="00941B3D" w:rsidRPr="00475B1E" w:rsidRDefault="00941B3D" w:rsidP="00941B3D">
      <w:pPr>
        <w:widowControl w:val="0"/>
        <w:suppressAutoHyphens/>
        <w:autoSpaceDE w:val="0"/>
        <w:jc w:val="center"/>
        <w:rPr>
          <w:rFonts w:ascii="Arial" w:eastAsia="Arial" w:hAnsi="Arial" w:cs="Arial"/>
          <w:color w:val="000000"/>
          <w:lang w:eastAsia="ar-SA"/>
        </w:rPr>
      </w:pPr>
    </w:p>
    <w:p w:rsidR="00941B3D" w:rsidRPr="00475B1E" w:rsidRDefault="00475DE9" w:rsidP="00941B3D">
      <w:pPr>
        <w:widowControl w:val="0"/>
        <w:numPr>
          <w:ilvl w:val="0"/>
          <w:numId w:val="5"/>
        </w:numPr>
        <w:suppressAutoHyphens/>
        <w:autoSpaceDE w:val="0"/>
        <w:jc w:val="center"/>
        <w:rPr>
          <w:rFonts w:ascii="Arial" w:eastAsia="Arial" w:hAnsi="Arial" w:cs="Arial"/>
          <w:color w:val="000000"/>
          <w:lang w:eastAsia="ar-SA"/>
        </w:rPr>
      </w:pPr>
      <w:r w:rsidRPr="00475B1E">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E45D00" w:rsidRPr="00475B1E" w:rsidTr="00941B3D">
        <w:trPr>
          <w:trHeight w:val="555"/>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Fonts w:ascii="Arial" w:hAnsi="Arial" w:cs="Arial"/>
              </w:rPr>
            </w:pPr>
            <w:r w:rsidRPr="00475B1E">
              <w:rPr>
                <w:rStyle w:val="0pt2"/>
                <w:rFonts w:ascii="Arial" w:hAnsi="Arial" w:cs="Arial"/>
                <w:color w:val="000000"/>
              </w:rPr>
              <w:t>Наименование</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«Энергосбережение и повышение энергетической эффективности»</w:t>
            </w:r>
          </w:p>
        </w:tc>
      </w:tr>
      <w:tr w:rsidR="00E45D00" w:rsidRPr="00475B1E" w:rsidTr="00941B3D">
        <w:trPr>
          <w:trHeight w:val="1701"/>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r>
      <w:tr w:rsidR="00E45D00" w:rsidRPr="00475B1E" w:rsidTr="00941B3D">
        <w:trPr>
          <w:trHeight w:val="428"/>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Администрация Шарыповского муниципального округа Красноярского края</w:t>
            </w:r>
          </w:p>
          <w:p w:rsidR="00941B3D" w:rsidRPr="00475B1E" w:rsidRDefault="00941B3D" w:rsidP="00941B3D">
            <w:pPr>
              <w:pStyle w:val="a9"/>
              <w:spacing w:after="0"/>
              <w:ind w:left="140"/>
              <w:rPr>
                <w:rFonts w:ascii="Arial" w:hAnsi="Arial" w:cs="Arial"/>
              </w:rPr>
            </w:pP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408 - администрация Шарыповского муниципального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Цель</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Создание условий для обеспечения энергосбережения и повышения энергетической эффективности в бюджетном секторе</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6E7707" w:rsidP="00941B3D">
            <w:pPr>
              <w:pStyle w:val="a9"/>
              <w:ind w:left="140"/>
              <w:rPr>
                <w:rStyle w:val="0pt2"/>
                <w:rFonts w:ascii="Arial" w:hAnsi="Arial" w:cs="Arial"/>
                <w:color w:val="000000"/>
              </w:rPr>
            </w:pPr>
            <w:r w:rsidRPr="00475B1E">
              <w:rPr>
                <w:rStyle w:val="0pt2"/>
                <w:rFonts w:ascii="Arial" w:hAnsi="Arial" w:cs="Arial"/>
                <w:color w:val="000000"/>
              </w:rPr>
              <w:t>Задача</w:t>
            </w:r>
            <w:r w:rsidR="00475DE9" w:rsidRPr="00475B1E">
              <w:rPr>
                <w:rStyle w:val="0pt2"/>
                <w:rFonts w:ascii="Arial" w:hAnsi="Arial" w:cs="Arial"/>
                <w:color w:val="000000"/>
                <w:lang w:val="en-US"/>
              </w:rPr>
              <w:t xml:space="preserve"> </w:t>
            </w:r>
            <w:r w:rsidR="00475DE9"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18"/>
              </w:tabs>
              <w:suppressAutoHyphens w:val="0"/>
              <w:spacing w:after="0"/>
              <w:ind w:left="140"/>
              <w:rPr>
                <w:rFonts w:ascii="Arial" w:hAnsi="Arial" w:cs="Arial"/>
              </w:rPr>
            </w:pPr>
            <w:r w:rsidRPr="00475B1E">
              <w:rPr>
                <w:rFonts w:ascii="Arial" w:hAnsi="Arial" w:cs="Arial"/>
              </w:rPr>
              <w:t xml:space="preserve">Повышение энергосбережения и </w:t>
            </w:r>
            <w:proofErr w:type="spellStart"/>
            <w:r w:rsidRPr="00475B1E">
              <w:rPr>
                <w:rFonts w:ascii="Arial" w:hAnsi="Arial" w:cs="Arial"/>
              </w:rPr>
              <w:t>энергоэффективности</w:t>
            </w:r>
            <w:proofErr w:type="spellEnd"/>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33"/>
              </w:tabs>
              <w:suppressAutoHyphens w:val="0"/>
              <w:spacing w:after="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75B1E">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Сроки</w:t>
            </w:r>
            <w:r w:rsidRPr="00475B1E">
              <w:rPr>
                <w:rStyle w:val="0pt2"/>
                <w:rFonts w:ascii="Arial" w:hAnsi="Arial" w:cs="Arial"/>
                <w:color w:val="000000"/>
                <w:lang w:val="en-US"/>
              </w:rPr>
              <w:t xml:space="preserve"> </w:t>
            </w:r>
            <w:r w:rsidRPr="00475B1E">
              <w:rPr>
                <w:rStyle w:val="0pt2"/>
                <w:rFonts w:ascii="Arial" w:hAnsi="Arial" w:cs="Arial"/>
                <w:color w:val="000000"/>
              </w:rPr>
              <w:t>реализации</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2023 - 2025 годы</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 xml:space="preserve">Информация по ресурсному обеспечению подпрограммы, в том числе в разбивке по всем источникам </w:t>
            </w:r>
            <w:r w:rsidRPr="00475B1E">
              <w:rPr>
                <w:rStyle w:val="0pt2"/>
                <w:rFonts w:ascii="Arial" w:hAnsi="Arial" w:cs="Arial"/>
                <w:color w:val="000000"/>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638"/>
              </w:tabs>
              <w:suppressAutoHyphens w:val="0"/>
              <w:spacing w:after="0"/>
              <w:rPr>
                <w:rFonts w:ascii="Arial" w:hAnsi="Arial" w:cs="Arial"/>
              </w:rPr>
            </w:pPr>
            <w:r w:rsidRPr="00475B1E">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75B1E">
              <w:rPr>
                <w:rFonts w:ascii="Arial" w:hAnsi="Arial" w:cs="Arial"/>
              </w:rPr>
              <w:t>22 590 156,89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по годам реализации: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2023 - 8 593 036,89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2024 - 6 998 560,00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2025 - 6 998 560,00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Из них:</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lastRenderedPageBreak/>
              <w:t>Бюджет округа</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- 21 012 396,89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2023 - 7 015 276,89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2024 - 6 998 560,00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2025 - 6 998 560,00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Краевой бюджет</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- 1 577 760,00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2023 - 1 577 760,00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2024 - 0,00 рублей</w:t>
            </w:r>
          </w:p>
          <w:p w:rsidR="00941B3D" w:rsidRPr="00475B1E" w:rsidRDefault="00475DE9" w:rsidP="00941B3D">
            <w:pPr>
              <w:pStyle w:val="a9"/>
              <w:widowControl w:val="0"/>
              <w:tabs>
                <w:tab w:val="left" w:pos="638"/>
              </w:tabs>
              <w:suppressAutoHyphens w:val="0"/>
              <w:spacing w:after="0"/>
              <w:rPr>
                <w:rFonts w:ascii="Arial" w:hAnsi="Arial" w:cs="Arial"/>
                <w:lang w:val="en-US"/>
              </w:rPr>
            </w:pPr>
            <w:r w:rsidRPr="00475B1E">
              <w:rPr>
                <w:rFonts w:ascii="Arial" w:hAnsi="Arial" w:cs="Arial"/>
              </w:rPr>
              <w:t>2025 - 0,00 рублей</w:t>
            </w:r>
          </w:p>
          <w:p w:rsidR="00941B3D" w:rsidRPr="00475B1E" w:rsidRDefault="00941B3D" w:rsidP="00941B3D">
            <w:pPr>
              <w:pStyle w:val="a9"/>
              <w:widowControl w:val="0"/>
              <w:tabs>
                <w:tab w:val="left" w:pos="638"/>
              </w:tabs>
              <w:suppressAutoHyphens w:val="0"/>
              <w:spacing w:after="0"/>
              <w:rPr>
                <w:rFonts w:ascii="Arial" w:hAnsi="Arial" w:cs="Arial"/>
                <w:lang w:val="en-US"/>
              </w:rPr>
            </w:pPr>
          </w:p>
        </w:tc>
      </w:tr>
    </w:tbl>
    <w:p w:rsidR="00941B3D" w:rsidRPr="00475B1E" w:rsidRDefault="00941B3D" w:rsidP="00941B3D">
      <w:pPr>
        <w:jc w:val="both"/>
        <w:rPr>
          <w:rFonts w:ascii="Arial" w:hAnsi="Arial" w:cs="Arial"/>
          <w:b/>
          <w:lang w:val="en-US"/>
        </w:rPr>
        <w:sectPr w:rsidR="00941B3D" w:rsidRPr="00475B1E">
          <w:pgSz w:w="11906" w:h="16838"/>
          <w:pgMar w:top="1020" w:right="1134" w:bottom="850" w:left="1134" w:header="708" w:footer="708" w:gutter="0"/>
          <w:cols w:space="708"/>
          <w:docGrid w:linePitch="360"/>
        </w:sectPr>
      </w:pPr>
    </w:p>
    <w:p w:rsidR="00941B3D" w:rsidRPr="00475B1E" w:rsidRDefault="00475DE9" w:rsidP="00941B3D">
      <w:pPr>
        <w:ind w:firstLine="709"/>
        <w:jc w:val="center"/>
        <w:rPr>
          <w:rFonts w:ascii="Arial" w:hAnsi="Arial" w:cs="Arial"/>
          <w:b/>
        </w:rPr>
      </w:pPr>
      <w:r w:rsidRPr="00475B1E">
        <w:rPr>
          <w:rFonts w:ascii="Arial" w:hAnsi="Arial" w:cs="Arial"/>
          <w:b/>
        </w:rPr>
        <w:lastRenderedPageBreak/>
        <w:t>2. Мероприятия подпрограммы</w:t>
      </w:r>
    </w:p>
    <w:p w:rsidR="00941B3D" w:rsidRPr="00475B1E" w:rsidRDefault="00475DE9" w:rsidP="00941B3D">
      <w:pPr>
        <w:ind w:firstLine="709"/>
        <w:jc w:val="center"/>
        <w:rPr>
          <w:rFonts w:ascii="Arial" w:hAnsi="Arial" w:cs="Arial"/>
          <w:b/>
        </w:rPr>
      </w:pPr>
      <w:r w:rsidRPr="00475B1E">
        <w:rPr>
          <w:rFonts w:ascii="Arial" w:hAnsi="Arial" w:cs="Arial"/>
          <w:b/>
        </w:rPr>
        <w:t xml:space="preserve"> </w:t>
      </w:r>
    </w:p>
    <w:p w:rsidR="00941B3D" w:rsidRPr="00475B1E" w:rsidRDefault="00475DE9" w:rsidP="00941B3D">
      <w:pPr>
        <w:ind w:firstLine="709"/>
        <w:jc w:val="both"/>
        <w:rPr>
          <w:rFonts w:ascii="Arial" w:hAnsi="Arial" w:cs="Arial"/>
        </w:rPr>
      </w:pPr>
      <w:r w:rsidRPr="00475B1E">
        <w:rPr>
          <w:rFonts w:ascii="Arial" w:hAnsi="Arial" w:cs="Arial"/>
        </w:rPr>
        <w:t>Перечень подпрограммных мероприятий предоставлен в приложении № 2 к подпрограмме.</w:t>
      </w:r>
    </w:p>
    <w:p w:rsidR="00941B3D" w:rsidRPr="00475B1E" w:rsidRDefault="00941B3D" w:rsidP="00941B3D">
      <w:pPr>
        <w:ind w:firstLine="709"/>
        <w:jc w:val="both"/>
        <w:rPr>
          <w:rFonts w:ascii="Arial" w:hAnsi="Arial" w:cs="Arial"/>
        </w:rPr>
      </w:pPr>
    </w:p>
    <w:p w:rsidR="00941B3D" w:rsidRPr="00475B1E" w:rsidRDefault="00475DE9" w:rsidP="00941B3D">
      <w:pPr>
        <w:widowControl w:val="0"/>
        <w:autoSpaceDE w:val="0"/>
        <w:autoSpaceDN w:val="0"/>
        <w:adjustRightInd w:val="0"/>
        <w:ind w:firstLine="709"/>
        <w:jc w:val="center"/>
        <w:rPr>
          <w:rFonts w:ascii="Arial" w:eastAsia="Calibri" w:hAnsi="Arial" w:cs="Arial"/>
          <w:b/>
          <w:lang w:eastAsia="en-US"/>
        </w:rPr>
      </w:pPr>
      <w:r w:rsidRPr="00475B1E">
        <w:rPr>
          <w:rFonts w:ascii="Arial" w:eastAsia="Calibri" w:hAnsi="Arial" w:cs="Arial"/>
          <w:b/>
          <w:lang w:eastAsia="en-US"/>
        </w:rPr>
        <w:t>3. Механизм реализации подпрограммы</w:t>
      </w:r>
    </w:p>
    <w:p w:rsidR="00941B3D" w:rsidRPr="00475B1E" w:rsidRDefault="00941B3D" w:rsidP="00941B3D">
      <w:pPr>
        <w:widowControl w:val="0"/>
        <w:autoSpaceDE w:val="0"/>
        <w:autoSpaceDN w:val="0"/>
        <w:adjustRightInd w:val="0"/>
        <w:ind w:firstLine="709"/>
        <w:jc w:val="center"/>
        <w:rPr>
          <w:rFonts w:ascii="Arial" w:eastAsia="Calibri" w:hAnsi="Arial" w:cs="Arial"/>
          <w:lang w:eastAsia="en-US"/>
        </w:rPr>
      </w:pP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3.1. Реализацию подпрограммы осуществляет администрация Шарыповского муниципального округа. </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разработки и реализации муниципальных программ в области энергосбережения и повышения энергетической эффективности, организации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3.2. </w:t>
      </w:r>
      <w:r w:rsidRPr="00475B1E">
        <w:rPr>
          <w:rFonts w:ascii="Arial" w:eastAsia="Calibri" w:hAnsi="Arial" w:cs="Arial"/>
          <w:shd w:val="clear" w:color="auto" w:fill="FFFFFF"/>
        </w:rPr>
        <w:t xml:space="preserve">Главным распорядителем бюджетных </w:t>
      </w:r>
      <w:r w:rsidRPr="00475B1E">
        <w:rPr>
          <w:rFonts w:ascii="Arial" w:hAnsi="Arial" w:cs="Arial"/>
        </w:rPr>
        <w:t>средств является администрация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eastAsia="Calibri" w:hAnsi="Arial" w:cs="Arial"/>
          <w:shd w:val="clear" w:color="auto" w:fill="FFFFFF"/>
        </w:rPr>
      </w:pPr>
      <w:r w:rsidRPr="00475B1E">
        <w:rPr>
          <w:rFonts w:ascii="Arial" w:eastAsia="Calibri" w:hAnsi="Arial" w:cs="Arial"/>
          <w:shd w:val="clear" w:color="auto" w:fill="FFFFFF"/>
        </w:rPr>
        <w:t xml:space="preserve">3.3. </w:t>
      </w:r>
      <w:r w:rsidRPr="00475B1E">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941B3D" w:rsidRPr="00475B1E" w:rsidRDefault="00475DE9" w:rsidP="00941B3D">
      <w:pPr>
        <w:autoSpaceDE w:val="0"/>
        <w:autoSpaceDN w:val="0"/>
        <w:adjustRightInd w:val="0"/>
        <w:ind w:firstLine="709"/>
        <w:jc w:val="both"/>
        <w:rPr>
          <w:rFonts w:ascii="Arial" w:eastAsia="Calibri" w:hAnsi="Arial" w:cs="Arial"/>
          <w:shd w:val="clear" w:color="auto" w:fill="FFFFFF"/>
        </w:rPr>
      </w:pPr>
      <w:r w:rsidRPr="00475B1E">
        <w:rPr>
          <w:rFonts w:ascii="Arial" w:eastAsia="Calibri" w:hAnsi="Arial" w:cs="Arial"/>
          <w:shd w:val="clear" w:color="auto" w:fill="FFFFFF"/>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475B1E">
        <w:rPr>
          <w:rFonts w:ascii="Arial" w:hAnsi="Arial" w:cs="Arial"/>
        </w:rPr>
        <w:t xml:space="preserve"> муниципального</w:t>
      </w:r>
      <w:r w:rsidRPr="00475B1E">
        <w:rPr>
          <w:rFonts w:ascii="Arial" w:eastAsia="Calibri" w:hAnsi="Arial" w:cs="Arial"/>
          <w:shd w:val="clear" w:color="auto" w:fill="FFFFFF"/>
        </w:rPr>
        <w:t xml:space="preserve"> округа.</w:t>
      </w:r>
    </w:p>
    <w:p w:rsidR="00941B3D" w:rsidRPr="00475B1E" w:rsidRDefault="00475DE9" w:rsidP="00941B3D">
      <w:pPr>
        <w:autoSpaceDE w:val="0"/>
        <w:autoSpaceDN w:val="0"/>
        <w:adjustRightInd w:val="0"/>
        <w:ind w:firstLine="709"/>
        <w:jc w:val="both"/>
        <w:rPr>
          <w:rFonts w:ascii="Arial" w:eastAsia="Calibri" w:hAnsi="Arial" w:cs="Arial"/>
          <w:shd w:val="clear" w:color="auto" w:fill="FFFFFF"/>
        </w:rPr>
      </w:pPr>
      <w:r w:rsidRPr="00475B1E">
        <w:rPr>
          <w:rFonts w:ascii="Arial" w:eastAsia="Calibri" w:hAnsi="Arial" w:cs="Arial"/>
          <w:shd w:val="clear" w:color="auto" w:fill="FFFFFF"/>
        </w:rPr>
        <w:t>3.5. Финансирование мероприятий подпрограммы осуществляется за счет средств краевого бюджета и бюджета округа согласно приложению № 2 к подпрограмме (далее - мероприятие подпрограммы).</w:t>
      </w:r>
    </w:p>
    <w:p w:rsidR="00941B3D" w:rsidRPr="00475B1E" w:rsidRDefault="00475DE9" w:rsidP="00941B3D">
      <w:pPr>
        <w:ind w:firstLine="709"/>
        <w:jc w:val="both"/>
        <w:rPr>
          <w:rFonts w:ascii="Arial" w:eastAsia="Calibri" w:hAnsi="Arial" w:cs="Arial"/>
          <w:shd w:val="clear" w:color="auto" w:fill="FFFFFF"/>
        </w:rPr>
      </w:pPr>
      <w:r w:rsidRPr="00475B1E">
        <w:rPr>
          <w:rFonts w:ascii="Arial" w:hAnsi="Arial" w:cs="Arial"/>
        </w:rPr>
        <w:t>3.6. В рамках реализации мероприятия 1.1 предусматривается в 2023-2025 годах выполнение работ по содержанию и ремонту уличного освещения в населенных пунктах Шарыповского муниципального округа за счет средств бюджета округа</w:t>
      </w:r>
      <w:r w:rsidRPr="00475B1E">
        <w:rPr>
          <w:rFonts w:ascii="Arial" w:eastAsia="Calibri" w:hAnsi="Arial" w:cs="Arial"/>
          <w:shd w:val="clear" w:color="auto" w:fill="FFFFFF"/>
        </w:rPr>
        <w:t>.</w:t>
      </w:r>
    </w:p>
    <w:p w:rsidR="00941B3D" w:rsidRPr="00475B1E" w:rsidRDefault="00475DE9" w:rsidP="00941B3D">
      <w:pPr>
        <w:ind w:firstLine="709"/>
        <w:jc w:val="both"/>
        <w:rPr>
          <w:rFonts w:ascii="Arial" w:hAnsi="Arial" w:cs="Arial"/>
        </w:rPr>
      </w:pPr>
      <w:r w:rsidRPr="00475B1E">
        <w:rPr>
          <w:rFonts w:ascii="Arial" w:eastAsia="Calibri" w:hAnsi="Arial" w:cs="Arial"/>
          <w:shd w:val="clear" w:color="auto" w:fill="FFFFFF"/>
        </w:rPr>
        <w:t xml:space="preserve">3.7. </w:t>
      </w:r>
      <w:r w:rsidRPr="00475B1E">
        <w:rPr>
          <w:rFonts w:ascii="Arial" w:hAnsi="Arial" w:cs="Arial"/>
        </w:rPr>
        <w:t xml:space="preserve">В рамках реализации мероприятия 1.2 предусматривается в 2023 году реализация проектов по решению вопросов местного значения, осуществляемых непосредственно населением на территории населенного пункта за счет средств краевого бюджета и бюджета округа. </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475B1E">
        <w:rPr>
          <w:rFonts w:ascii="Arial" w:hAnsi="Arial" w:cs="Arial"/>
          <w:b w:val="0"/>
          <w:bCs w:val="0"/>
          <w:sz w:val="24"/>
          <w:szCs w:val="24"/>
        </w:rPr>
        <w:t xml:space="preserve"> </w:t>
      </w:r>
      <w:r w:rsidRPr="00475B1E">
        <w:rPr>
          <w:rFonts w:ascii="Arial" w:hAnsi="Arial" w:cs="Arial"/>
          <w:b w:val="0"/>
          <w:sz w:val="24"/>
          <w:szCs w:val="24"/>
        </w:rPr>
        <w:t xml:space="preserve">Красноярского края из краевого бюджета от 12.05.2023 № 208-И. </w:t>
      </w:r>
    </w:p>
    <w:p w:rsidR="00446005" w:rsidRPr="00475B1E" w:rsidRDefault="00475DE9" w:rsidP="00446005">
      <w:pPr>
        <w:pStyle w:val="ConsPlusTitle"/>
        <w:ind w:right="-1" w:firstLine="709"/>
        <w:jc w:val="both"/>
        <w:rPr>
          <w:rFonts w:ascii="Arial" w:hAnsi="Arial" w:cs="Arial"/>
          <w:b w:val="0"/>
          <w:sz w:val="24"/>
          <w:szCs w:val="24"/>
        </w:rPr>
      </w:pPr>
      <w:r w:rsidRPr="00475B1E">
        <w:rPr>
          <w:rFonts w:ascii="Arial" w:hAnsi="Arial" w:cs="Arial"/>
          <w:b w:val="0"/>
          <w:sz w:val="24"/>
          <w:szCs w:val="24"/>
        </w:rPr>
        <w:t xml:space="preserve">Средства субсидии направлены </w:t>
      </w:r>
      <w:r w:rsidR="00446005" w:rsidRPr="00475B1E">
        <w:rPr>
          <w:rFonts w:ascii="Arial" w:hAnsi="Arial" w:cs="Arial"/>
          <w:b w:val="0"/>
          <w:sz w:val="24"/>
          <w:szCs w:val="24"/>
        </w:rPr>
        <w:t xml:space="preserve">на </w:t>
      </w:r>
      <w:r w:rsidRPr="00475B1E">
        <w:rPr>
          <w:rFonts w:ascii="Arial" w:hAnsi="Arial" w:cs="Arial"/>
          <w:b w:val="0"/>
          <w:sz w:val="24"/>
          <w:szCs w:val="24"/>
        </w:rPr>
        <w:t xml:space="preserve">устройство </w:t>
      </w:r>
      <w:r w:rsidR="00446005" w:rsidRPr="00475B1E">
        <w:rPr>
          <w:rFonts w:ascii="Arial" w:hAnsi="Arial" w:cs="Arial"/>
          <w:b w:val="0"/>
          <w:sz w:val="24"/>
          <w:szCs w:val="24"/>
        </w:rPr>
        <w:t xml:space="preserve">электроосвещения </w:t>
      </w:r>
      <w:r w:rsidR="00F71776" w:rsidRPr="00475B1E">
        <w:rPr>
          <w:rFonts w:ascii="Arial" w:hAnsi="Arial" w:cs="Arial"/>
          <w:b w:val="0"/>
          <w:sz w:val="24"/>
          <w:szCs w:val="24"/>
        </w:rPr>
        <w:t xml:space="preserve">спортивной площадки </w:t>
      </w:r>
      <w:r w:rsidR="00446005" w:rsidRPr="00475B1E">
        <w:rPr>
          <w:rFonts w:ascii="Arial" w:hAnsi="Arial" w:cs="Arial"/>
          <w:b w:val="0"/>
          <w:sz w:val="24"/>
          <w:szCs w:val="24"/>
        </w:rPr>
        <w:t xml:space="preserve">в д. Можары, выполнение текущего ремонта уличного </w:t>
      </w:r>
      <w:r w:rsidR="00446005" w:rsidRPr="00475B1E">
        <w:rPr>
          <w:rFonts w:ascii="Arial" w:hAnsi="Arial" w:cs="Arial"/>
          <w:b w:val="0"/>
          <w:sz w:val="24"/>
          <w:szCs w:val="24"/>
        </w:rPr>
        <w:lastRenderedPageBreak/>
        <w:t xml:space="preserve">освещения по ул. Центральная в с. Ивановка, по ул. Рабочая с. Березовское, обустройство уличного освещения в с. Родники, с. </w:t>
      </w:r>
      <w:proofErr w:type="spellStart"/>
      <w:r w:rsidR="00446005" w:rsidRPr="00475B1E">
        <w:rPr>
          <w:rFonts w:ascii="Arial" w:hAnsi="Arial" w:cs="Arial"/>
          <w:b w:val="0"/>
          <w:sz w:val="24"/>
          <w:szCs w:val="24"/>
        </w:rPr>
        <w:t>Новоалтатка</w:t>
      </w:r>
      <w:proofErr w:type="spellEnd"/>
      <w:r w:rsidR="00446005" w:rsidRPr="00475B1E">
        <w:rPr>
          <w:rFonts w:ascii="Arial" w:hAnsi="Arial" w:cs="Arial"/>
          <w:b w:val="0"/>
          <w:sz w:val="24"/>
          <w:szCs w:val="24"/>
        </w:rPr>
        <w:t>.</w:t>
      </w:r>
    </w:p>
    <w:p w:rsidR="00941B3D" w:rsidRPr="00475B1E" w:rsidRDefault="00475DE9" w:rsidP="00446005">
      <w:pPr>
        <w:pStyle w:val="ConsPlusTitle"/>
        <w:ind w:right="-1" w:firstLine="709"/>
        <w:jc w:val="both"/>
        <w:rPr>
          <w:rFonts w:ascii="Arial" w:eastAsia="Calibri" w:hAnsi="Arial" w:cs="Arial"/>
          <w:b w:val="0"/>
          <w:sz w:val="24"/>
          <w:szCs w:val="24"/>
          <w:shd w:val="clear" w:color="auto" w:fill="FFFFFF"/>
        </w:rPr>
      </w:pPr>
      <w:r w:rsidRPr="00475B1E">
        <w:rPr>
          <w:rFonts w:ascii="Arial" w:hAnsi="Arial" w:cs="Arial"/>
          <w:b w:val="0"/>
          <w:sz w:val="24"/>
          <w:szCs w:val="24"/>
        </w:rPr>
        <w:t xml:space="preserve">3.8. </w:t>
      </w:r>
      <w:r w:rsidRPr="00475B1E">
        <w:rPr>
          <w:rFonts w:ascii="Arial" w:eastAsia="Calibri" w:hAnsi="Arial" w:cs="Arial"/>
          <w:b w:val="0"/>
          <w:sz w:val="24"/>
          <w:szCs w:val="24"/>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941B3D" w:rsidRPr="00475B1E" w:rsidRDefault="00941B3D" w:rsidP="00941B3D">
      <w:pPr>
        <w:widowControl w:val="0"/>
        <w:autoSpaceDE w:val="0"/>
        <w:autoSpaceDN w:val="0"/>
        <w:adjustRightInd w:val="0"/>
        <w:ind w:firstLine="709"/>
        <w:jc w:val="both"/>
        <w:rPr>
          <w:rFonts w:ascii="Arial" w:hAnsi="Arial" w:cs="Arial"/>
        </w:rPr>
      </w:pPr>
    </w:p>
    <w:p w:rsidR="00941B3D" w:rsidRPr="00475B1E" w:rsidRDefault="00941B3D" w:rsidP="00941B3D">
      <w:pPr>
        <w:widowControl w:val="0"/>
        <w:autoSpaceDE w:val="0"/>
        <w:autoSpaceDN w:val="0"/>
        <w:adjustRightInd w:val="0"/>
        <w:ind w:firstLine="709"/>
        <w:jc w:val="both"/>
        <w:rPr>
          <w:rFonts w:ascii="Arial" w:hAnsi="Arial" w:cs="Arial"/>
        </w:rPr>
      </w:pPr>
    </w:p>
    <w:p w:rsidR="00941B3D" w:rsidRPr="00475B1E" w:rsidRDefault="00475DE9" w:rsidP="00941B3D">
      <w:pPr>
        <w:ind w:firstLine="709"/>
        <w:jc w:val="center"/>
        <w:rPr>
          <w:rFonts w:ascii="Arial" w:hAnsi="Arial" w:cs="Arial"/>
          <w:b/>
        </w:rPr>
      </w:pPr>
      <w:r w:rsidRPr="00475B1E">
        <w:rPr>
          <w:rFonts w:ascii="Arial" w:hAnsi="Arial" w:cs="Arial"/>
          <w:b/>
        </w:rPr>
        <w:t>4. Управление подпрограммой и контроль за исполнением подпрограммы</w:t>
      </w:r>
    </w:p>
    <w:p w:rsidR="00941B3D" w:rsidRPr="00475B1E" w:rsidRDefault="00941B3D" w:rsidP="00941B3D">
      <w:pPr>
        <w:ind w:firstLine="709"/>
        <w:jc w:val="center"/>
        <w:rPr>
          <w:rFonts w:ascii="Arial" w:hAnsi="Arial" w:cs="Arial"/>
          <w:b/>
        </w:rPr>
      </w:pPr>
    </w:p>
    <w:p w:rsidR="00941B3D" w:rsidRPr="00475B1E" w:rsidRDefault="00475DE9" w:rsidP="00941B3D">
      <w:pPr>
        <w:pStyle w:val="ConsPlusCell"/>
        <w:ind w:firstLine="709"/>
        <w:jc w:val="both"/>
        <w:rPr>
          <w:rFonts w:ascii="Arial" w:hAnsi="Arial" w:cs="Arial"/>
        </w:rPr>
      </w:pPr>
      <w:r w:rsidRPr="00475B1E">
        <w:rPr>
          <w:rFonts w:ascii="Arial" w:hAnsi="Arial" w:cs="Arial"/>
        </w:rPr>
        <w:t>4.1. Текущее управление реализацией подпрограммы осуществляет МКУ «УСЗ» Шарыповского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13.04.2021 № 288-п (в ред. от 04.04.2023), включая:</w:t>
      </w:r>
    </w:p>
    <w:p w:rsidR="00941B3D" w:rsidRPr="00475B1E" w:rsidRDefault="00475DE9" w:rsidP="00941B3D">
      <w:pPr>
        <w:pStyle w:val="ConsPlusCell"/>
        <w:ind w:firstLine="709"/>
        <w:jc w:val="both"/>
        <w:rPr>
          <w:rFonts w:ascii="Arial" w:hAnsi="Arial" w:cs="Arial"/>
        </w:rPr>
      </w:pPr>
      <w:r w:rsidRPr="00475B1E">
        <w:rPr>
          <w:rFonts w:ascii="Arial" w:hAnsi="Arial" w:cs="Arial"/>
        </w:rPr>
        <w:t>координацию исполнения мероприятий подпрограммы, мониторинг их реализации;</w:t>
      </w:r>
    </w:p>
    <w:p w:rsidR="00941B3D" w:rsidRPr="00475B1E" w:rsidRDefault="00475DE9" w:rsidP="00941B3D">
      <w:pPr>
        <w:pStyle w:val="ConsPlusCell"/>
        <w:ind w:firstLine="709"/>
        <w:jc w:val="both"/>
        <w:rPr>
          <w:rFonts w:ascii="Arial" w:hAnsi="Arial" w:cs="Arial"/>
        </w:rPr>
      </w:pPr>
      <w:r w:rsidRPr="00475B1E">
        <w:rPr>
          <w:rFonts w:ascii="Arial" w:hAnsi="Arial" w:cs="Arial"/>
        </w:rPr>
        <w:t>непосредственный контроль над ходом реализации мероприятий подпрограммы;</w:t>
      </w:r>
    </w:p>
    <w:p w:rsidR="00941B3D" w:rsidRPr="00475B1E" w:rsidRDefault="00475DE9" w:rsidP="00941B3D">
      <w:pPr>
        <w:pStyle w:val="ConsPlusCell"/>
        <w:ind w:firstLine="709"/>
        <w:jc w:val="both"/>
        <w:rPr>
          <w:rFonts w:ascii="Arial" w:hAnsi="Arial" w:cs="Arial"/>
        </w:rPr>
      </w:pPr>
      <w:r w:rsidRPr="00475B1E">
        <w:rPr>
          <w:rFonts w:ascii="Arial" w:hAnsi="Arial" w:cs="Arial"/>
        </w:rPr>
        <w:t>подготовку отчетов о реализации мероприятий подпрограмм.</w:t>
      </w:r>
    </w:p>
    <w:p w:rsidR="00941B3D" w:rsidRPr="00475B1E" w:rsidRDefault="00475DE9" w:rsidP="00941B3D">
      <w:pPr>
        <w:pStyle w:val="ConsPlusCell"/>
        <w:ind w:firstLine="709"/>
        <w:jc w:val="both"/>
        <w:rPr>
          <w:rFonts w:ascii="Arial" w:hAnsi="Arial" w:cs="Arial"/>
        </w:rPr>
      </w:pPr>
      <w:r w:rsidRPr="00475B1E">
        <w:rPr>
          <w:rFonts w:ascii="Arial" w:hAnsi="Arial" w:cs="Arial"/>
        </w:rPr>
        <w:t xml:space="preserve">4.2. Внутренний финансовый контроль за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w:t>
      </w:r>
      <w:proofErr w:type="gramStart"/>
      <w:r w:rsidRPr="00475B1E">
        <w:rPr>
          <w:rFonts w:ascii="Arial" w:hAnsi="Arial" w:cs="Arial"/>
        </w:rPr>
        <w:t>осуществляется  контролером</w:t>
      </w:r>
      <w:proofErr w:type="gramEnd"/>
      <w:r w:rsidRPr="00475B1E">
        <w:rPr>
          <w:rFonts w:ascii="Arial" w:hAnsi="Arial" w:cs="Arial"/>
        </w:rPr>
        <w:t>-ревизором администрации округа.</w:t>
      </w:r>
    </w:p>
    <w:p w:rsidR="00941B3D" w:rsidRPr="00475B1E" w:rsidRDefault="00475DE9" w:rsidP="00941B3D">
      <w:pPr>
        <w:pStyle w:val="ConsPlusCell"/>
        <w:ind w:firstLine="709"/>
        <w:jc w:val="both"/>
        <w:rPr>
          <w:rFonts w:ascii="Arial" w:hAnsi="Arial" w:cs="Arial"/>
        </w:rPr>
      </w:pPr>
      <w:r w:rsidRPr="00475B1E">
        <w:rPr>
          <w:rFonts w:ascii="Arial" w:hAnsi="Arial" w:cs="Arial"/>
        </w:rPr>
        <w:t>4.3. Внешний финансовый контроль, контроль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941B3D" w:rsidRPr="00475B1E" w:rsidRDefault="00941B3D" w:rsidP="00941B3D">
      <w:pPr>
        <w:rPr>
          <w:rFonts w:ascii="Arial" w:hAnsi="Arial" w:cs="Arial"/>
        </w:rPr>
        <w:sectPr w:rsidR="00941B3D" w:rsidRPr="00475B1E" w:rsidSect="00941B3D">
          <w:pgSz w:w="11906" w:h="16838"/>
          <w:pgMar w:top="1134" w:right="850" w:bottom="1134" w:left="1701"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1 к подпрограмме</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Перечень и значения показателей результативности подпрограммы «</w:t>
      </w:r>
      <w:r w:rsidRPr="00475B1E">
        <w:rPr>
          <w:rFonts w:ascii="Arial" w:hAnsi="Arial" w:cs="Arial"/>
        </w:rPr>
        <w:t>Энергосбережение и повышение энергетической эффективности</w:t>
      </w:r>
      <w:r w:rsidRPr="00475B1E">
        <w:rPr>
          <w:rFonts w:ascii="Arial" w:eastAsia="Calibri" w:hAnsi="Arial" w:cs="Arial"/>
          <w:lang w:eastAsia="en-US"/>
        </w:rPr>
        <w:t>»</w:t>
      </w:r>
    </w:p>
    <w:p w:rsidR="00941B3D" w:rsidRPr="00475B1E" w:rsidRDefault="00941B3D" w:rsidP="00941B3D">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5"/>
        <w:gridCol w:w="5522"/>
        <w:gridCol w:w="2150"/>
        <w:gridCol w:w="3651"/>
        <w:gridCol w:w="875"/>
        <w:gridCol w:w="875"/>
        <w:gridCol w:w="875"/>
        <w:gridCol w:w="875"/>
      </w:tblGrid>
      <w:tr w:rsidR="00A325D5" w:rsidRPr="00475B1E" w:rsidTr="006159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w:t>
            </w:r>
            <w:r w:rsidRPr="00475B1E">
              <w:rPr>
                <w:sz w:val="24"/>
                <w:szCs w:val="24"/>
                <w:lang w:val="en-US"/>
              </w:rPr>
              <w:t xml:space="preserve"> </w:t>
            </w:r>
            <w:r w:rsidRPr="00475B1E">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Единица</w:t>
            </w:r>
            <w:r w:rsidRPr="00475B1E">
              <w:rPr>
                <w:sz w:val="24"/>
                <w:szCs w:val="24"/>
                <w:lang w:val="en-US"/>
              </w:rPr>
              <w:t xml:space="preserve"> </w:t>
            </w:r>
            <w:r w:rsidRPr="00475B1E">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2025</w:t>
            </w:r>
          </w:p>
        </w:tc>
      </w:tr>
      <w:tr w:rsidR="00A325D5" w:rsidRPr="00475B1E" w:rsidTr="006159B4">
        <w:trPr>
          <w:trHeight w:val="454"/>
          <w:tblHeader/>
          <w:jc w:val="center"/>
        </w:trPr>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План</w:t>
            </w:r>
          </w:p>
        </w:tc>
      </w:tr>
      <w:tr w:rsidR="00A325D5" w:rsidRPr="00475B1E" w:rsidTr="006159B4">
        <w:trPr>
          <w:trHeight w:val="227"/>
          <w:tblHeader/>
          <w:jc w:val="center"/>
        </w:trPr>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8</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spacing w:line="360" w:lineRule="auto"/>
              <w:rPr>
                <w:rFonts w:ascii="Arial" w:hAnsi="Arial" w:cs="Arial"/>
              </w:rPr>
            </w:pPr>
            <w:r w:rsidRPr="00475B1E">
              <w:rPr>
                <w:rFonts w:ascii="Arial" w:hAnsi="Arial" w:cs="Arial"/>
              </w:rPr>
              <w:t>Цель: Создание условий для обеспечения энергосбережения и повышения энергетической эффективности в бюджетном секторе</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spacing w:line="360" w:lineRule="auto"/>
              <w:rPr>
                <w:rFonts w:ascii="Arial" w:hAnsi="Arial" w:cs="Arial"/>
              </w:rPr>
            </w:pPr>
            <w:r w:rsidRPr="00475B1E">
              <w:rPr>
                <w:rFonts w:ascii="Arial" w:hAnsi="Arial" w:cs="Arial"/>
              </w:rPr>
              <w:t xml:space="preserve">Задача: Повышение энергосбережения и </w:t>
            </w:r>
            <w:proofErr w:type="spellStart"/>
            <w:r w:rsidRPr="00475B1E">
              <w:rPr>
                <w:rFonts w:ascii="Arial" w:hAnsi="Arial" w:cs="Arial"/>
              </w:rPr>
              <w:t>энергоэффективности</w:t>
            </w:r>
            <w:proofErr w:type="spellEnd"/>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Удельная величина потребления электрической энергии муниципальными бюджетными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center"/>
              <w:rPr>
                <w:rFonts w:ascii="Arial" w:hAnsi="Arial" w:cs="Arial"/>
              </w:rPr>
            </w:pPr>
            <w:r w:rsidRPr="00475B1E">
              <w:rPr>
                <w:rFonts w:ascii="Arial" w:hAnsi="Arial" w:cs="Arial"/>
              </w:rPr>
              <w:t>кВт/ч на 1 человека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462,58</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462,78</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462,79</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462,79</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Удельный расход электрической энергии в системах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center"/>
              <w:rPr>
                <w:rFonts w:ascii="Arial" w:hAnsi="Arial" w:cs="Arial"/>
              </w:rPr>
            </w:pPr>
            <w:proofErr w:type="spellStart"/>
            <w:r w:rsidRPr="00475B1E">
              <w:rPr>
                <w:rFonts w:ascii="Arial" w:hAnsi="Arial" w:cs="Arial"/>
              </w:rPr>
              <w:t>кВт.ч</w:t>
            </w:r>
            <w:proofErr w:type="spellEnd"/>
            <w:r w:rsidRPr="00475B1E">
              <w:rPr>
                <w:rFonts w:ascii="Arial" w:hAnsi="Arial" w:cs="Arial"/>
              </w:rPr>
              <w:t>./</w:t>
            </w:r>
            <w:proofErr w:type="spellStart"/>
            <w:r w:rsidRPr="00475B1E">
              <w:rPr>
                <w:rFonts w:ascii="Arial" w:hAnsi="Arial" w:cs="Arial"/>
              </w:rPr>
              <w:t>кв.м</w:t>
            </w:r>
            <w:proofErr w:type="spellEnd"/>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0,397</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0,399</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0,394</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2 к подпрограмме</w:t>
      </w:r>
    </w:p>
    <w:p w:rsidR="00941B3D" w:rsidRPr="00475B1E" w:rsidRDefault="00941B3D" w:rsidP="00941B3D">
      <w:pPr>
        <w:widowControl w:val="0"/>
        <w:ind w:left="11057" w:right="99"/>
        <w:jc w:val="center"/>
        <w:rPr>
          <w:rFonts w:ascii="Arial" w:hAnsi="Arial" w:cs="Arial"/>
          <w:b/>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 xml:space="preserve">Перечень мероприятий подпрограммы </w:t>
      </w:r>
      <w:r w:rsidR="00241C17" w:rsidRPr="00475B1E">
        <w:rPr>
          <w:rFonts w:ascii="Arial" w:eastAsia="Calibri" w:hAnsi="Arial" w:cs="Arial"/>
          <w:lang w:eastAsia="en-US"/>
        </w:rPr>
        <w:t>«</w:t>
      </w:r>
      <w:r w:rsidRPr="00475B1E">
        <w:rPr>
          <w:rFonts w:ascii="Arial" w:hAnsi="Arial" w:cs="Arial"/>
        </w:rPr>
        <w:t>Энергосбережение и повышение энергетической эффективности</w:t>
      </w:r>
      <w:r w:rsidR="00241C17" w:rsidRPr="00475B1E">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33"/>
        <w:gridCol w:w="2378"/>
        <w:gridCol w:w="1785"/>
        <w:gridCol w:w="696"/>
        <w:gridCol w:w="656"/>
        <w:gridCol w:w="1359"/>
        <w:gridCol w:w="499"/>
        <w:gridCol w:w="1394"/>
        <w:gridCol w:w="1394"/>
        <w:gridCol w:w="1394"/>
        <w:gridCol w:w="1513"/>
        <w:gridCol w:w="2037"/>
      </w:tblGrid>
      <w:tr w:rsidR="00E45D00" w:rsidRPr="00475B1E" w:rsidTr="00941B3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p w:rsidR="00941B3D" w:rsidRPr="00475B1E" w:rsidRDefault="00475DE9" w:rsidP="00941B3D">
            <w:pPr>
              <w:pStyle w:val="ConsPlusNormal"/>
              <w:widowControl/>
              <w:ind w:firstLine="0"/>
              <w:jc w:val="center"/>
              <w:rPr>
                <w:sz w:val="24"/>
                <w:szCs w:val="24"/>
              </w:rPr>
            </w:pPr>
            <w:r w:rsidRPr="00475B1E">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941B3D" w:rsidRPr="00475B1E" w:rsidRDefault="00475DE9" w:rsidP="00941B3D">
            <w:pPr>
              <w:jc w:val="center"/>
              <w:rPr>
                <w:rFonts w:ascii="Arial" w:hAnsi="Arial" w:cs="Arial"/>
              </w:rPr>
            </w:pPr>
            <w:r w:rsidRPr="00475B1E">
              <w:rPr>
                <w:rFonts w:ascii="Arial" w:hAnsi="Arial" w:cs="Arial"/>
              </w:rPr>
              <w:t>Ожидаемый результат от реализации подпрограммного мероприятия (в натуральном выражении)</w:t>
            </w:r>
          </w:p>
        </w:tc>
      </w:tr>
      <w:tr w:rsidR="00E45D00" w:rsidRPr="00475B1E" w:rsidTr="00941B3D">
        <w:trPr>
          <w:trHeight w:val="454"/>
          <w:tblHeader/>
          <w:jc w:val="center"/>
        </w:trPr>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План</w:t>
            </w:r>
          </w:p>
        </w:tc>
        <w:tc>
          <w:tcPr>
            <w:tcW w:w="0" w:type="auto"/>
            <w:vMerge/>
            <w:tcBorders>
              <w:left w:val="single" w:sz="6" w:space="0" w:color="auto"/>
              <w:bottom w:val="single" w:sz="6" w:space="0" w:color="auto"/>
              <w:right w:val="single" w:sz="6" w:space="0" w:color="auto"/>
            </w:tcBorders>
          </w:tcPr>
          <w:p w:rsidR="00941B3D" w:rsidRPr="00475B1E" w:rsidRDefault="00941B3D" w:rsidP="00941B3D">
            <w:pPr>
              <w:jc w:val="center"/>
              <w:rPr>
                <w:rFonts w:ascii="Arial" w:hAnsi="Arial" w:cs="Arial"/>
                <w:b/>
              </w:rPr>
            </w:pPr>
          </w:p>
        </w:tc>
      </w:tr>
      <w:tr w:rsidR="00E45D00" w:rsidRPr="00475B1E" w:rsidTr="00941B3D">
        <w:trPr>
          <w:trHeight w:val="454"/>
          <w:tblHeader/>
          <w:jc w:val="center"/>
        </w:trPr>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4</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5</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6</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11</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Цель 1: Создание условий для обеспечения энергосбережения и повышения энергетической эффективности в бюджетном секторе</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Задача 1: Повышение энергосбережения и энергоэффективности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1.1. Содержание и ремонт уличного освещения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20 995 680,00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содержанию и ремонту 3,2км уличного освещения в населенных пунктах округа в 2023-2025 годах</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1 844 560,00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5 533 680,00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0620086040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5 154 000,00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5 154 000,00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5 154 000,00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15 462 000,00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1.2. Реализация проектов по решению вопросов местного значения, осуществляемых непосредственно населением на территории населенного пункта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1 594 476,89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1 594 476,89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050FF1" w:rsidP="00941B3D">
            <w:pPr>
              <w:rPr>
                <w:rFonts w:ascii="Arial" w:hAnsi="Arial" w:cs="Arial"/>
              </w:rPr>
            </w:pPr>
            <w:r w:rsidRPr="00475B1E">
              <w:rPr>
                <w:rFonts w:ascii="Arial" w:hAnsi="Arial" w:cs="Arial"/>
              </w:rPr>
              <w:t>Устройство электроосвещения</w:t>
            </w:r>
            <w:r w:rsidR="00F71776" w:rsidRPr="00475B1E">
              <w:rPr>
                <w:rFonts w:ascii="Arial" w:hAnsi="Arial" w:cs="Arial"/>
              </w:rPr>
              <w:t xml:space="preserve"> спортивной площадки</w:t>
            </w:r>
            <w:r w:rsidRPr="00475B1E">
              <w:rPr>
                <w:rFonts w:ascii="Arial" w:hAnsi="Arial" w:cs="Arial"/>
              </w:rPr>
              <w:t xml:space="preserve"> в д</w:t>
            </w:r>
            <w:r w:rsidR="00475DE9" w:rsidRPr="00475B1E">
              <w:rPr>
                <w:rFonts w:ascii="Arial" w:hAnsi="Arial" w:cs="Arial"/>
              </w:rPr>
              <w:t>. Можары;</w:t>
            </w:r>
          </w:p>
          <w:p w:rsidR="00941B3D" w:rsidRPr="00475B1E" w:rsidRDefault="00475DE9" w:rsidP="00941B3D">
            <w:pPr>
              <w:rPr>
                <w:rFonts w:ascii="Arial" w:hAnsi="Arial" w:cs="Arial"/>
              </w:rPr>
            </w:pPr>
            <w:r w:rsidRPr="00475B1E">
              <w:rPr>
                <w:rFonts w:ascii="Arial" w:hAnsi="Arial" w:cs="Arial"/>
              </w:rPr>
              <w:t>выполнение текущего ремонта уличного освещения по ул. Центральная в с. Ивановка</w:t>
            </w:r>
            <w:r w:rsidR="00050FF1" w:rsidRPr="00475B1E">
              <w:rPr>
                <w:rFonts w:ascii="Arial" w:hAnsi="Arial" w:cs="Arial"/>
              </w:rPr>
              <w:t xml:space="preserve">, по ул. Рабочая с. Березовское; обустройство уличного освещения в с. Родники, с. </w:t>
            </w:r>
            <w:proofErr w:type="spellStart"/>
            <w:r w:rsidR="00050FF1" w:rsidRPr="00475B1E">
              <w:rPr>
                <w:rFonts w:ascii="Arial" w:hAnsi="Arial" w:cs="Arial"/>
              </w:rPr>
              <w:t>Новоалтатка</w:t>
            </w:r>
            <w:proofErr w:type="spellEnd"/>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16 716,89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06200S7490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1"/>
        <w:ind w:left="5670"/>
        <w:jc w:val="left"/>
        <w:rPr>
          <w:rFonts w:ascii="Arial" w:hAnsi="Arial" w:cs="Arial"/>
          <w:bCs/>
          <w:sz w:val="24"/>
          <w:szCs w:val="24"/>
        </w:rPr>
      </w:pPr>
      <w:r w:rsidRPr="00475B1E">
        <w:rPr>
          <w:rFonts w:ascii="Arial" w:eastAsia="Arial" w:hAnsi="Arial" w:cs="Arial"/>
          <w:sz w:val="24"/>
          <w:szCs w:val="24"/>
          <w:lang w:eastAsia="ar-SA"/>
        </w:rPr>
        <w:lastRenderedPageBreak/>
        <w:t xml:space="preserve">Приложение № </w:t>
      </w:r>
      <w:fldSimple w:instr=" SEQ gp_pril \* MERGEFORMAT ">
        <w:r w:rsidRPr="00475B1E">
          <w:rPr>
            <w:rFonts w:ascii="Arial" w:eastAsia="Arial" w:hAnsi="Arial" w:cs="Arial"/>
            <w:noProof/>
            <w:sz w:val="24"/>
            <w:szCs w:val="24"/>
            <w:lang w:eastAsia="ar-SA"/>
          </w:rPr>
          <w:t>1</w:t>
        </w:r>
      </w:fldSimple>
      <w:r w:rsidRPr="00475B1E">
        <w:rPr>
          <w:rFonts w:ascii="Arial" w:eastAsia="Arial" w:hAnsi="Arial" w:cs="Arial"/>
          <w:sz w:val="24"/>
          <w:szCs w:val="24"/>
          <w:lang w:eastAsia="ar-SA"/>
        </w:rPr>
        <w:t xml:space="preserve"> </w:t>
      </w:r>
      <w:r w:rsidRPr="00475B1E">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941B3D" w:rsidRPr="00475B1E" w:rsidRDefault="00941B3D" w:rsidP="00941B3D">
      <w:pPr>
        <w:jc w:val="center"/>
        <w:rPr>
          <w:rFonts w:ascii="Arial" w:hAnsi="Arial" w:cs="Arial"/>
          <w:color w:val="000000"/>
        </w:rPr>
      </w:pPr>
    </w:p>
    <w:p w:rsidR="00941B3D" w:rsidRPr="00475B1E" w:rsidRDefault="00475DE9" w:rsidP="00941B3D">
      <w:pPr>
        <w:jc w:val="center"/>
        <w:rPr>
          <w:rFonts w:ascii="Arial" w:hAnsi="Arial" w:cs="Arial"/>
          <w:color w:val="000000"/>
        </w:rPr>
      </w:pPr>
      <w:r w:rsidRPr="00475B1E">
        <w:rPr>
          <w:rFonts w:ascii="Arial" w:hAnsi="Arial" w:cs="Arial"/>
          <w:color w:val="000000"/>
        </w:rPr>
        <w:t xml:space="preserve">ПОДПРОГРАММА </w:t>
      </w:r>
    </w:p>
    <w:p w:rsidR="00941B3D" w:rsidRPr="00475B1E" w:rsidRDefault="00475DE9" w:rsidP="00941B3D">
      <w:pPr>
        <w:jc w:val="center"/>
        <w:rPr>
          <w:rFonts w:ascii="Arial" w:hAnsi="Arial" w:cs="Arial"/>
          <w:color w:val="000000"/>
        </w:rPr>
      </w:pPr>
      <w:r w:rsidRPr="00475B1E">
        <w:rPr>
          <w:rFonts w:ascii="Arial" w:hAnsi="Arial" w:cs="Arial"/>
        </w:rPr>
        <w:t>«Обращение с отходами на территории Шарыповского муниципального округа»</w:t>
      </w:r>
    </w:p>
    <w:p w:rsidR="00941B3D" w:rsidRPr="00475B1E" w:rsidRDefault="00941B3D" w:rsidP="00941B3D">
      <w:pPr>
        <w:widowControl w:val="0"/>
        <w:suppressAutoHyphens/>
        <w:autoSpaceDE w:val="0"/>
        <w:jc w:val="center"/>
        <w:rPr>
          <w:rFonts w:ascii="Arial" w:eastAsia="Arial" w:hAnsi="Arial" w:cs="Arial"/>
          <w:color w:val="000000"/>
          <w:lang w:eastAsia="ar-SA"/>
        </w:rPr>
      </w:pPr>
    </w:p>
    <w:p w:rsidR="00941B3D" w:rsidRPr="00475B1E" w:rsidRDefault="00475DE9" w:rsidP="00941B3D">
      <w:pPr>
        <w:widowControl w:val="0"/>
        <w:numPr>
          <w:ilvl w:val="0"/>
          <w:numId w:val="6"/>
        </w:numPr>
        <w:suppressAutoHyphens/>
        <w:autoSpaceDE w:val="0"/>
        <w:jc w:val="center"/>
        <w:rPr>
          <w:rFonts w:ascii="Arial" w:eastAsia="Arial" w:hAnsi="Arial" w:cs="Arial"/>
          <w:color w:val="000000"/>
          <w:lang w:eastAsia="ar-SA"/>
        </w:rPr>
      </w:pPr>
      <w:r w:rsidRPr="00475B1E">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E45D00" w:rsidRPr="00475B1E" w:rsidTr="00941B3D">
        <w:trPr>
          <w:trHeight w:val="555"/>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Fonts w:ascii="Arial" w:hAnsi="Arial" w:cs="Arial"/>
              </w:rPr>
            </w:pPr>
            <w:r w:rsidRPr="00475B1E">
              <w:rPr>
                <w:rStyle w:val="0pt2"/>
                <w:rFonts w:ascii="Arial" w:hAnsi="Arial" w:cs="Arial"/>
                <w:color w:val="000000"/>
              </w:rPr>
              <w:t>Наименование</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«Обращение с отходами на территории Шарыповского муниципального округа»</w:t>
            </w:r>
          </w:p>
        </w:tc>
      </w:tr>
      <w:tr w:rsidR="00E45D00" w:rsidRPr="00475B1E" w:rsidTr="00941B3D">
        <w:trPr>
          <w:trHeight w:val="1701"/>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r>
      <w:tr w:rsidR="00E45D00" w:rsidRPr="00475B1E" w:rsidTr="00941B3D">
        <w:trPr>
          <w:trHeight w:val="428"/>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Администрация Шарыповского муниципального округа Красноярского края</w:t>
            </w:r>
          </w:p>
          <w:p w:rsidR="00941B3D" w:rsidRPr="00475B1E" w:rsidRDefault="00941B3D" w:rsidP="00941B3D">
            <w:pPr>
              <w:pStyle w:val="a9"/>
              <w:spacing w:after="0"/>
              <w:ind w:left="140"/>
              <w:rPr>
                <w:rFonts w:ascii="Arial" w:hAnsi="Arial" w:cs="Arial"/>
              </w:rPr>
            </w:pP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408 - администрация Шарыповского муниципального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Цель</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Снижение негативного воздействия отходов на окружающую среду и здоровье населения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6E7707" w:rsidP="00941B3D">
            <w:pPr>
              <w:pStyle w:val="a9"/>
              <w:ind w:left="140"/>
              <w:rPr>
                <w:rStyle w:val="0pt2"/>
                <w:rFonts w:ascii="Arial" w:hAnsi="Arial" w:cs="Arial"/>
                <w:color w:val="000000"/>
              </w:rPr>
            </w:pPr>
            <w:r w:rsidRPr="00475B1E">
              <w:rPr>
                <w:rStyle w:val="0pt2"/>
                <w:rFonts w:ascii="Arial" w:hAnsi="Arial" w:cs="Arial"/>
                <w:color w:val="000000"/>
              </w:rPr>
              <w:t>Задача</w:t>
            </w:r>
            <w:r w:rsidR="00475DE9" w:rsidRPr="00475B1E">
              <w:rPr>
                <w:rStyle w:val="0pt2"/>
                <w:rFonts w:ascii="Arial" w:hAnsi="Arial" w:cs="Arial"/>
                <w:color w:val="000000"/>
                <w:lang w:val="en-US"/>
              </w:rPr>
              <w:t xml:space="preserve"> </w:t>
            </w:r>
            <w:r w:rsidR="00475DE9"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18"/>
              </w:tabs>
              <w:suppressAutoHyphens w:val="0"/>
              <w:spacing w:after="0"/>
              <w:ind w:left="140"/>
              <w:rPr>
                <w:rFonts w:ascii="Arial" w:hAnsi="Arial" w:cs="Arial"/>
              </w:rPr>
            </w:pPr>
            <w:r w:rsidRPr="00475B1E">
              <w:rPr>
                <w:rFonts w:ascii="Arial" w:hAnsi="Arial" w:cs="Arial"/>
              </w:rPr>
              <w:t>Обеспечение функционирования системы сбора, вывоза, утилизации, переработки или захоронения отходов</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33"/>
              </w:tabs>
              <w:suppressAutoHyphens w:val="0"/>
              <w:spacing w:after="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75B1E">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Сроки</w:t>
            </w:r>
            <w:r w:rsidRPr="00475B1E">
              <w:rPr>
                <w:rStyle w:val="0pt2"/>
                <w:rFonts w:ascii="Arial" w:hAnsi="Arial" w:cs="Arial"/>
                <w:color w:val="000000"/>
                <w:lang w:val="en-US"/>
              </w:rPr>
              <w:t xml:space="preserve"> </w:t>
            </w:r>
            <w:r w:rsidRPr="00475B1E">
              <w:rPr>
                <w:rStyle w:val="0pt2"/>
                <w:rFonts w:ascii="Arial" w:hAnsi="Arial" w:cs="Arial"/>
                <w:color w:val="000000"/>
              </w:rPr>
              <w:t>реализации</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2023 - 2025 годы</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 xml:space="preserve">Информация по ресурсному обеспечению подпрограммы, в том числе в разбивке по всем источникам </w:t>
            </w:r>
            <w:r w:rsidRPr="00475B1E">
              <w:rPr>
                <w:rStyle w:val="0pt2"/>
                <w:rFonts w:ascii="Arial" w:hAnsi="Arial" w:cs="Arial"/>
                <w:color w:val="000000"/>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638"/>
              </w:tabs>
              <w:suppressAutoHyphens w:val="0"/>
              <w:spacing w:after="0"/>
              <w:rPr>
                <w:rFonts w:ascii="Arial" w:hAnsi="Arial" w:cs="Arial"/>
              </w:rPr>
            </w:pPr>
            <w:r w:rsidRPr="00475B1E">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75B1E">
              <w:rPr>
                <w:rFonts w:ascii="Arial" w:hAnsi="Arial" w:cs="Arial"/>
              </w:rPr>
              <w:t>7 470 160,15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по годам реализации: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2023 - 4 018 160,15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2024 - 1 726 000,00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2025 - 1 726 000,00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Из них:</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lastRenderedPageBreak/>
              <w:t>Бюджет округа</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- 7 470 160,15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2023 - 4 018 160,15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2024 - 1 726 000,00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2025 - 1 726 000,00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Краевой бюджет</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2024 - 0,00 рублей</w:t>
            </w:r>
          </w:p>
          <w:p w:rsidR="00941B3D" w:rsidRPr="00475B1E" w:rsidRDefault="00475DE9" w:rsidP="00941B3D">
            <w:pPr>
              <w:pStyle w:val="a9"/>
              <w:widowControl w:val="0"/>
              <w:tabs>
                <w:tab w:val="left" w:pos="638"/>
              </w:tabs>
              <w:suppressAutoHyphens w:val="0"/>
              <w:spacing w:after="0"/>
              <w:rPr>
                <w:rFonts w:ascii="Arial" w:hAnsi="Arial" w:cs="Arial"/>
                <w:lang w:val="en-US"/>
              </w:rPr>
            </w:pPr>
            <w:r w:rsidRPr="00475B1E">
              <w:rPr>
                <w:rFonts w:ascii="Arial" w:hAnsi="Arial" w:cs="Arial"/>
              </w:rPr>
              <w:t>2025 - 0,00 рублей</w:t>
            </w:r>
          </w:p>
          <w:p w:rsidR="00941B3D" w:rsidRPr="00475B1E" w:rsidRDefault="00941B3D" w:rsidP="00941B3D">
            <w:pPr>
              <w:pStyle w:val="a9"/>
              <w:widowControl w:val="0"/>
              <w:tabs>
                <w:tab w:val="left" w:pos="638"/>
              </w:tabs>
              <w:suppressAutoHyphens w:val="0"/>
              <w:spacing w:after="0"/>
              <w:rPr>
                <w:rFonts w:ascii="Arial" w:hAnsi="Arial" w:cs="Arial"/>
                <w:lang w:val="en-US"/>
              </w:rPr>
            </w:pPr>
          </w:p>
        </w:tc>
      </w:tr>
    </w:tbl>
    <w:p w:rsidR="00941B3D" w:rsidRPr="00475B1E" w:rsidRDefault="00941B3D" w:rsidP="00941B3D">
      <w:pPr>
        <w:jc w:val="both"/>
        <w:rPr>
          <w:rFonts w:ascii="Arial" w:hAnsi="Arial" w:cs="Arial"/>
          <w:b/>
          <w:lang w:val="en-US"/>
        </w:rPr>
        <w:sectPr w:rsidR="00941B3D" w:rsidRPr="00475B1E">
          <w:pgSz w:w="11906" w:h="16838"/>
          <w:pgMar w:top="1020" w:right="1134" w:bottom="850" w:left="1134" w:header="708" w:footer="708" w:gutter="0"/>
          <w:cols w:space="708"/>
          <w:docGrid w:linePitch="360"/>
        </w:sectPr>
      </w:pPr>
    </w:p>
    <w:p w:rsidR="00941B3D" w:rsidRPr="00475B1E" w:rsidRDefault="00475DE9" w:rsidP="00941B3D">
      <w:pPr>
        <w:ind w:firstLine="709"/>
        <w:jc w:val="center"/>
        <w:rPr>
          <w:rFonts w:ascii="Arial" w:hAnsi="Arial" w:cs="Arial"/>
          <w:b/>
        </w:rPr>
      </w:pPr>
      <w:r w:rsidRPr="00475B1E">
        <w:rPr>
          <w:rFonts w:ascii="Arial" w:hAnsi="Arial" w:cs="Arial"/>
          <w:b/>
        </w:rPr>
        <w:lastRenderedPageBreak/>
        <w:t>2. Мероприятия подпрограммы</w:t>
      </w:r>
    </w:p>
    <w:p w:rsidR="00941B3D" w:rsidRPr="00475B1E" w:rsidRDefault="00941B3D" w:rsidP="00941B3D">
      <w:pPr>
        <w:ind w:firstLine="709"/>
        <w:jc w:val="center"/>
        <w:rPr>
          <w:rFonts w:ascii="Arial" w:hAnsi="Arial" w:cs="Arial"/>
          <w:b/>
        </w:rPr>
      </w:pPr>
    </w:p>
    <w:p w:rsidR="00941B3D" w:rsidRPr="00475B1E" w:rsidRDefault="00475DE9" w:rsidP="00941B3D">
      <w:pPr>
        <w:ind w:firstLine="709"/>
        <w:jc w:val="both"/>
        <w:rPr>
          <w:rFonts w:ascii="Arial" w:hAnsi="Arial" w:cs="Arial"/>
        </w:rPr>
      </w:pPr>
      <w:r w:rsidRPr="00475B1E">
        <w:rPr>
          <w:rFonts w:ascii="Arial" w:hAnsi="Arial" w:cs="Arial"/>
        </w:rPr>
        <w:t>Перечень подпрограммных мероприятий представлен в приложении №2 к подпрограмме.</w:t>
      </w:r>
    </w:p>
    <w:p w:rsidR="00941B3D" w:rsidRPr="00475B1E" w:rsidRDefault="00941B3D" w:rsidP="00941B3D">
      <w:pPr>
        <w:ind w:firstLine="709"/>
        <w:rPr>
          <w:rFonts w:ascii="Arial" w:hAnsi="Arial" w:cs="Arial"/>
          <w:i/>
        </w:rPr>
      </w:pPr>
    </w:p>
    <w:p w:rsidR="00941B3D" w:rsidRPr="00475B1E" w:rsidRDefault="00475DE9" w:rsidP="00941B3D">
      <w:pPr>
        <w:ind w:firstLine="709"/>
        <w:jc w:val="center"/>
        <w:rPr>
          <w:rFonts w:ascii="Arial" w:hAnsi="Arial" w:cs="Arial"/>
          <w:b/>
        </w:rPr>
      </w:pPr>
      <w:r w:rsidRPr="00475B1E">
        <w:rPr>
          <w:rFonts w:ascii="Arial" w:hAnsi="Arial" w:cs="Arial"/>
          <w:b/>
        </w:rPr>
        <w:t>3.Механизм реализации подпрограммы</w:t>
      </w:r>
    </w:p>
    <w:p w:rsidR="00941B3D" w:rsidRPr="00475B1E" w:rsidRDefault="00941B3D" w:rsidP="00941B3D">
      <w:pPr>
        <w:ind w:firstLine="709"/>
        <w:jc w:val="center"/>
        <w:rPr>
          <w:rFonts w:ascii="Arial" w:hAnsi="Arial" w:cs="Arial"/>
          <w:i/>
        </w:rPr>
      </w:pPr>
    </w:p>
    <w:p w:rsidR="00941B3D" w:rsidRPr="00475B1E" w:rsidRDefault="00475DE9" w:rsidP="00941B3D">
      <w:pPr>
        <w:ind w:firstLine="709"/>
        <w:jc w:val="both"/>
        <w:rPr>
          <w:rFonts w:ascii="Arial" w:hAnsi="Arial" w:cs="Arial"/>
        </w:rPr>
      </w:pPr>
      <w:r w:rsidRPr="00475B1E">
        <w:rPr>
          <w:rFonts w:ascii="Arial" w:hAnsi="Arial" w:cs="Arial"/>
        </w:rPr>
        <w:t>3.1. Реализацию подпрограммы осуществляет администрация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41B3D" w:rsidRPr="00475B1E" w:rsidRDefault="00475DE9" w:rsidP="00941B3D">
      <w:pPr>
        <w:ind w:firstLine="709"/>
        <w:jc w:val="both"/>
        <w:rPr>
          <w:rFonts w:ascii="Arial" w:hAnsi="Arial" w:cs="Arial"/>
        </w:rPr>
      </w:pPr>
      <w:r w:rsidRPr="00475B1E">
        <w:rPr>
          <w:rFonts w:ascii="Arial" w:hAnsi="Arial" w:cs="Arial"/>
        </w:rPr>
        <w:t xml:space="preserve">3.2. Главным распорядителем бюджетных средств является администрация Шарыповского муниципального округа. </w:t>
      </w:r>
    </w:p>
    <w:p w:rsidR="00941B3D" w:rsidRPr="00475B1E" w:rsidRDefault="00475DE9" w:rsidP="00941B3D">
      <w:pPr>
        <w:ind w:firstLine="709"/>
        <w:jc w:val="both"/>
        <w:rPr>
          <w:rFonts w:ascii="Arial" w:hAnsi="Arial" w:cs="Arial"/>
        </w:rPr>
      </w:pPr>
      <w:r w:rsidRPr="00475B1E">
        <w:rPr>
          <w:rFonts w:ascii="Arial" w:hAnsi="Arial" w:cs="Arial"/>
        </w:rPr>
        <w:t>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941B3D" w:rsidRPr="00475B1E" w:rsidRDefault="00475DE9" w:rsidP="00941B3D">
      <w:pPr>
        <w:ind w:firstLine="709"/>
        <w:jc w:val="both"/>
        <w:rPr>
          <w:rFonts w:ascii="Arial" w:hAnsi="Arial" w:cs="Arial"/>
        </w:rPr>
      </w:pPr>
      <w:r w:rsidRPr="00475B1E">
        <w:rPr>
          <w:rFonts w:ascii="Arial" w:hAnsi="Arial" w:cs="Arial"/>
        </w:rPr>
        <w:t xml:space="preserve">3.4.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 </w:t>
      </w:r>
    </w:p>
    <w:p w:rsidR="00941B3D" w:rsidRPr="00475B1E" w:rsidRDefault="00475DE9" w:rsidP="00941B3D">
      <w:pPr>
        <w:ind w:firstLine="709"/>
        <w:jc w:val="both"/>
        <w:rPr>
          <w:rFonts w:ascii="Arial" w:hAnsi="Arial" w:cs="Arial"/>
        </w:rPr>
      </w:pPr>
      <w:r w:rsidRPr="00475B1E">
        <w:rPr>
          <w:rFonts w:ascii="Arial" w:hAnsi="Arial" w:cs="Arial"/>
          <w:bCs/>
          <w:lang w:bidi="ru-RU"/>
        </w:rPr>
        <w:t xml:space="preserve">3.5. </w:t>
      </w:r>
      <w:r w:rsidRPr="00475B1E">
        <w:rPr>
          <w:rFonts w:ascii="Arial" w:hAnsi="Arial" w:cs="Arial"/>
        </w:rPr>
        <w:t xml:space="preserve">В рамках реализации мероприятия 1.1 в 2023-2025 годах предусматривается финансирование расходов на осуществление деятельности </w:t>
      </w:r>
      <w:r w:rsidRPr="00475B1E">
        <w:rPr>
          <w:rFonts w:ascii="Arial" w:hAnsi="Arial" w:cs="Arial"/>
          <w:bCs/>
          <w:lang w:bidi="ru-RU"/>
        </w:rPr>
        <w:t xml:space="preserve">по сбору, обработке, утилизации, обезвреживанию, захоронению твердых коммунальных отходов, </w:t>
      </w:r>
      <w:r w:rsidRPr="00475B1E">
        <w:rPr>
          <w:rFonts w:ascii="Arial" w:hAnsi="Arial" w:cs="Arial"/>
        </w:rPr>
        <w:t>в том числе ликвидация мест несанкционированного размещения отходов производства и потребления,</w:t>
      </w:r>
      <w:r w:rsidRPr="00475B1E">
        <w:rPr>
          <w:rFonts w:ascii="Arial" w:hAnsi="Arial" w:cs="Arial"/>
          <w:bCs/>
          <w:lang w:bidi="ru-RU"/>
        </w:rPr>
        <w:t xml:space="preserve"> на территории Шарыповского муниципального округа</w:t>
      </w:r>
      <w:r w:rsidRPr="00475B1E">
        <w:rPr>
          <w:rFonts w:ascii="Arial" w:hAnsi="Arial" w:cs="Arial"/>
        </w:rPr>
        <w:t xml:space="preserve"> за счет средств бюджета округа. Денежные средства будут направлены на вывоз твердых бытовых отходов с несанкционированных свалок.</w:t>
      </w:r>
    </w:p>
    <w:p w:rsidR="00941B3D" w:rsidRPr="00475B1E" w:rsidRDefault="00475DE9" w:rsidP="00941B3D">
      <w:pPr>
        <w:ind w:firstLine="709"/>
        <w:jc w:val="both"/>
        <w:rPr>
          <w:rFonts w:ascii="Arial" w:hAnsi="Arial" w:cs="Arial"/>
        </w:rPr>
      </w:pPr>
      <w:r w:rsidRPr="00475B1E">
        <w:rPr>
          <w:rFonts w:ascii="Arial" w:hAnsi="Arial" w:cs="Arial"/>
        </w:rPr>
        <w:t xml:space="preserve">3.6. В рамках реализации мероприятия 1.2 предусматривается в 2023 году выполнение работ по обустройству мест (площадок) накопления отходов потребления и (или) приобретение контейнерного оборудования за счет средств бюджета округа. </w:t>
      </w:r>
    </w:p>
    <w:p w:rsidR="00941B3D" w:rsidRPr="00475B1E" w:rsidRDefault="00475DE9" w:rsidP="00941B3D">
      <w:pPr>
        <w:ind w:firstLine="709"/>
        <w:jc w:val="both"/>
        <w:rPr>
          <w:rFonts w:ascii="Arial" w:hAnsi="Arial" w:cs="Arial"/>
        </w:rPr>
      </w:pPr>
      <w:r w:rsidRPr="00475B1E">
        <w:rPr>
          <w:rFonts w:ascii="Arial" w:hAnsi="Arial" w:cs="Arial"/>
        </w:rPr>
        <w:t>Порядок предоставления и распределения субсидии утвержден постановлением Правительства Красноярского края от 13.02.2020 № 100-п. Субсидия предоставляется на основании Соглашения о предоставлении субсидии бюджету Шарыповского муниципального округа</w:t>
      </w:r>
      <w:r w:rsidRPr="00475B1E">
        <w:rPr>
          <w:rFonts w:ascii="Arial" w:hAnsi="Arial" w:cs="Arial"/>
        </w:rPr>
        <w:br/>
        <w:t>из краевого бюджета.</w:t>
      </w:r>
    </w:p>
    <w:p w:rsidR="00941B3D" w:rsidRPr="00475B1E" w:rsidRDefault="00475DE9" w:rsidP="00941B3D">
      <w:pPr>
        <w:ind w:firstLine="709"/>
        <w:jc w:val="both"/>
        <w:rPr>
          <w:rFonts w:ascii="Arial" w:hAnsi="Arial" w:cs="Arial"/>
        </w:rPr>
      </w:pPr>
      <w:r w:rsidRPr="00475B1E">
        <w:rPr>
          <w:rFonts w:ascii="Arial" w:hAnsi="Arial" w:cs="Arial"/>
        </w:rPr>
        <w:t>Средства субсидии будут направлены на обустройство мест (площадок) накопления отходов потребления для населенных пунктов на территории Шарыповского муниципального округа, приобретение контейнерного оборудования в 2023 году.</w:t>
      </w:r>
    </w:p>
    <w:p w:rsidR="00941B3D" w:rsidRPr="00475B1E" w:rsidRDefault="00475DE9" w:rsidP="00941B3D">
      <w:pPr>
        <w:ind w:firstLine="709"/>
        <w:jc w:val="both"/>
        <w:rPr>
          <w:rFonts w:ascii="Arial" w:hAnsi="Arial" w:cs="Arial"/>
        </w:rPr>
      </w:pPr>
      <w:r w:rsidRPr="00475B1E">
        <w:rPr>
          <w:rFonts w:ascii="Arial" w:hAnsi="Arial" w:cs="Arial"/>
        </w:rPr>
        <w:t>3.7.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941B3D" w:rsidRPr="00475B1E" w:rsidRDefault="00941B3D" w:rsidP="00941B3D">
      <w:pPr>
        <w:ind w:firstLine="709"/>
        <w:jc w:val="center"/>
        <w:rPr>
          <w:rFonts w:ascii="Arial" w:hAnsi="Arial" w:cs="Arial"/>
          <w:i/>
        </w:rPr>
      </w:pPr>
    </w:p>
    <w:p w:rsidR="00941B3D" w:rsidRPr="00475B1E" w:rsidRDefault="00475DE9" w:rsidP="00941B3D">
      <w:pPr>
        <w:pStyle w:val="a3"/>
        <w:ind w:left="0" w:firstLine="709"/>
        <w:jc w:val="center"/>
        <w:rPr>
          <w:rFonts w:ascii="Arial" w:hAnsi="Arial" w:cs="Arial"/>
          <w:b/>
        </w:rPr>
      </w:pPr>
      <w:r w:rsidRPr="00475B1E">
        <w:rPr>
          <w:rFonts w:ascii="Arial" w:hAnsi="Arial" w:cs="Arial"/>
          <w:b/>
        </w:rPr>
        <w:t>4. Управление подпрограммой и контроль за исполнением подпрограммы</w:t>
      </w:r>
    </w:p>
    <w:p w:rsidR="00941B3D" w:rsidRPr="00475B1E" w:rsidRDefault="00941B3D" w:rsidP="00941B3D">
      <w:pPr>
        <w:pStyle w:val="ConsPlusCell"/>
        <w:ind w:firstLine="709"/>
        <w:jc w:val="both"/>
        <w:rPr>
          <w:rFonts w:ascii="Arial" w:hAnsi="Arial" w:cs="Arial"/>
        </w:rPr>
      </w:pPr>
    </w:p>
    <w:p w:rsidR="00941B3D" w:rsidRPr="00475B1E" w:rsidRDefault="00475DE9" w:rsidP="00941B3D">
      <w:pPr>
        <w:pStyle w:val="ConsPlusCell"/>
        <w:ind w:firstLine="709"/>
        <w:jc w:val="both"/>
        <w:rPr>
          <w:rFonts w:ascii="Arial" w:hAnsi="Arial" w:cs="Arial"/>
        </w:rPr>
      </w:pPr>
      <w:r w:rsidRPr="00475B1E">
        <w:rPr>
          <w:rFonts w:ascii="Arial" w:hAnsi="Arial" w:cs="Arial"/>
        </w:rPr>
        <w:t>4.1. Текущее управление реализацией подпрограммы осуществляет МКУ «УСЗ» Шарыповского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13.04.2021 № 288-п (в ред. от 04.04.2023), включая:</w:t>
      </w:r>
    </w:p>
    <w:p w:rsidR="00941B3D" w:rsidRPr="00475B1E" w:rsidRDefault="00475DE9" w:rsidP="00941B3D">
      <w:pPr>
        <w:pStyle w:val="ConsPlusCell"/>
        <w:ind w:firstLine="709"/>
        <w:jc w:val="both"/>
        <w:rPr>
          <w:rFonts w:ascii="Arial" w:hAnsi="Arial" w:cs="Arial"/>
        </w:rPr>
      </w:pPr>
      <w:r w:rsidRPr="00475B1E">
        <w:rPr>
          <w:rFonts w:ascii="Arial" w:hAnsi="Arial" w:cs="Arial"/>
        </w:rPr>
        <w:t>координацию исполнения мероприятий подпрограммы, мониторинг их реализации;</w:t>
      </w:r>
    </w:p>
    <w:p w:rsidR="00941B3D" w:rsidRPr="00475B1E" w:rsidRDefault="00475DE9" w:rsidP="00941B3D">
      <w:pPr>
        <w:pStyle w:val="ConsPlusCell"/>
        <w:ind w:firstLine="709"/>
        <w:jc w:val="both"/>
        <w:rPr>
          <w:rFonts w:ascii="Arial" w:hAnsi="Arial" w:cs="Arial"/>
        </w:rPr>
      </w:pPr>
      <w:r w:rsidRPr="00475B1E">
        <w:rPr>
          <w:rFonts w:ascii="Arial" w:hAnsi="Arial" w:cs="Arial"/>
        </w:rPr>
        <w:t>непосредственный контроль над ходом реализации мероприятий подпрограммы;</w:t>
      </w:r>
    </w:p>
    <w:p w:rsidR="00941B3D" w:rsidRPr="00475B1E" w:rsidRDefault="00475DE9" w:rsidP="00941B3D">
      <w:pPr>
        <w:pStyle w:val="ConsPlusCell"/>
        <w:ind w:firstLine="709"/>
        <w:jc w:val="both"/>
        <w:rPr>
          <w:rFonts w:ascii="Arial" w:hAnsi="Arial" w:cs="Arial"/>
        </w:rPr>
      </w:pPr>
      <w:r w:rsidRPr="00475B1E">
        <w:rPr>
          <w:rFonts w:ascii="Arial" w:hAnsi="Arial" w:cs="Arial"/>
        </w:rPr>
        <w:t>подготовку отчетов о реализации мероприятий.</w:t>
      </w:r>
    </w:p>
    <w:p w:rsidR="00941B3D" w:rsidRPr="00475B1E" w:rsidRDefault="00475DE9" w:rsidP="00941B3D">
      <w:pPr>
        <w:pStyle w:val="ConsPlusCell"/>
        <w:ind w:firstLine="709"/>
        <w:jc w:val="both"/>
        <w:rPr>
          <w:rFonts w:ascii="Arial" w:hAnsi="Arial" w:cs="Arial"/>
        </w:rPr>
      </w:pPr>
      <w:r w:rsidRPr="00475B1E">
        <w:rPr>
          <w:rFonts w:ascii="Arial" w:hAnsi="Arial" w:cs="Arial"/>
        </w:rPr>
        <w:t xml:space="preserve">4.2. Внутренний финансовый контроль за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w:t>
      </w:r>
      <w:proofErr w:type="gramStart"/>
      <w:r w:rsidRPr="00475B1E">
        <w:rPr>
          <w:rFonts w:ascii="Arial" w:hAnsi="Arial" w:cs="Arial"/>
        </w:rPr>
        <w:t>осуществляется  контролером</w:t>
      </w:r>
      <w:proofErr w:type="gramEnd"/>
      <w:r w:rsidRPr="00475B1E">
        <w:rPr>
          <w:rFonts w:ascii="Arial" w:hAnsi="Arial" w:cs="Arial"/>
        </w:rPr>
        <w:t>-ревизором администрации округа.</w:t>
      </w:r>
    </w:p>
    <w:p w:rsidR="00941B3D" w:rsidRPr="00475B1E" w:rsidRDefault="00475DE9" w:rsidP="00941B3D">
      <w:pPr>
        <w:pStyle w:val="ConsPlusCell"/>
        <w:ind w:firstLine="709"/>
        <w:jc w:val="both"/>
        <w:rPr>
          <w:rFonts w:ascii="Arial" w:hAnsi="Arial" w:cs="Arial"/>
        </w:rPr>
      </w:pPr>
      <w:r w:rsidRPr="00475B1E">
        <w:rPr>
          <w:rFonts w:ascii="Arial" w:hAnsi="Arial" w:cs="Arial"/>
        </w:rPr>
        <w:t>4.3. Внешний финансовый контроль, контроль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941B3D" w:rsidRPr="00475B1E" w:rsidRDefault="00941B3D" w:rsidP="00941B3D">
      <w:pPr>
        <w:rPr>
          <w:rFonts w:ascii="Arial" w:hAnsi="Arial" w:cs="Arial"/>
        </w:rPr>
        <w:sectPr w:rsidR="00941B3D" w:rsidRPr="00475B1E" w:rsidSect="00941B3D">
          <w:pgSz w:w="11906" w:h="16838"/>
          <w:pgMar w:top="1134" w:right="850" w:bottom="1134" w:left="1701"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1 к подпрограмме</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Перечень и значения показателей результативности подпрограммы «</w:t>
      </w:r>
      <w:r w:rsidRPr="00475B1E">
        <w:rPr>
          <w:rFonts w:ascii="Arial" w:hAnsi="Arial" w:cs="Arial"/>
        </w:rPr>
        <w:t>Обращение с отходами на территории Шарыповского муниципального округа</w:t>
      </w:r>
      <w:r w:rsidRPr="00475B1E">
        <w:rPr>
          <w:rFonts w:ascii="Arial" w:eastAsia="Calibri" w:hAnsi="Arial" w:cs="Arial"/>
          <w:lang w:eastAsia="en-US"/>
        </w:rPr>
        <w:t>»</w:t>
      </w:r>
    </w:p>
    <w:p w:rsidR="00941B3D" w:rsidRPr="00475B1E" w:rsidRDefault="00941B3D" w:rsidP="00941B3D">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43"/>
        <w:gridCol w:w="7650"/>
        <w:gridCol w:w="1958"/>
        <w:gridCol w:w="2223"/>
        <w:gridCol w:w="741"/>
        <w:gridCol w:w="741"/>
        <w:gridCol w:w="741"/>
        <w:gridCol w:w="741"/>
      </w:tblGrid>
      <w:tr w:rsidR="00A325D5" w:rsidRPr="00475B1E" w:rsidTr="006159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w:t>
            </w:r>
            <w:r w:rsidRPr="00475B1E">
              <w:rPr>
                <w:sz w:val="24"/>
                <w:szCs w:val="24"/>
                <w:lang w:val="en-US"/>
              </w:rPr>
              <w:t xml:space="preserve"> </w:t>
            </w:r>
            <w:r w:rsidRPr="00475B1E">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Единица</w:t>
            </w:r>
            <w:r w:rsidRPr="00475B1E">
              <w:rPr>
                <w:sz w:val="24"/>
                <w:szCs w:val="24"/>
                <w:lang w:val="en-US"/>
              </w:rPr>
              <w:t xml:space="preserve"> </w:t>
            </w:r>
            <w:r w:rsidRPr="00475B1E">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2025</w:t>
            </w:r>
          </w:p>
        </w:tc>
      </w:tr>
      <w:tr w:rsidR="00A325D5" w:rsidRPr="00475B1E" w:rsidTr="006159B4">
        <w:trPr>
          <w:trHeight w:val="454"/>
          <w:tblHeader/>
          <w:jc w:val="center"/>
        </w:trPr>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lang w:val="en-US"/>
              </w:rPr>
            </w:pPr>
            <w:r w:rsidRPr="00475B1E">
              <w:rPr>
                <w:sz w:val="24"/>
                <w:szCs w:val="24"/>
              </w:rPr>
              <w:t>План</w:t>
            </w:r>
          </w:p>
        </w:tc>
      </w:tr>
      <w:tr w:rsidR="00A325D5" w:rsidRPr="00475B1E" w:rsidTr="006159B4">
        <w:trPr>
          <w:trHeight w:val="227"/>
          <w:tblHeader/>
          <w:jc w:val="center"/>
        </w:trPr>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pStyle w:val="ConsPlusNormal"/>
              <w:widowControl/>
              <w:ind w:firstLine="0"/>
              <w:jc w:val="center"/>
              <w:rPr>
                <w:sz w:val="24"/>
                <w:szCs w:val="24"/>
              </w:rPr>
            </w:pPr>
            <w:r w:rsidRPr="00475B1E">
              <w:rPr>
                <w:sz w:val="24"/>
                <w:szCs w:val="24"/>
              </w:rPr>
              <w:t>8</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spacing w:line="360" w:lineRule="auto"/>
              <w:rPr>
                <w:rFonts w:ascii="Arial" w:hAnsi="Arial" w:cs="Arial"/>
              </w:rPr>
            </w:pPr>
            <w:r w:rsidRPr="00475B1E">
              <w:rPr>
                <w:rFonts w:ascii="Arial" w:hAnsi="Arial" w:cs="Arial"/>
              </w:rPr>
              <w:t>Цель: Снижение негативного воздействия отходов на окружающую среду и здоровье населения округа</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spacing w:line="360" w:lineRule="auto"/>
              <w:rPr>
                <w:rFonts w:ascii="Arial" w:hAnsi="Arial" w:cs="Arial"/>
              </w:rPr>
            </w:pPr>
            <w:r w:rsidRPr="00475B1E">
              <w:rPr>
                <w:rFonts w:ascii="Arial" w:hAnsi="Arial" w:cs="Arial"/>
              </w:rPr>
              <w:t>Задача: Обеспечение функционирования системы сбора, вывоза, утилизации, переработки или захоронения отходов</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Доля ТКО, 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45,00</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45,00</w:t>
            </w:r>
          </w:p>
        </w:tc>
      </w:tr>
      <w:tr w:rsidR="00A325D5"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rPr>
                <w:rFonts w:ascii="Arial" w:hAnsi="Arial" w:cs="Arial"/>
              </w:rPr>
            </w:pPr>
            <w:r w:rsidRPr="00475B1E">
              <w:rPr>
                <w:rFonts w:ascii="Arial" w:hAnsi="Arial" w:cs="Arial"/>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51,70</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52,10</w:t>
            </w:r>
          </w:p>
        </w:tc>
        <w:tc>
          <w:tcPr>
            <w:tcW w:w="0" w:type="auto"/>
            <w:tcBorders>
              <w:top w:val="single" w:sz="6" w:space="0" w:color="auto"/>
              <w:left w:val="single" w:sz="6" w:space="0" w:color="auto"/>
              <w:bottom w:val="single" w:sz="6" w:space="0" w:color="auto"/>
              <w:right w:val="single" w:sz="6" w:space="0" w:color="auto"/>
            </w:tcBorders>
            <w:vAlign w:val="center"/>
          </w:tcPr>
          <w:p w:rsidR="00A325D5" w:rsidRPr="00475B1E" w:rsidRDefault="00A325D5" w:rsidP="006159B4">
            <w:pPr>
              <w:jc w:val="right"/>
              <w:rPr>
                <w:rFonts w:ascii="Arial" w:hAnsi="Arial" w:cs="Arial"/>
              </w:rPr>
            </w:pPr>
            <w:r w:rsidRPr="00475B1E">
              <w:rPr>
                <w:rFonts w:ascii="Arial" w:hAnsi="Arial" w:cs="Arial"/>
              </w:rPr>
              <w:t>52,10</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2 к подпрограмме</w:t>
      </w:r>
    </w:p>
    <w:p w:rsidR="00941B3D" w:rsidRPr="00475B1E" w:rsidRDefault="00941B3D" w:rsidP="00941B3D">
      <w:pPr>
        <w:widowControl w:val="0"/>
        <w:ind w:left="11057" w:right="99"/>
        <w:jc w:val="center"/>
        <w:rPr>
          <w:rFonts w:ascii="Arial" w:hAnsi="Arial" w:cs="Arial"/>
          <w:b/>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 xml:space="preserve">Перечень мероприятий подпрограммы </w:t>
      </w:r>
      <w:r w:rsidR="00241C17" w:rsidRPr="00475B1E">
        <w:rPr>
          <w:rFonts w:ascii="Arial" w:eastAsia="Calibri" w:hAnsi="Arial" w:cs="Arial"/>
          <w:lang w:eastAsia="en-US"/>
        </w:rPr>
        <w:t>«</w:t>
      </w:r>
      <w:r w:rsidRPr="00475B1E">
        <w:rPr>
          <w:rFonts w:ascii="Arial" w:hAnsi="Arial" w:cs="Arial"/>
        </w:rPr>
        <w:t>Обращение с отходами на территории Шарыповского муниципального округа</w:t>
      </w:r>
      <w:r w:rsidR="00241C17" w:rsidRPr="00475B1E">
        <w:rPr>
          <w:rFonts w:ascii="Arial" w:hAnsi="Arial" w:cs="Arial"/>
        </w:rPr>
        <w:t>»</w:t>
      </w:r>
    </w:p>
    <w:tbl>
      <w:tblPr>
        <w:tblW w:w="5000" w:type="pct"/>
        <w:jc w:val="center"/>
        <w:tblCellMar>
          <w:left w:w="70" w:type="dxa"/>
          <w:right w:w="70" w:type="dxa"/>
        </w:tblCellMar>
        <w:tblLook w:val="0000" w:firstRow="0" w:lastRow="0" w:firstColumn="0" w:lastColumn="0" w:noHBand="0" w:noVBand="0"/>
      </w:tblPr>
      <w:tblGrid>
        <w:gridCol w:w="425"/>
        <w:gridCol w:w="2396"/>
        <w:gridCol w:w="1750"/>
        <w:gridCol w:w="684"/>
        <w:gridCol w:w="645"/>
        <w:gridCol w:w="1333"/>
        <w:gridCol w:w="491"/>
        <w:gridCol w:w="1368"/>
        <w:gridCol w:w="1368"/>
        <w:gridCol w:w="1368"/>
        <w:gridCol w:w="1368"/>
        <w:gridCol w:w="2342"/>
      </w:tblGrid>
      <w:tr w:rsidR="00E45D00" w:rsidRPr="00475B1E" w:rsidTr="00475B1E">
        <w:trPr>
          <w:trHeight w:val="615"/>
          <w:tblHeader/>
          <w:jc w:val="center"/>
        </w:trPr>
        <w:tc>
          <w:tcPr>
            <w:tcW w:w="133"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776"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программы, подпрограммы</w:t>
            </w:r>
          </w:p>
        </w:tc>
        <w:tc>
          <w:tcPr>
            <w:tcW w:w="565"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p w:rsidR="00941B3D" w:rsidRPr="00475B1E" w:rsidRDefault="00475DE9" w:rsidP="00941B3D">
            <w:pPr>
              <w:pStyle w:val="ConsPlusNormal"/>
              <w:widowControl/>
              <w:ind w:firstLine="0"/>
              <w:jc w:val="center"/>
              <w:rPr>
                <w:sz w:val="24"/>
                <w:szCs w:val="24"/>
              </w:rPr>
            </w:pPr>
            <w:r w:rsidRPr="00475B1E">
              <w:rPr>
                <w:sz w:val="24"/>
                <w:szCs w:val="24"/>
              </w:rPr>
              <w:t>Наименование</w:t>
            </w:r>
          </w:p>
        </w:tc>
        <w:tc>
          <w:tcPr>
            <w:tcW w:w="217"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tc>
        <w:tc>
          <w:tcPr>
            <w:tcW w:w="205" w:type="pct"/>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РзПр</w:t>
            </w:r>
          </w:p>
        </w:tc>
        <w:tc>
          <w:tcPr>
            <w:tcW w:w="429" w:type="pct"/>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ЦСР</w:t>
            </w:r>
          </w:p>
        </w:tc>
        <w:tc>
          <w:tcPr>
            <w:tcW w:w="155" w:type="pct"/>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ВР</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2023</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2024</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Итого на период</w:t>
            </w:r>
          </w:p>
        </w:tc>
        <w:tc>
          <w:tcPr>
            <w:tcW w:w="758" w:type="pct"/>
            <w:vMerge w:val="restart"/>
            <w:tcBorders>
              <w:top w:val="single" w:sz="6" w:space="0" w:color="auto"/>
              <w:left w:val="single" w:sz="6" w:space="0" w:color="auto"/>
              <w:right w:val="single" w:sz="6" w:space="0" w:color="auto"/>
            </w:tcBorders>
          </w:tcPr>
          <w:p w:rsidR="00941B3D" w:rsidRPr="00475B1E" w:rsidRDefault="00475DE9" w:rsidP="00941B3D">
            <w:pPr>
              <w:jc w:val="center"/>
              <w:rPr>
                <w:rFonts w:ascii="Arial" w:hAnsi="Arial" w:cs="Arial"/>
              </w:rPr>
            </w:pPr>
            <w:r w:rsidRPr="00475B1E">
              <w:rPr>
                <w:rFonts w:ascii="Arial" w:hAnsi="Arial" w:cs="Arial"/>
              </w:rPr>
              <w:t>Ожидаемый результат от реализации подпрограммного мероприятия (в натуральном выражении)</w:t>
            </w:r>
          </w:p>
        </w:tc>
      </w:tr>
      <w:tr w:rsidR="00E45D00" w:rsidRPr="00475B1E" w:rsidTr="00475B1E">
        <w:trPr>
          <w:trHeight w:val="454"/>
          <w:tblHeader/>
          <w:jc w:val="center"/>
        </w:trPr>
        <w:tc>
          <w:tcPr>
            <w:tcW w:w="133"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776"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565"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217"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205"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429"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155"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План</w:t>
            </w:r>
          </w:p>
        </w:tc>
        <w:tc>
          <w:tcPr>
            <w:tcW w:w="758" w:type="pct"/>
            <w:vMerge/>
            <w:tcBorders>
              <w:left w:val="single" w:sz="6" w:space="0" w:color="auto"/>
              <w:bottom w:val="single" w:sz="6" w:space="0" w:color="auto"/>
              <w:right w:val="single" w:sz="6" w:space="0" w:color="auto"/>
            </w:tcBorders>
          </w:tcPr>
          <w:p w:rsidR="00941B3D" w:rsidRPr="00475B1E" w:rsidRDefault="00941B3D" w:rsidP="00941B3D">
            <w:pPr>
              <w:jc w:val="center"/>
              <w:rPr>
                <w:rFonts w:ascii="Arial" w:hAnsi="Arial" w:cs="Arial"/>
                <w:b/>
              </w:rPr>
            </w:pPr>
          </w:p>
        </w:tc>
      </w:tr>
      <w:tr w:rsidR="00E45D00" w:rsidRPr="00475B1E" w:rsidTr="00475B1E">
        <w:trPr>
          <w:trHeight w:val="454"/>
          <w:tblHeader/>
          <w:jc w:val="center"/>
        </w:trPr>
        <w:tc>
          <w:tcPr>
            <w:tcW w:w="133"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w:t>
            </w:r>
          </w:p>
        </w:tc>
        <w:tc>
          <w:tcPr>
            <w:tcW w:w="776"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2</w:t>
            </w:r>
          </w:p>
        </w:tc>
        <w:tc>
          <w:tcPr>
            <w:tcW w:w="565"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3</w:t>
            </w:r>
          </w:p>
        </w:tc>
        <w:tc>
          <w:tcPr>
            <w:tcW w:w="217"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4</w:t>
            </w:r>
          </w:p>
        </w:tc>
        <w:tc>
          <w:tcPr>
            <w:tcW w:w="205"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5</w:t>
            </w:r>
          </w:p>
        </w:tc>
        <w:tc>
          <w:tcPr>
            <w:tcW w:w="429"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6</w:t>
            </w:r>
          </w:p>
        </w:tc>
        <w:tc>
          <w:tcPr>
            <w:tcW w:w="155"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7</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8</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9</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11</w:t>
            </w:r>
          </w:p>
        </w:tc>
        <w:tc>
          <w:tcPr>
            <w:tcW w:w="758" w:type="pct"/>
            <w:tcBorders>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Обращение с отходами на территории Шарыповского муниципального округа</w:t>
            </w: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Цель 1: Снижение негативного воздействия отходов на окружающую среду и здоровье населения округа</w:t>
            </w: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Задача 1: Обеспечение функционирования системы сбора, вывоза, утилизации, переработки или захоронения отходов</w:t>
            </w: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rPr>
                <w:rFonts w:ascii="Arial" w:hAnsi="Arial" w:cs="Arial"/>
              </w:rPr>
            </w:pPr>
            <w:r w:rsidRPr="00475B1E">
              <w:rPr>
                <w:rFonts w:ascii="Arial" w:hAnsi="Arial" w:cs="Arial"/>
              </w:rPr>
              <w:t>Мероприятие</w:t>
            </w:r>
            <w:r w:rsidR="00475DE9" w:rsidRPr="00475B1E">
              <w:rPr>
                <w:rFonts w:ascii="Arial" w:hAnsi="Arial" w:cs="Arial"/>
              </w:rPr>
              <w:t>: 1.1. Организация деятельности по сбору, обработке, утилизации, обезвреживанию, захоронению твердых коммунальных отходов, в том числе ликвидация мест несанкционированного размещения отходов производства и потребления</w:t>
            </w: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3 887 160,15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7 339 160,15</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680F0D">
            <w:pPr>
              <w:rPr>
                <w:rFonts w:ascii="Arial" w:hAnsi="Arial" w:cs="Arial"/>
              </w:rPr>
            </w:pPr>
            <w:r w:rsidRPr="00475B1E">
              <w:rPr>
                <w:rFonts w:ascii="Arial" w:hAnsi="Arial" w:cs="Arial"/>
              </w:rPr>
              <w:t xml:space="preserve">Вывоз </w:t>
            </w:r>
            <w:r w:rsidR="00680F0D" w:rsidRPr="00475B1E">
              <w:rPr>
                <w:rFonts w:ascii="Arial" w:hAnsi="Arial" w:cs="Arial"/>
              </w:rPr>
              <w:t>5488</w:t>
            </w:r>
            <w:r w:rsidRPr="00475B1E">
              <w:rPr>
                <w:rFonts w:ascii="Arial" w:hAnsi="Arial" w:cs="Arial"/>
              </w:rPr>
              <w:t xml:space="preserve"> м3 твердых бытовых отходов с несанкционированных свалок в 2023-2025 годах</w:t>
            </w: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6</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0630086010</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3 887 160,15</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7 339 160,15</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7</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1.2. Обустройство мест (площадок) накопления отходов потребления и (или) приобретение контейнерного оборудования</w:t>
            </w: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131 000,00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131 000,00</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На обустройство 106 мест (площадок) накопления отходов потребления с приобретением и установкой 231 контейнера в с. Березовское, д. Можары, д. Косонголь в 2023 году</w:t>
            </w:r>
          </w:p>
        </w:tc>
      </w:tr>
      <w:tr w:rsidR="00E45D00" w:rsidRPr="00475B1E" w:rsidTr="00475B1E">
        <w:trPr>
          <w:cantSplit/>
          <w:jc w:val="center"/>
        </w:trPr>
        <w:tc>
          <w:tcPr>
            <w:tcW w:w="133"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w:t>
            </w:r>
          </w:p>
        </w:tc>
        <w:tc>
          <w:tcPr>
            <w:tcW w:w="776"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6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0605</w:t>
            </w:r>
          </w:p>
        </w:tc>
        <w:tc>
          <w:tcPr>
            <w:tcW w:w="42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06300S4630</w:t>
            </w:r>
          </w:p>
        </w:tc>
        <w:tc>
          <w:tcPr>
            <w:tcW w:w="155"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131 000,00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131 000,00</w:t>
            </w:r>
          </w:p>
        </w:tc>
        <w:tc>
          <w:tcPr>
            <w:tcW w:w="758"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1"/>
        <w:ind w:left="5670"/>
        <w:jc w:val="left"/>
        <w:rPr>
          <w:rFonts w:ascii="Arial" w:hAnsi="Arial" w:cs="Arial"/>
          <w:bCs/>
          <w:sz w:val="24"/>
          <w:szCs w:val="24"/>
        </w:rPr>
      </w:pPr>
      <w:r w:rsidRPr="00475B1E">
        <w:rPr>
          <w:rFonts w:ascii="Arial" w:eastAsia="Arial" w:hAnsi="Arial" w:cs="Arial"/>
          <w:sz w:val="24"/>
          <w:szCs w:val="24"/>
          <w:lang w:eastAsia="ar-SA"/>
        </w:rPr>
        <w:lastRenderedPageBreak/>
        <w:t xml:space="preserve">Приложение № </w:t>
      </w:r>
      <w:fldSimple w:instr=" SEQ gp_pril \* MERGEFORMAT ">
        <w:r w:rsidRPr="00475B1E">
          <w:rPr>
            <w:rFonts w:ascii="Arial" w:eastAsia="Arial" w:hAnsi="Arial" w:cs="Arial"/>
            <w:noProof/>
            <w:sz w:val="24"/>
            <w:szCs w:val="24"/>
            <w:lang w:eastAsia="ar-SA"/>
          </w:rPr>
          <w:t>1</w:t>
        </w:r>
      </w:fldSimple>
      <w:r w:rsidRPr="00475B1E">
        <w:rPr>
          <w:rFonts w:ascii="Arial" w:eastAsia="Arial" w:hAnsi="Arial" w:cs="Arial"/>
          <w:sz w:val="24"/>
          <w:szCs w:val="24"/>
          <w:lang w:eastAsia="ar-SA"/>
        </w:rPr>
        <w:t xml:space="preserve"> </w:t>
      </w:r>
      <w:r w:rsidRPr="00475B1E">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941B3D" w:rsidRPr="00475B1E" w:rsidRDefault="00941B3D" w:rsidP="00941B3D">
      <w:pPr>
        <w:jc w:val="center"/>
        <w:rPr>
          <w:rFonts w:ascii="Arial" w:hAnsi="Arial" w:cs="Arial"/>
          <w:color w:val="000000"/>
        </w:rPr>
      </w:pPr>
    </w:p>
    <w:p w:rsidR="00941B3D" w:rsidRPr="00475B1E" w:rsidRDefault="00475DE9" w:rsidP="00941B3D">
      <w:pPr>
        <w:jc w:val="center"/>
        <w:rPr>
          <w:rFonts w:ascii="Arial" w:hAnsi="Arial" w:cs="Arial"/>
          <w:color w:val="000000"/>
        </w:rPr>
      </w:pPr>
      <w:r w:rsidRPr="00475B1E">
        <w:rPr>
          <w:rFonts w:ascii="Arial" w:hAnsi="Arial" w:cs="Arial"/>
          <w:color w:val="000000"/>
        </w:rPr>
        <w:t xml:space="preserve">ПОДПРОГРАММА </w:t>
      </w:r>
    </w:p>
    <w:p w:rsidR="00941B3D" w:rsidRPr="00475B1E" w:rsidRDefault="00475DE9" w:rsidP="00941B3D">
      <w:pPr>
        <w:jc w:val="center"/>
        <w:rPr>
          <w:rFonts w:ascii="Arial" w:hAnsi="Arial" w:cs="Arial"/>
          <w:color w:val="000000"/>
        </w:rPr>
      </w:pPr>
      <w:r w:rsidRPr="00475B1E">
        <w:rPr>
          <w:rFonts w:ascii="Arial" w:hAnsi="Arial" w:cs="Arial"/>
        </w:rPr>
        <w:t>«Благоустройство населенных пунктов»</w:t>
      </w:r>
    </w:p>
    <w:p w:rsidR="00941B3D" w:rsidRPr="00475B1E" w:rsidRDefault="00941B3D" w:rsidP="00941B3D">
      <w:pPr>
        <w:widowControl w:val="0"/>
        <w:suppressAutoHyphens/>
        <w:autoSpaceDE w:val="0"/>
        <w:jc w:val="center"/>
        <w:rPr>
          <w:rFonts w:ascii="Arial" w:eastAsia="Arial" w:hAnsi="Arial" w:cs="Arial"/>
          <w:color w:val="000000"/>
          <w:lang w:eastAsia="ar-SA"/>
        </w:rPr>
      </w:pPr>
    </w:p>
    <w:p w:rsidR="00941B3D" w:rsidRPr="00475B1E" w:rsidRDefault="00475DE9" w:rsidP="00941B3D">
      <w:pPr>
        <w:widowControl w:val="0"/>
        <w:numPr>
          <w:ilvl w:val="0"/>
          <w:numId w:val="7"/>
        </w:numPr>
        <w:suppressAutoHyphens/>
        <w:autoSpaceDE w:val="0"/>
        <w:jc w:val="center"/>
        <w:rPr>
          <w:rFonts w:ascii="Arial" w:eastAsia="Arial" w:hAnsi="Arial" w:cs="Arial"/>
          <w:color w:val="000000"/>
          <w:lang w:eastAsia="ar-SA"/>
        </w:rPr>
      </w:pPr>
      <w:r w:rsidRPr="00475B1E">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E45D00" w:rsidRPr="00475B1E" w:rsidTr="00941B3D">
        <w:trPr>
          <w:trHeight w:val="555"/>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Fonts w:ascii="Arial" w:hAnsi="Arial" w:cs="Arial"/>
              </w:rPr>
            </w:pPr>
            <w:r w:rsidRPr="00475B1E">
              <w:rPr>
                <w:rStyle w:val="0pt2"/>
                <w:rFonts w:ascii="Arial" w:hAnsi="Arial" w:cs="Arial"/>
                <w:color w:val="000000"/>
              </w:rPr>
              <w:t>Наименование</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«Благоустройство населенных пунктов»</w:t>
            </w:r>
          </w:p>
        </w:tc>
      </w:tr>
      <w:tr w:rsidR="00E45D00" w:rsidRPr="00475B1E" w:rsidTr="00941B3D">
        <w:trPr>
          <w:trHeight w:val="1701"/>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r>
      <w:tr w:rsidR="00E45D00" w:rsidRPr="00475B1E" w:rsidTr="00941B3D">
        <w:trPr>
          <w:trHeight w:val="428"/>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Администрация Шарыповского муниципального округа Красноярского края</w:t>
            </w:r>
          </w:p>
          <w:p w:rsidR="00941B3D" w:rsidRPr="00475B1E" w:rsidRDefault="00941B3D" w:rsidP="00941B3D">
            <w:pPr>
              <w:pStyle w:val="a9"/>
              <w:spacing w:after="0"/>
              <w:ind w:left="140"/>
              <w:rPr>
                <w:rFonts w:ascii="Arial" w:hAnsi="Arial" w:cs="Arial"/>
              </w:rPr>
            </w:pP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408 - администрация Шарыповского муниципального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Цель</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Повышение привлекательности населенных пунктов округа для проживания</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Задачи</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18"/>
              </w:tabs>
              <w:suppressAutoHyphens w:val="0"/>
              <w:spacing w:after="0"/>
              <w:ind w:left="140"/>
              <w:rPr>
                <w:rFonts w:ascii="Arial" w:hAnsi="Arial" w:cs="Arial"/>
              </w:rPr>
            </w:pPr>
            <w:r w:rsidRPr="00475B1E">
              <w:rPr>
                <w:rFonts w:ascii="Arial" w:hAnsi="Arial" w:cs="Arial"/>
              </w:rPr>
              <w:t>1. Улучшение санитарно-экологической обстановки внешнего и архитектурного облика населенных пунктов округа;</w:t>
            </w:r>
          </w:p>
          <w:p w:rsidR="00941B3D" w:rsidRPr="00475B1E" w:rsidRDefault="00475DE9" w:rsidP="00941B3D">
            <w:pPr>
              <w:pStyle w:val="a9"/>
              <w:widowControl w:val="0"/>
              <w:tabs>
                <w:tab w:val="left" w:pos="418"/>
              </w:tabs>
              <w:suppressAutoHyphens w:val="0"/>
              <w:spacing w:after="0"/>
              <w:ind w:left="140"/>
              <w:rPr>
                <w:rFonts w:ascii="Arial" w:hAnsi="Arial" w:cs="Arial"/>
              </w:rPr>
            </w:pPr>
            <w:r w:rsidRPr="00475B1E">
              <w:rPr>
                <w:rFonts w:ascii="Arial" w:hAnsi="Arial" w:cs="Arial"/>
              </w:rPr>
              <w:t>2. Обустройство мест захоронения погибших при защите Отечества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33"/>
              </w:tabs>
              <w:suppressAutoHyphens w:val="0"/>
              <w:spacing w:after="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75B1E">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Сроки</w:t>
            </w:r>
            <w:r w:rsidRPr="00475B1E">
              <w:rPr>
                <w:rStyle w:val="0pt2"/>
                <w:rFonts w:ascii="Arial" w:hAnsi="Arial" w:cs="Arial"/>
                <w:color w:val="000000"/>
                <w:lang w:val="en-US"/>
              </w:rPr>
              <w:t xml:space="preserve"> </w:t>
            </w:r>
            <w:r w:rsidRPr="00475B1E">
              <w:rPr>
                <w:rStyle w:val="0pt2"/>
                <w:rFonts w:ascii="Arial" w:hAnsi="Arial" w:cs="Arial"/>
                <w:color w:val="000000"/>
              </w:rPr>
              <w:t>реализации</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2023 - 2025 годы</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 xml:space="preserve">Информация по ресурсному обеспечению подпрограммы, в том числе в разбивке по всем </w:t>
            </w:r>
            <w:r w:rsidRPr="00475B1E">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638"/>
              </w:tabs>
              <w:suppressAutoHyphens w:val="0"/>
              <w:spacing w:after="0"/>
              <w:rPr>
                <w:rFonts w:ascii="Arial" w:hAnsi="Arial" w:cs="Arial"/>
              </w:rPr>
            </w:pPr>
            <w:r w:rsidRPr="00475B1E">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75B1E">
              <w:rPr>
                <w:rFonts w:ascii="Arial" w:hAnsi="Arial" w:cs="Arial"/>
              </w:rPr>
              <w:t>19 097 648,06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по годам реализации: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2023 - 13 033 768,06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2024 - 3 031 940,00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2025 - 3 031 940,00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lastRenderedPageBreak/>
              <w:t>Из них:</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Бюджет округа</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- 10 454 864,84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2023 - 4 390 984,84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2024 - 3 031 940,00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2025 - 3 031 940,00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Внебюджетные  источники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- 875 131,22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2023 - 875 131,22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Краевой бюджет</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- 7 767 652,00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2023 - 7 767 652,00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2024 - 0,00 рублей</w:t>
            </w:r>
          </w:p>
          <w:p w:rsidR="00941B3D" w:rsidRPr="00475B1E" w:rsidRDefault="00475DE9" w:rsidP="00941B3D">
            <w:pPr>
              <w:pStyle w:val="a9"/>
              <w:widowControl w:val="0"/>
              <w:tabs>
                <w:tab w:val="left" w:pos="638"/>
              </w:tabs>
              <w:suppressAutoHyphens w:val="0"/>
              <w:spacing w:after="0"/>
              <w:rPr>
                <w:rFonts w:ascii="Arial" w:hAnsi="Arial" w:cs="Arial"/>
                <w:lang w:val="en-US"/>
              </w:rPr>
            </w:pPr>
            <w:r w:rsidRPr="00475B1E">
              <w:rPr>
                <w:rFonts w:ascii="Arial" w:hAnsi="Arial" w:cs="Arial"/>
              </w:rPr>
              <w:t>2025 - 0,00 рублей</w:t>
            </w:r>
          </w:p>
          <w:p w:rsidR="00941B3D" w:rsidRPr="00475B1E" w:rsidRDefault="00941B3D" w:rsidP="00941B3D">
            <w:pPr>
              <w:pStyle w:val="a9"/>
              <w:widowControl w:val="0"/>
              <w:tabs>
                <w:tab w:val="left" w:pos="638"/>
              </w:tabs>
              <w:suppressAutoHyphens w:val="0"/>
              <w:spacing w:after="0"/>
              <w:rPr>
                <w:rFonts w:ascii="Arial" w:hAnsi="Arial" w:cs="Arial"/>
                <w:lang w:val="en-US"/>
              </w:rPr>
            </w:pPr>
          </w:p>
        </w:tc>
      </w:tr>
    </w:tbl>
    <w:p w:rsidR="00941B3D" w:rsidRPr="00475B1E" w:rsidRDefault="00941B3D" w:rsidP="00941B3D">
      <w:pPr>
        <w:jc w:val="both"/>
        <w:rPr>
          <w:rFonts w:ascii="Arial" w:hAnsi="Arial" w:cs="Arial"/>
          <w:b/>
          <w:lang w:val="en-US"/>
        </w:rPr>
        <w:sectPr w:rsidR="00941B3D" w:rsidRPr="00475B1E">
          <w:pgSz w:w="11906" w:h="16838"/>
          <w:pgMar w:top="1020" w:right="1134" w:bottom="850" w:left="1134" w:header="708" w:footer="708" w:gutter="0"/>
          <w:cols w:space="708"/>
          <w:docGrid w:linePitch="360"/>
        </w:sectPr>
      </w:pPr>
    </w:p>
    <w:p w:rsidR="00941B3D" w:rsidRPr="00475B1E" w:rsidRDefault="00475DE9" w:rsidP="00941B3D">
      <w:pPr>
        <w:ind w:firstLine="709"/>
        <w:jc w:val="center"/>
        <w:rPr>
          <w:rFonts w:ascii="Arial" w:hAnsi="Arial" w:cs="Arial"/>
          <w:b/>
        </w:rPr>
      </w:pPr>
      <w:r w:rsidRPr="00475B1E">
        <w:rPr>
          <w:rFonts w:ascii="Arial" w:hAnsi="Arial" w:cs="Arial"/>
          <w:b/>
        </w:rPr>
        <w:lastRenderedPageBreak/>
        <w:t>2. Мероприятия подпрограммы</w:t>
      </w:r>
    </w:p>
    <w:p w:rsidR="00941B3D" w:rsidRPr="00475B1E" w:rsidRDefault="00475DE9" w:rsidP="00941B3D">
      <w:pPr>
        <w:ind w:firstLine="709"/>
        <w:jc w:val="center"/>
        <w:rPr>
          <w:rFonts w:ascii="Arial" w:hAnsi="Arial" w:cs="Arial"/>
          <w:b/>
        </w:rPr>
      </w:pPr>
      <w:r w:rsidRPr="00475B1E">
        <w:rPr>
          <w:rFonts w:ascii="Arial" w:hAnsi="Arial" w:cs="Arial"/>
          <w:b/>
        </w:rPr>
        <w:t xml:space="preserve"> </w:t>
      </w:r>
    </w:p>
    <w:p w:rsidR="00941B3D" w:rsidRPr="00475B1E" w:rsidRDefault="00475DE9" w:rsidP="00941B3D">
      <w:pPr>
        <w:ind w:firstLine="709"/>
        <w:jc w:val="both"/>
        <w:rPr>
          <w:rFonts w:ascii="Arial" w:hAnsi="Arial" w:cs="Arial"/>
        </w:rPr>
      </w:pPr>
      <w:r w:rsidRPr="00475B1E">
        <w:rPr>
          <w:rFonts w:ascii="Arial" w:hAnsi="Arial" w:cs="Arial"/>
        </w:rPr>
        <w:t>Перечень подпрограммных мероприятий предоставлен в приложении № 2 к подпрограмме.</w:t>
      </w:r>
    </w:p>
    <w:p w:rsidR="00941B3D" w:rsidRPr="00475B1E" w:rsidRDefault="00941B3D" w:rsidP="00941B3D">
      <w:pPr>
        <w:ind w:firstLine="709"/>
        <w:jc w:val="both"/>
        <w:rPr>
          <w:rFonts w:ascii="Arial" w:hAnsi="Arial" w:cs="Arial"/>
        </w:rPr>
      </w:pPr>
    </w:p>
    <w:p w:rsidR="00941B3D" w:rsidRPr="00475B1E" w:rsidRDefault="00475DE9" w:rsidP="00941B3D">
      <w:pPr>
        <w:widowControl w:val="0"/>
        <w:autoSpaceDE w:val="0"/>
        <w:autoSpaceDN w:val="0"/>
        <w:adjustRightInd w:val="0"/>
        <w:ind w:firstLine="709"/>
        <w:jc w:val="center"/>
        <w:rPr>
          <w:rFonts w:ascii="Arial" w:eastAsia="Calibri" w:hAnsi="Arial" w:cs="Arial"/>
          <w:b/>
          <w:lang w:eastAsia="en-US"/>
        </w:rPr>
      </w:pPr>
      <w:r w:rsidRPr="00475B1E">
        <w:rPr>
          <w:rFonts w:ascii="Arial" w:eastAsia="Calibri" w:hAnsi="Arial" w:cs="Arial"/>
          <w:b/>
          <w:lang w:eastAsia="en-US"/>
        </w:rPr>
        <w:t>3. Механизм реализации подпрограммы</w:t>
      </w:r>
    </w:p>
    <w:p w:rsidR="00941B3D" w:rsidRPr="00475B1E" w:rsidRDefault="00941B3D" w:rsidP="00941B3D">
      <w:pPr>
        <w:widowControl w:val="0"/>
        <w:autoSpaceDE w:val="0"/>
        <w:autoSpaceDN w:val="0"/>
        <w:adjustRightInd w:val="0"/>
        <w:ind w:firstLine="709"/>
        <w:jc w:val="center"/>
        <w:rPr>
          <w:rFonts w:ascii="Arial" w:eastAsia="Calibri" w:hAnsi="Arial" w:cs="Arial"/>
          <w:lang w:eastAsia="en-US"/>
        </w:rPr>
      </w:pP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3.1. </w:t>
      </w:r>
      <w:r w:rsidRPr="00475B1E">
        <w:rPr>
          <w:rFonts w:ascii="Arial" w:eastAsia="Calibri" w:hAnsi="Arial" w:cs="Arial"/>
          <w:shd w:val="clear" w:color="auto" w:fill="FFFFFF"/>
        </w:rPr>
        <w:t xml:space="preserve">Реализацию подпрограммы осуществляет </w:t>
      </w:r>
      <w:r w:rsidRPr="00475B1E">
        <w:rPr>
          <w:rFonts w:ascii="Arial" w:hAnsi="Arial" w:cs="Arial"/>
        </w:rPr>
        <w:t>администрация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благоустройства сельских территорий, организации ритуальных услуг и содержания мест захоронения,  </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3.2. </w:t>
      </w:r>
      <w:r w:rsidRPr="00475B1E">
        <w:rPr>
          <w:rFonts w:ascii="Arial" w:eastAsia="Calibri" w:hAnsi="Arial" w:cs="Arial"/>
          <w:shd w:val="clear" w:color="auto" w:fill="FFFFFF"/>
        </w:rPr>
        <w:t xml:space="preserve">Главным распорядителем бюджетных </w:t>
      </w:r>
      <w:r w:rsidRPr="00475B1E">
        <w:rPr>
          <w:rFonts w:ascii="Arial" w:hAnsi="Arial" w:cs="Arial"/>
        </w:rPr>
        <w:t>средств является администрация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eastAsia="Calibri" w:hAnsi="Arial" w:cs="Arial"/>
          <w:shd w:val="clear" w:color="auto" w:fill="FFFFFF"/>
        </w:rPr>
      </w:pPr>
      <w:r w:rsidRPr="00475B1E">
        <w:rPr>
          <w:rFonts w:ascii="Arial" w:eastAsia="Calibri" w:hAnsi="Arial" w:cs="Arial"/>
          <w:shd w:val="clear" w:color="auto" w:fill="FFFFFF"/>
        </w:rPr>
        <w:t xml:space="preserve">3.3. </w:t>
      </w:r>
      <w:r w:rsidRPr="00475B1E">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941B3D" w:rsidRPr="00475B1E" w:rsidRDefault="00475DE9" w:rsidP="00941B3D">
      <w:pPr>
        <w:autoSpaceDE w:val="0"/>
        <w:autoSpaceDN w:val="0"/>
        <w:adjustRightInd w:val="0"/>
        <w:ind w:firstLine="709"/>
        <w:jc w:val="both"/>
        <w:rPr>
          <w:rFonts w:ascii="Arial" w:eastAsia="Calibri" w:hAnsi="Arial" w:cs="Arial"/>
          <w:shd w:val="clear" w:color="auto" w:fill="FFFFFF"/>
        </w:rPr>
      </w:pPr>
      <w:r w:rsidRPr="00475B1E">
        <w:rPr>
          <w:rFonts w:ascii="Arial" w:eastAsia="Calibri" w:hAnsi="Arial" w:cs="Arial"/>
          <w:shd w:val="clear" w:color="auto" w:fill="FFFFFF"/>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w:t>
      </w:r>
      <w:r w:rsidRPr="00475B1E">
        <w:rPr>
          <w:rFonts w:ascii="Arial" w:hAnsi="Arial" w:cs="Arial"/>
        </w:rPr>
        <w:t xml:space="preserve"> муниципального</w:t>
      </w:r>
      <w:r w:rsidRPr="00475B1E">
        <w:rPr>
          <w:rFonts w:ascii="Arial" w:eastAsia="Calibri" w:hAnsi="Arial" w:cs="Arial"/>
          <w:shd w:val="clear" w:color="auto" w:fill="FFFFFF"/>
        </w:rPr>
        <w:t xml:space="preserve"> округа.</w:t>
      </w:r>
    </w:p>
    <w:p w:rsidR="00941B3D" w:rsidRPr="00475B1E" w:rsidRDefault="00475DE9" w:rsidP="00941B3D">
      <w:pPr>
        <w:autoSpaceDE w:val="0"/>
        <w:autoSpaceDN w:val="0"/>
        <w:adjustRightInd w:val="0"/>
        <w:ind w:firstLine="709"/>
        <w:jc w:val="both"/>
        <w:rPr>
          <w:rFonts w:ascii="Arial" w:eastAsia="Calibri" w:hAnsi="Arial" w:cs="Arial"/>
          <w:shd w:val="clear" w:color="auto" w:fill="FFFFFF"/>
        </w:rPr>
      </w:pPr>
      <w:r w:rsidRPr="00475B1E">
        <w:rPr>
          <w:rFonts w:ascii="Arial" w:eastAsia="Calibri" w:hAnsi="Arial" w:cs="Arial"/>
          <w:shd w:val="clear" w:color="auto" w:fill="FFFFFF"/>
        </w:rPr>
        <w:t>3.5. Финансирование подпрограммы осуществляется за счет средств краевого бюджета, бюджета округа и внебюджетных источников, в соответствии с мероприятиями подпрограммы согласно приложению № 2 к подпрограмме (далее - мероприятия подпрограммы).</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3.6. В рамках реализации мероприятия 1.1 предусматривается в 2023-2025 годах содержание и благоустройство территорий округа, в том числе общественных пространств с. Новоалтатка, с. Парная, с. Холмогорское за счет средств бюджета округа. Мероприятие направлено на поддержание и улучшение санитарного и эстетического состояния территорий округа.</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3.7. В рамках реализации мероприятия 1.2 предусматривается содержание мест захоронений за счет средств бюджета округа в 2023-2025 годах. Денежные средства будут направлены на вывоз несанкционированных свалок и акарицидную обработку территорий кладбищ.</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3.8. В рамках мероприятия 1.3 в 2023 году предусматривается благоустройство кладбищ на территории округа с целью обеспечения доли финансирования за счет средств бюджета округа субсидии из краевого бюджета.</w:t>
      </w:r>
      <w:r w:rsidRPr="00475B1E">
        <w:rPr>
          <w:rFonts w:ascii="Arial" w:hAnsi="Arial" w:cs="Arial"/>
          <w:sz w:val="24"/>
          <w:szCs w:val="24"/>
        </w:rPr>
        <w:t xml:space="preserve"> </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 xml:space="preserve">Методика распределения иных межбюджетных трансфертов из краевого бюджета утверждена постановлением Правительства Красноярского края от 21.04.2022 № 318-п. Иной межбюджетный трансферт предоставляется на основании Соглашения о предоставлении иного межбюджетного трансферта бюджету Шарыповского муниципального округа Красноярского края из краевого бюджета.  </w:t>
      </w:r>
    </w:p>
    <w:p w:rsidR="00941B3D" w:rsidRPr="00475B1E" w:rsidRDefault="00475DE9" w:rsidP="00941B3D">
      <w:pPr>
        <w:ind w:firstLine="709"/>
        <w:jc w:val="both"/>
        <w:rPr>
          <w:rFonts w:ascii="Arial" w:hAnsi="Arial" w:cs="Arial"/>
        </w:rPr>
      </w:pPr>
      <w:r w:rsidRPr="00475B1E">
        <w:rPr>
          <w:rFonts w:ascii="Arial" w:hAnsi="Arial" w:cs="Arial"/>
        </w:rPr>
        <w:t xml:space="preserve">3.9. В рамках реализации мероприятия 1.4 предусматривается в 2023 году реализация проектов по решению вопросов местного значения, осуществляемых непосредственно населением на территории населенного пункта за счет средств краевого бюджета и бюджета округа. </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lastRenderedPageBreak/>
        <w:t>Субсидия предоставляется в целях вовлечения населения в решение вопросов местного значения победителям конкурсного отбора «Инициатива жителей – эффективность в работе» на реализацию проектов, поддержанных населением на сходе граждан. Порядок предоставления и распределения субсидии утвержден постановлением Правительства Красноярского края от 24.01.2020 № 40-п (приложение 2). Субсидия предоставляется на основании Соглашения о предоставлении субсидии муниципальному образованию</w:t>
      </w:r>
      <w:r w:rsidRPr="00475B1E">
        <w:rPr>
          <w:rFonts w:ascii="Arial" w:hAnsi="Arial" w:cs="Arial"/>
          <w:b w:val="0"/>
          <w:bCs w:val="0"/>
          <w:sz w:val="24"/>
          <w:szCs w:val="24"/>
        </w:rPr>
        <w:t xml:space="preserve"> </w:t>
      </w:r>
      <w:r w:rsidRPr="00475B1E">
        <w:rPr>
          <w:rFonts w:ascii="Arial" w:hAnsi="Arial" w:cs="Arial"/>
          <w:b w:val="0"/>
          <w:sz w:val="24"/>
          <w:szCs w:val="24"/>
        </w:rPr>
        <w:t xml:space="preserve">Красноярского края из краевого бюджета от 12.05.2023 № 208-И. </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Средства субсидии направлены на проведение ремонта пешеходного моста через реку Парнушка в с. Парная в 2023 году</w:t>
      </w:r>
      <w:r w:rsidR="0030247A" w:rsidRPr="00475B1E">
        <w:rPr>
          <w:rFonts w:ascii="Arial" w:hAnsi="Arial" w:cs="Arial"/>
          <w:b w:val="0"/>
          <w:sz w:val="24"/>
          <w:szCs w:val="24"/>
        </w:rPr>
        <w:t>, обустройство спортивной площадки в с. Березовское</w:t>
      </w:r>
      <w:r w:rsidRPr="00475B1E">
        <w:rPr>
          <w:rFonts w:ascii="Arial" w:hAnsi="Arial" w:cs="Arial"/>
          <w:b w:val="0"/>
          <w:sz w:val="24"/>
          <w:szCs w:val="24"/>
        </w:rPr>
        <w:t>.</w:t>
      </w:r>
    </w:p>
    <w:p w:rsidR="00941B3D" w:rsidRPr="00475B1E" w:rsidRDefault="00475DE9" w:rsidP="00941B3D">
      <w:pPr>
        <w:pStyle w:val="ConsPlusTitle"/>
        <w:ind w:right="-1" w:firstLine="709"/>
        <w:jc w:val="both"/>
        <w:rPr>
          <w:rFonts w:ascii="Arial" w:hAnsi="Arial" w:cs="Arial"/>
          <w:b w:val="0"/>
          <w:sz w:val="24"/>
          <w:szCs w:val="24"/>
        </w:rPr>
      </w:pPr>
      <w:r w:rsidRPr="00475B1E">
        <w:rPr>
          <w:rFonts w:ascii="Arial" w:hAnsi="Arial" w:cs="Arial"/>
          <w:b w:val="0"/>
          <w:sz w:val="24"/>
          <w:szCs w:val="24"/>
        </w:rPr>
        <w:t>3.10. В рамках реализации мероприятия 1.5 предусматриваются расходы на осуществление расходов, направленных на реализацию мероприятий по поддержке местных инициатив (Спорт, доступный всем!) за счет средств краевого бюджета,</w:t>
      </w:r>
      <w:r w:rsidRPr="00475B1E">
        <w:rPr>
          <w:rFonts w:ascii="Arial" w:hAnsi="Arial" w:cs="Arial"/>
          <w:b w:val="0"/>
          <w:bCs w:val="0"/>
          <w:sz w:val="24"/>
          <w:szCs w:val="24"/>
        </w:rPr>
        <w:t xml:space="preserve"> бюджета округа и внебюджетных источников</w:t>
      </w:r>
      <w:r w:rsidRPr="00475B1E">
        <w:rPr>
          <w:rFonts w:ascii="Arial" w:hAnsi="Arial" w:cs="Arial"/>
          <w:b w:val="0"/>
          <w:sz w:val="24"/>
          <w:szCs w:val="24"/>
        </w:rPr>
        <w:t xml:space="preserve"> в 2023 году.</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941B3D" w:rsidRPr="00475B1E" w:rsidRDefault="00475DE9" w:rsidP="00941B3D">
      <w:pPr>
        <w:pStyle w:val="ConsPlusTitle"/>
        <w:ind w:right="-1" w:firstLine="709"/>
        <w:jc w:val="both"/>
        <w:rPr>
          <w:rFonts w:ascii="Arial" w:hAnsi="Arial" w:cs="Arial"/>
          <w:b w:val="0"/>
          <w:bCs w:val="0"/>
          <w:sz w:val="24"/>
          <w:szCs w:val="24"/>
        </w:rPr>
      </w:pPr>
      <w:r w:rsidRPr="00475B1E">
        <w:rPr>
          <w:rFonts w:ascii="Arial" w:hAnsi="Arial" w:cs="Arial"/>
          <w:b w:val="0"/>
          <w:bCs w:val="0"/>
          <w:sz w:val="24"/>
          <w:szCs w:val="24"/>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941B3D" w:rsidRPr="00475B1E" w:rsidRDefault="00475DE9" w:rsidP="00941B3D">
      <w:pPr>
        <w:ind w:firstLine="709"/>
        <w:jc w:val="both"/>
        <w:rPr>
          <w:rFonts w:ascii="Arial" w:hAnsi="Arial" w:cs="Arial"/>
        </w:rPr>
      </w:pPr>
      <w:r w:rsidRPr="00475B1E">
        <w:rPr>
          <w:rFonts w:ascii="Arial" w:hAnsi="Arial" w:cs="Arial"/>
        </w:rPr>
        <w:t>Средства субсидии будут направлены на установку уличных спортивных тренажеров в с. Березовское.</w:t>
      </w:r>
    </w:p>
    <w:p w:rsidR="00941B3D" w:rsidRPr="00475B1E" w:rsidRDefault="00475DE9" w:rsidP="00941B3D">
      <w:pPr>
        <w:ind w:firstLine="709"/>
        <w:jc w:val="both"/>
        <w:rPr>
          <w:rFonts w:ascii="Arial" w:hAnsi="Arial" w:cs="Arial"/>
        </w:rPr>
      </w:pPr>
      <w:r w:rsidRPr="00475B1E">
        <w:rPr>
          <w:rFonts w:ascii="Arial" w:hAnsi="Arial" w:cs="Arial"/>
          <w:bCs/>
        </w:rPr>
        <w:t xml:space="preserve">3.11. </w:t>
      </w:r>
      <w:r w:rsidRPr="00475B1E">
        <w:rPr>
          <w:rFonts w:ascii="Arial" w:hAnsi="Arial" w:cs="Arial"/>
        </w:rPr>
        <w:t>В рамках реализации мероприятия 1.6 предусматриваются расходы на осуществление расходов, направленных на реализацию мероприятий по поддержке местных инициатив (Обустройство пешеходной зоны в п. Инголь) за счет средств краевого бюджета, бюджета округа и внебюджетных источников в 2023 году.</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941B3D" w:rsidRPr="00475B1E" w:rsidRDefault="00475DE9" w:rsidP="00941B3D">
      <w:pPr>
        <w:pStyle w:val="ConsPlusTitle"/>
        <w:ind w:right="-1" w:firstLine="709"/>
        <w:jc w:val="both"/>
        <w:rPr>
          <w:rFonts w:ascii="Arial" w:hAnsi="Arial" w:cs="Arial"/>
          <w:b w:val="0"/>
          <w:bCs w:val="0"/>
          <w:sz w:val="24"/>
          <w:szCs w:val="24"/>
        </w:rPr>
      </w:pPr>
      <w:r w:rsidRPr="00475B1E">
        <w:rPr>
          <w:rFonts w:ascii="Arial" w:hAnsi="Arial" w:cs="Arial"/>
          <w:b w:val="0"/>
          <w:bCs w:val="0"/>
          <w:sz w:val="24"/>
          <w:szCs w:val="24"/>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941B3D" w:rsidRPr="00475B1E" w:rsidRDefault="00475DE9" w:rsidP="00941B3D">
      <w:pPr>
        <w:autoSpaceDE w:val="0"/>
        <w:autoSpaceDN w:val="0"/>
        <w:adjustRightInd w:val="0"/>
        <w:ind w:firstLine="709"/>
        <w:jc w:val="both"/>
        <w:rPr>
          <w:rFonts w:ascii="Arial" w:hAnsi="Arial" w:cs="Arial"/>
          <w:bCs/>
        </w:rPr>
      </w:pPr>
      <w:r w:rsidRPr="00475B1E">
        <w:rPr>
          <w:rFonts w:ascii="Arial" w:hAnsi="Arial" w:cs="Arial"/>
        </w:rPr>
        <w:t>Средства субсидии будут направлены на обустройство пешеходной зоны в п. Инголь.</w:t>
      </w:r>
    </w:p>
    <w:p w:rsidR="00941B3D" w:rsidRPr="00475B1E" w:rsidRDefault="00475DE9" w:rsidP="00941B3D">
      <w:pPr>
        <w:ind w:firstLine="709"/>
        <w:jc w:val="both"/>
        <w:rPr>
          <w:rFonts w:ascii="Arial" w:hAnsi="Arial" w:cs="Arial"/>
        </w:rPr>
      </w:pPr>
      <w:r w:rsidRPr="00475B1E">
        <w:rPr>
          <w:rFonts w:ascii="Arial" w:hAnsi="Arial" w:cs="Arial"/>
          <w:bCs/>
        </w:rPr>
        <w:t xml:space="preserve">3.12. </w:t>
      </w:r>
      <w:r w:rsidRPr="00475B1E">
        <w:rPr>
          <w:rFonts w:ascii="Arial" w:hAnsi="Arial" w:cs="Arial"/>
        </w:rPr>
        <w:t xml:space="preserve">В рамках реализации мероприятия 1.7 предусматриваются расходы на осуществление расходов, направленных на реализацию мероприятий по поддержке местных инициатив (Обустройство комплексной игровой площадки в п. </w:t>
      </w:r>
      <w:r w:rsidRPr="00475B1E">
        <w:rPr>
          <w:rFonts w:ascii="Arial" w:hAnsi="Arial" w:cs="Arial"/>
        </w:rPr>
        <w:lastRenderedPageBreak/>
        <w:t>Крутоярский) за счет средств краевого бюджета, бюджета округа и внебюджетных источников в 2023 году.</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941B3D" w:rsidRPr="00475B1E" w:rsidRDefault="00475DE9" w:rsidP="00941B3D">
      <w:pPr>
        <w:pStyle w:val="ConsPlusTitle"/>
        <w:ind w:right="-1" w:firstLine="709"/>
        <w:jc w:val="both"/>
        <w:rPr>
          <w:rFonts w:ascii="Arial" w:hAnsi="Arial" w:cs="Arial"/>
          <w:b w:val="0"/>
          <w:bCs w:val="0"/>
          <w:sz w:val="24"/>
          <w:szCs w:val="24"/>
        </w:rPr>
      </w:pPr>
      <w:r w:rsidRPr="00475B1E">
        <w:rPr>
          <w:rFonts w:ascii="Arial" w:hAnsi="Arial" w:cs="Arial"/>
          <w:b w:val="0"/>
          <w:bCs w:val="0"/>
          <w:sz w:val="24"/>
          <w:szCs w:val="24"/>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941B3D" w:rsidRPr="00475B1E" w:rsidRDefault="00475DE9" w:rsidP="00941B3D">
      <w:pPr>
        <w:autoSpaceDE w:val="0"/>
        <w:autoSpaceDN w:val="0"/>
        <w:adjustRightInd w:val="0"/>
        <w:ind w:firstLine="709"/>
        <w:jc w:val="both"/>
        <w:rPr>
          <w:rFonts w:ascii="Arial" w:hAnsi="Arial" w:cs="Arial"/>
          <w:bCs/>
        </w:rPr>
      </w:pPr>
      <w:r w:rsidRPr="00475B1E">
        <w:rPr>
          <w:rFonts w:ascii="Arial" w:hAnsi="Arial" w:cs="Arial"/>
        </w:rPr>
        <w:t>Средства субсидии будут направлены на обустройство комплексной игровой площадки в п. Крутоярский.</w:t>
      </w:r>
    </w:p>
    <w:p w:rsidR="00941B3D" w:rsidRPr="00475B1E" w:rsidRDefault="00475DE9" w:rsidP="00941B3D">
      <w:pPr>
        <w:ind w:firstLine="709"/>
        <w:jc w:val="both"/>
        <w:rPr>
          <w:rFonts w:ascii="Arial" w:hAnsi="Arial" w:cs="Arial"/>
        </w:rPr>
      </w:pPr>
      <w:r w:rsidRPr="00475B1E">
        <w:rPr>
          <w:rFonts w:ascii="Arial" w:hAnsi="Arial" w:cs="Arial"/>
          <w:bCs/>
        </w:rPr>
        <w:t xml:space="preserve">3.13. </w:t>
      </w:r>
      <w:r w:rsidRPr="00475B1E">
        <w:rPr>
          <w:rFonts w:ascii="Arial" w:hAnsi="Arial" w:cs="Arial"/>
        </w:rPr>
        <w:t>В рамках реализации мероприятия 1.8 предусматриваются расходы на осуществление расходов, направленных на реализацию мероприятий по поддержке местных инициатив (Устройство комплексной спортивно-игровой площадки «Радуга детства») за счет средств краевого бюджета, бюджета округа и внебюджетных источников в 2023 году.</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941B3D" w:rsidRPr="00475B1E" w:rsidRDefault="00475DE9" w:rsidP="00941B3D">
      <w:pPr>
        <w:pStyle w:val="ConsPlusTitle"/>
        <w:ind w:right="-1" w:firstLine="709"/>
        <w:jc w:val="both"/>
        <w:rPr>
          <w:rFonts w:ascii="Arial" w:hAnsi="Arial" w:cs="Arial"/>
          <w:b w:val="0"/>
          <w:bCs w:val="0"/>
          <w:sz w:val="24"/>
          <w:szCs w:val="24"/>
        </w:rPr>
      </w:pPr>
      <w:r w:rsidRPr="00475B1E">
        <w:rPr>
          <w:rFonts w:ascii="Arial" w:hAnsi="Arial" w:cs="Arial"/>
          <w:b w:val="0"/>
          <w:bCs w:val="0"/>
          <w:sz w:val="24"/>
          <w:szCs w:val="24"/>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941B3D" w:rsidRPr="00475B1E" w:rsidRDefault="00475DE9" w:rsidP="00941B3D">
      <w:pPr>
        <w:autoSpaceDE w:val="0"/>
        <w:autoSpaceDN w:val="0"/>
        <w:adjustRightInd w:val="0"/>
        <w:ind w:firstLine="709"/>
        <w:jc w:val="both"/>
        <w:rPr>
          <w:rFonts w:ascii="Arial" w:hAnsi="Arial" w:cs="Arial"/>
          <w:bCs/>
        </w:rPr>
      </w:pPr>
      <w:r w:rsidRPr="00475B1E">
        <w:rPr>
          <w:rFonts w:ascii="Arial" w:hAnsi="Arial" w:cs="Arial"/>
        </w:rPr>
        <w:t>Средства субсидии будут направлены на устройство комплексной спортивно-игровой площадки «Радуга детства».</w:t>
      </w:r>
    </w:p>
    <w:p w:rsidR="00941B3D" w:rsidRPr="00475B1E" w:rsidRDefault="00475DE9" w:rsidP="00941B3D">
      <w:pPr>
        <w:ind w:firstLine="709"/>
        <w:jc w:val="both"/>
        <w:rPr>
          <w:rFonts w:ascii="Arial" w:hAnsi="Arial" w:cs="Arial"/>
        </w:rPr>
      </w:pPr>
      <w:r w:rsidRPr="00475B1E">
        <w:rPr>
          <w:rFonts w:ascii="Arial" w:hAnsi="Arial" w:cs="Arial"/>
          <w:bCs/>
        </w:rPr>
        <w:t xml:space="preserve">3.14. </w:t>
      </w:r>
      <w:r w:rsidRPr="00475B1E">
        <w:rPr>
          <w:rFonts w:ascii="Arial" w:hAnsi="Arial" w:cs="Arial"/>
        </w:rPr>
        <w:t>В рамках реализации мероприятия 1.9 предусматриваются расходы на осуществление расходов, направленных на реализацию мероприятий по поддержке местных инициатив (Устройство комплексной спортивно-игровой площадки в д. Можары) за счет средств краевого бюджета, бюджета округа и внебюджетных источников в 2023 году.</w:t>
      </w:r>
    </w:p>
    <w:p w:rsidR="00941B3D" w:rsidRPr="00475B1E" w:rsidRDefault="00475DE9" w:rsidP="00941B3D">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941B3D" w:rsidRPr="00475B1E" w:rsidRDefault="00475DE9" w:rsidP="00941B3D">
      <w:pPr>
        <w:pStyle w:val="ConsPlusTitle"/>
        <w:ind w:right="-1" w:firstLine="709"/>
        <w:jc w:val="both"/>
        <w:rPr>
          <w:rFonts w:ascii="Arial" w:hAnsi="Arial" w:cs="Arial"/>
          <w:b w:val="0"/>
          <w:bCs w:val="0"/>
          <w:sz w:val="24"/>
          <w:szCs w:val="24"/>
        </w:rPr>
      </w:pPr>
      <w:r w:rsidRPr="00475B1E">
        <w:rPr>
          <w:rFonts w:ascii="Arial" w:hAnsi="Arial" w:cs="Arial"/>
          <w:b w:val="0"/>
          <w:bCs w:val="0"/>
          <w:sz w:val="24"/>
          <w:szCs w:val="24"/>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941B3D" w:rsidRPr="00475B1E" w:rsidRDefault="00475DE9" w:rsidP="00941B3D">
      <w:pPr>
        <w:autoSpaceDE w:val="0"/>
        <w:autoSpaceDN w:val="0"/>
        <w:adjustRightInd w:val="0"/>
        <w:ind w:firstLine="709"/>
        <w:jc w:val="both"/>
        <w:rPr>
          <w:rFonts w:ascii="Arial" w:hAnsi="Arial" w:cs="Arial"/>
        </w:rPr>
      </w:pPr>
      <w:r w:rsidRPr="00475B1E">
        <w:rPr>
          <w:rFonts w:ascii="Arial" w:hAnsi="Arial" w:cs="Arial"/>
        </w:rPr>
        <w:lastRenderedPageBreak/>
        <w:t>Средства субсидии будут направлены на устройство комплексной спортивно-игровой площадки в д. Можары.</w:t>
      </w:r>
    </w:p>
    <w:p w:rsidR="00D907B4" w:rsidRPr="00475B1E" w:rsidRDefault="00A11D9A" w:rsidP="00D907B4">
      <w:pPr>
        <w:ind w:firstLine="709"/>
        <w:jc w:val="both"/>
        <w:rPr>
          <w:rFonts w:ascii="Arial" w:hAnsi="Arial" w:cs="Arial"/>
        </w:rPr>
      </w:pPr>
      <w:r w:rsidRPr="00475B1E">
        <w:rPr>
          <w:rFonts w:ascii="Arial" w:hAnsi="Arial" w:cs="Arial"/>
        </w:rPr>
        <w:t xml:space="preserve">3.15. </w:t>
      </w:r>
      <w:r w:rsidRPr="00475B1E">
        <w:rPr>
          <w:rFonts w:ascii="Arial" w:hAnsi="Arial" w:cs="Arial"/>
          <w:bCs/>
        </w:rPr>
        <w:t>В рамках мероприятия 1.10 предусматривается</w:t>
      </w:r>
      <w:r w:rsidR="00D907B4" w:rsidRPr="00475B1E">
        <w:rPr>
          <w:rFonts w:ascii="Arial" w:hAnsi="Arial" w:cs="Arial"/>
        </w:rPr>
        <w:t xml:space="preserve"> о</w:t>
      </w:r>
      <w:r w:rsidR="00D907B4" w:rsidRPr="00475B1E">
        <w:rPr>
          <w:rFonts w:ascii="Arial" w:hAnsi="Arial" w:cs="Arial"/>
          <w:bCs/>
        </w:rPr>
        <w:t xml:space="preserve">существление расходов, направленных на реализацию мероприятий по поддержке местных инициатив (Обустройство пешеходной зоны в с. Родники) </w:t>
      </w:r>
      <w:r w:rsidR="00D907B4" w:rsidRPr="00475B1E">
        <w:rPr>
          <w:rFonts w:ascii="Arial" w:hAnsi="Arial" w:cs="Arial"/>
        </w:rPr>
        <w:t>за счет средств краевого бюджета, бюджета округа и внебюджетных источников в 2023 году.</w:t>
      </w:r>
    </w:p>
    <w:p w:rsidR="00D907B4" w:rsidRPr="00475B1E" w:rsidRDefault="00D907B4" w:rsidP="00D907B4">
      <w:pPr>
        <w:ind w:firstLine="709"/>
        <w:jc w:val="both"/>
        <w:rPr>
          <w:rFonts w:ascii="Arial" w:hAnsi="Arial" w:cs="Arial"/>
        </w:rPr>
      </w:pPr>
      <w:r w:rsidRPr="00475B1E">
        <w:rPr>
          <w:rFonts w:ascii="Arial" w:hAnsi="Arial" w:cs="Arial"/>
        </w:rPr>
        <w:t>Субсидия предоставляется в целях содействия повышению эффективности бюджетных расходов за счет вовлечения населения в процессы принятия решений на местном уровне, путем проведения собрания граждан сельских населенных пунктов для выбора проекта для участия в конкурсе и определения размера вклада населения на реализацию выбранного проекта.</w:t>
      </w:r>
    </w:p>
    <w:p w:rsidR="00D907B4" w:rsidRPr="00475B1E" w:rsidRDefault="00D907B4" w:rsidP="00D907B4">
      <w:pPr>
        <w:pStyle w:val="ConsPlusTitle"/>
        <w:ind w:right="-1" w:firstLine="709"/>
        <w:jc w:val="both"/>
        <w:rPr>
          <w:rFonts w:ascii="Arial" w:hAnsi="Arial" w:cs="Arial"/>
          <w:b w:val="0"/>
          <w:bCs w:val="0"/>
          <w:sz w:val="24"/>
          <w:szCs w:val="24"/>
        </w:rPr>
      </w:pPr>
      <w:r w:rsidRPr="00475B1E">
        <w:rPr>
          <w:rFonts w:ascii="Arial" w:hAnsi="Arial" w:cs="Arial"/>
          <w:b w:val="0"/>
          <w:bCs w:val="0"/>
          <w:sz w:val="24"/>
          <w:szCs w:val="24"/>
        </w:rPr>
        <w:t>Субсидия предоставляется в соответствии с порядком предоставления и распределения субсидий, утвержденным постановлением Правительства Красноярского края от 31.12.2019 № 793-п, на основании Соглашения о предоставлении субсидии местному бюджету из краевого бюджета от 28.04.2023 № 154/12-23, договоров пожертвования, заключенных администрацией Шарыповского муниципального округа с индивидуальными предпринимателями, юридическими лицами и физическими лицами.</w:t>
      </w:r>
    </w:p>
    <w:p w:rsidR="00A11D9A" w:rsidRPr="00475B1E" w:rsidRDefault="00D907B4" w:rsidP="00941B3D">
      <w:pPr>
        <w:autoSpaceDE w:val="0"/>
        <w:autoSpaceDN w:val="0"/>
        <w:adjustRightInd w:val="0"/>
        <w:ind w:firstLine="709"/>
        <w:jc w:val="both"/>
        <w:rPr>
          <w:rFonts w:ascii="Arial" w:hAnsi="Arial" w:cs="Arial"/>
          <w:bCs/>
        </w:rPr>
      </w:pPr>
      <w:r w:rsidRPr="00475B1E">
        <w:rPr>
          <w:rFonts w:ascii="Arial" w:hAnsi="Arial" w:cs="Arial"/>
        </w:rPr>
        <w:t xml:space="preserve">Средства субсидии будут направлены </w:t>
      </w:r>
      <w:r w:rsidRPr="00475B1E">
        <w:rPr>
          <w:rFonts w:ascii="Arial" w:hAnsi="Arial" w:cs="Arial"/>
          <w:bCs/>
        </w:rPr>
        <w:t>обустройство пешеходной зоны в с. Родники.</w:t>
      </w:r>
    </w:p>
    <w:p w:rsidR="00941B3D" w:rsidRPr="00475B1E" w:rsidRDefault="00A11D9A" w:rsidP="00941B3D">
      <w:pPr>
        <w:autoSpaceDE w:val="0"/>
        <w:autoSpaceDN w:val="0"/>
        <w:adjustRightInd w:val="0"/>
        <w:ind w:firstLine="709"/>
        <w:jc w:val="both"/>
        <w:rPr>
          <w:rFonts w:ascii="Arial" w:hAnsi="Arial" w:cs="Arial"/>
          <w:bCs/>
        </w:rPr>
      </w:pPr>
      <w:r w:rsidRPr="00475B1E">
        <w:rPr>
          <w:rFonts w:ascii="Arial" w:hAnsi="Arial" w:cs="Arial"/>
          <w:bCs/>
        </w:rPr>
        <w:t>3.16</w:t>
      </w:r>
      <w:r w:rsidR="00475DE9" w:rsidRPr="00475B1E">
        <w:rPr>
          <w:rFonts w:ascii="Arial" w:hAnsi="Arial" w:cs="Arial"/>
          <w:bCs/>
        </w:rPr>
        <w:t>. В рамках мероприятия 2.1 предусматривается проведение ремонтно-реставрационных работ памятников и мемориальных комплексов, увековечивающих память воинов, погибших, умерших в годы Великой Отечественной войны, за счет средств бюджета округа в 2023-2025 годах.</w:t>
      </w:r>
    </w:p>
    <w:p w:rsidR="00941B3D" w:rsidRPr="00475B1E" w:rsidRDefault="00475DE9" w:rsidP="00941B3D">
      <w:pPr>
        <w:autoSpaceDE w:val="0"/>
        <w:autoSpaceDN w:val="0"/>
        <w:adjustRightInd w:val="0"/>
        <w:ind w:firstLine="709"/>
        <w:jc w:val="both"/>
        <w:rPr>
          <w:rFonts w:ascii="Arial" w:eastAsia="Calibri" w:hAnsi="Arial" w:cs="Arial"/>
          <w:shd w:val="clear" w:color="auto" w:fill="FFFFFF"/>
        </w:rPr>
      </w:pPr>
      <w:r w:rsidRPr="00475B1E">
        <w:rPr>
          <w:rFonts w:ascii="Arial" w:hAnsi="Arial" w:cs="Arial"/>
        </w:rPr>
        <w:t>3.1</w:t>
      </w:r>
      <w:r w:rsidR="00A11D9A" w:rsidRPr="00475B1E">
        <w:rPr>
          <w:rFonts w:ascii="Arial" w:hAnsi="Arial" w:cs="Arial"/>
        </w:rPr>
        <w:t>7</w:t>
      </w:r>
      <w:r w:rsidRPr="00475B1E">
        <w:rPr>
          <w:rFonts w:ascii="Arial" w:hAnsi="Arial" w:cs="Arial"/>
        </w:rPr>
        <w:t xml:space="preserve">. </w:t>
      </w:r>
      <w:r w:rsidRPr="00475B1E">
        <w:rPr>
          <w:rFonts w:ascii="Arial" w:eastAsia="Calibri" w:hAnsi="Arial" w:cs="Arial"/>
          <w:shd w:val="clear" w:color="auto" w:fill="FFFFFF"/>
        </w:rPr>
        <w:t>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941B3D" w:rsidRPr="00475B1E" w:rsidRDefault="00941B3D" w:rsidP="00941B3D">
      <w:pPr>
        <w:widowControl w:val="0"/>
        <w:autoSpaceDE w:val="0"/>
        <w:autoSpaceDN w:val="0"/>
        <w:adjustRightInd w:val="0"/>
        <w:ind w:firstLine="709"/>
        <w:jc w:val="both"/>
        <w:rPr>
          <w:rFonts w:ascii="Arial" w:hAnsi="Arial" w:cs="Arial"/>
        </w:rPr>
      </w:pPr>
    </w:p>
    <w:p w:rsidR="00941B3D" w:rsidRPr="00475B1E" w:rsidRDefault="00475DE9" w:rsidP="00941B3D">
      <w:pPr>
        <w:ind w:firstLine="709"/>
        <w:jc w:val="center"/>
        <w:rPr>
          <w:rFonts w:ascii="Arial" w:hAnsi="Arial" w:cs="Arial"/>
          <w:b/>
        </w:rPr>
      </w:pPr>
      <w:r w:rsidRPr="00475B1E">
        <w:rPr>
          <w:rFonts w:ascii="Arial" w:hAnsi="Arial" w:cs="Arial"/>
          <w:b/>
        </w:rPr>
        <w:t>4. Управление подпрограммой и контроль за исполнением подпрограммы</w:t>
      </w:r>
    </w:p>
    <w:p w:rsidR="00941B3D" w:rsidRPr="00475B1E" w:rsidRDefault="00941B3D" w:rsidP="00941B3D">
      <w:pPr>
        <w:ind w:firstLine="709"/>
        <w:jc w:val="center"/>
        <w:rPr>
          <w:rFonts w:ascii="Arial" w:hAnsi="Arial" w:cs="Arial"/>
          <w:b/>
        </w:rPr>
      </w:pPr>
    </w:p>
    <w:p w:rsidR="00941B3D" w:rsidRPr="00475B1E" w:rsidRDefault="00475DE9" w:rsidP="00941B3D">
      <w:pPr>
        <w:pStyle w:val="ConsPlusCell"/>
        <w:ind w:firstLine="709"/>
        <w:jc w:val="both"/>
        <w:rPr>
          <w:rFonts w:ascii="Arial" w:hAnsi="Arial" w:cs="Arial"/>
        </w:rPr>
      </w:pPr>
      <w:r w:rsidRPr="00475B1E">
        <w:rPr>
          <w:rFonts w:ascii="Arial" w:hAnsi="Arial" w:cs="Arial"/>
        </w:rPr>
        <w:t>4.1. Текущее управление реализацией подпрограммы осуществляет МКУ «УСЗ» Шарыповского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13.04.2021 № 288-п (в ред. от 04.04.2023), включая:</w:t>
      </w:r>
    </w:p>
    <w:p w:rsidR="00941B3D" w:rsidRPr="00475B1E" w:rsidRDefault="00475DE9" w:rsidP="00941B3D">
      <w:pPr>
        <w:pStyle w:val="ConsPlusCell"/>
        <w:ind w:firstLine="709"/>
        <w:jc w:val="both"/>
        <w:rPr>
          <w:rFonts w:ascii="Arial" w:hAnsi="Arial" w:cs="Arial"/>
        </w:rPr>
      </w:pPr>
      <w:r w:rsidRPr="00475B1E">
        <w:rPr>
          <w:rFonts w:ascii="Arial" w:hAnsi="Arial" w:cs="Arial"/>
        </w:rPr>
        <w:t>координацию исполнения мероприятий подпрограммы, мониторинг их реализации;</w:t>
      </w:r>
    </w:p>
    <w:p w:rsidR="00941B3D" w:rsidRPr="00475B1E" w:rsidRDefault="00475DE9" w:rsidP="00941B3D">
      <w:pPr>
        <w:pStyle w:val="ConsPlusCell"/>
        <w:ind w:firstLine="709"/>
        <w:jc w:val="both"/>
        <w:rPr>
          <w:rFonts w:ascii="Arial" w:hAnsi="Arial" w:cs="Arial"/>
        </w:rPr>
      </w:pPr>
      <w:r w:rsidRPr="00475B1E">
        <w:rPr>
          <w:rFonts w:ascii="Arial" w:hAnsi="Arial" w:cs="Arial"/>
        </w:rPr>
        <w:t>непосредственный контроль над ходом реализации мероприятий подпрограммы;</w:t>
      </w:r>
    </w:p>
    <w:p w:rsidR="00941B3D" w:rsidRPr="00475B1E" w:rsidRDefault="00475DE9" w:rsidP="00941B3D">
      <w:pPr>
        <w:pStyle w:val="ConsPlusCell"/>
        <w:ind w:firstLine="709"/>
        <w:jc w:val="both"/>
        <w:rPr>
          <w:rFonts w:ascii="Arial" w:hAnsi="Arial" w:cs="Arial"/>
        </w:rPr>
      </w:pPr>
      <w:r w:rsidRPr="00475B1E">
        <w:rPr>
          <w:rFonts w:ascii="Arial" w:hAnsi="Arial" w:cs="Arial"/>
        </w:rPr>
        <w:t>подготовку отчетов о реализации мероприятий.</w:t>
      </w:r>
    </w:p>
    <w:p w:rsidR="00941B3D" w:rsidRPr="00475B1E" w:rsidRDefault="00475DE9" w:rsidP="00941B3D">
      <w:pPr>
        <w:pStyle w:val="ConsPlusCell"/>
        <w:ind w:firstLine="709"/>
        <w:jc w:val="both"/>
        <w:rPr>
          <w:rFonts w:ascii="Arial" w:hAnsi="Arial" w:cs="Arial"/>
        </w:rPr>
      </w:pPr>
      <w:r w:rsidRPr="00475B1E">
        <w:rPr>
          <w:rFonts w:ascii="Arial" w:hAnsi="Arial" w:cs="Arial"/>
        </w:rPr>
        <w:t xml:space="preserve">4.2. Внутренний финансовый контроль за соблюдением законодательства Российской Федерации, контроль за целевым и эффективным использованием бюджетных средств на реализацию мероприятий подпрограммы </w:t>
      </w:r>
      <w:proofErr w:type="gramStart"/>
      <w:r w:rsidRPr="00475B1E">
        <w:rPr>
          <w:rFonts w:ascii="Arial" w:hAnsi="Arial" w:cs="Arial"/>
        </w:rPr>
        <w:t>осуществляется  контролером</w:t>
      </w:r>
      <w:proofErr w:type="gramEnd"/>
      <w:r w:rsidRPr="00475B1E">
        <w:rPr>
          <w:rFonts w:ascii="Arial" w:hAnsi="Arial" w:cs="Arial"/>
        </w:rPr>
        <w:t>-ревизором администрации округа.</w:t>
      </w:r>
    </w:p>
    <w:p w:rsidR="00941B3D" w:rsidRPr="00475B1E" w:rsidRDefault="00475DE9" w:rsidP="00941B3D">
      <w:pPr>
        <w:ind w:firstLine="709"/>
        <w:jc w:val="both"/>
        <w:rPr>
          <w:rFonts w:ascii="Arial" w:hAnsi="Arial" w:cs="Arial"/>
        </w:rPr>
      </w:pPr>
      <w:r w:rsidRPr="00475B1E">
        <w:rPr>
          <w:rFonts w:ascii="Arial" w:hAnsi="Arial" w:cs="Arial"/>
        </w:rPr>
        <w:t>4.3. Внешний финансовый контроль, контроль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30247A" w:rsidRPr="00475B1E" w:rsidRDefault="0030247A" w:rsidP="00941B3D">
      <w:pPr>
        <w:ind w:firstLine="709"/>
        <w:jc w:val="both"/>
        <w:rPr>
          <w:rFonts w:ascii="Arial" w:hAnsi="Arial" w:cs="Arial"/>
        </w:rPr>
        <w:sectPr w:rsidR="0030247A" w:rsidRPr="00475B1E" w:rsidSect="00941B3D">
          <w:pgSz w:w="11906" w:h="16838"/>
          <w:pgMar w:top="1134" w:right="850" w:bottom="1134" w:left="1701"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1 к подпрограмме</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Перечень и значения показателей результативности подпрограммы «</w:t>
      </w:r>
      <w:r w:rsidRPr="00475B1E">
        <w:rPr>
          <w:rFonts w:ascii="Arial" w:hAnsi="Arial" w:cs="Arial"/>
        </w:rPr>
        <w:t>Благоустройство населенных пунктов</w:t>
      </w:r>
      <w:r w:rsidRPr="00475B1E">
        <w:rPr>
          <w:rFonts w:ascii="Arial" w:eastAsia="Calibri" w:hAnsi="Arial" w:cs="Arial"/>
          <w:lang w:eastAsia="en-US"/>
        </w:rPr>
        <w:t>»</w:t>
      </w:r>
    </w:p>
    <w:p w:rsidR="00941B3D" w:rsidRPr="00475B1E" w:rsidRDefault="00941B3D" w:rsidP="00941B3D">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4"/>
        <w:gridCol w:w="7099"/>
        <w:gridCol w:w="1611"/>
        <w:gridCol w:w="3160"/>
        <w:gridCol w:w="741"/>
        <w:gridCol w:w="741"/>
        <w:gridCol w:w="741"/>
        <w:gridCol w:w="741"/>
      </w:tblGrid>
      <w:tr w:rsidR="00C832FD" w:rsidRPr="00475B1E" w:rsidTr="006159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w:t>
            </w:r>
            <w:r w:rsidRPr="00475B1E">
              <w:rPr>
                <w:sz w:val="24"/>
                <w:szCs w:val="24"/>
                <w:lang w:val="en-US"/>
              </w:rPr>
              <w:t xml:space="preserve"> </w:t>
            </w:r>
            <w:r w:rsidRPr="00475B1E">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Единица</w:t>
            </w:r>
            <w:r w:rsidRPr="00475B1E">
              <w:rPr>
                <w:sz w:val="24"/>
                <w:szCs w:val="24"/>
                <w:lang w:val="en-US"/>
              </w:rPr>
              <w:t xml:space="preserve"> </w:t>
            </w:r>
            <w:r w:rsidRPr="00475B1E">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2025</w:t>
            </w:r>
          </w:p>
        </w:tc>
      </w:tr>
      <w:tr w:rsidR="00C832FD" w:rsidRPr="00475B1E" w:rsidTr="006159B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План</w:t>
            </w:r>
          </w:p>
        </w:tc>
      </w:tr>
      <w:tr w:rsidR="00C832FD" w:rsidRPr="00475B1E" w:rsidTr="006159B4">
        <w:trPr>
          <w:trHeight w:val="181"/>
          <w:tblHeader/>
          <w:jc w:val="center"/>
        </w:trPr>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8</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spacing w:line="360" w:lineRule="auto"/>
              <w:rPr>
                <w:rFonts w:ascii="Arial" w:hAnsi="Arial" w:cs="Arial"/>
              </w:rPr>
            </w:pPr>
            <w:r w:rsidRPr="00475B1E">
              <w:rPr>
                <w:rFonts w:ascii="Arial" w:hAnsi="Arial" w:cs="Arial"/>
              </w:rPr>
              <w:t>Цель: Повышение привлекательности населенных пунктов округа для проживания</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shd w:val="clear" w:color="auto" w:fill="auto"/>
            <w:vAlign w:val="center"/>
          </w:tcPr>
          <w:p w:rsidR="00C832FD" w:rsidRPr="00475B1E" w:rsidRDefault="00C832FD" w:rsidP="006159B4">
            <w:pPr>
              <w:spacing w:line="360" w:lineRule="auto"/>
              <w:rPr>
                <w:rFonts w:ascii="Arial" w:hAnsi="Arial" w:cs="Arial"/>
              </w:rPr>
            </w:pPr>
            <w:r w:rsidRPr="00475B1E">
              <w:rPr>
                <w:rFonts w:ascii="Arial" w:hAnsi="Arial" w:cs="Arial"/>
              </w:rPr>
              <w:t>Задача: Улучшение санитарно-экологической обстановки, внешнего и архитектурного облика населенных пунктов округа</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Количество жалоб на проблемы благоустройства территорий</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center"/>
              <w:rPr>
                <w:rFonts w:ascii="Arial" w:hAnsi="Arial" w:cs="Arial"/>
              </w:rPr>
            </w:pPr>
            <w:r w:rsidRPr="00475B1E">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0,00</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Доля населенных пунктов муниципального округа, на территории которых реализуются проекты по благоустройству, от общего количества населенных пунктов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32,40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35,10</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 xml:space="preserve">1.2 </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spacing w:line="360" w:lineRule="auto"/>
              <w:rPr>
                <w:rFonts w:ascii="Arial" w:hAnsi="Arial" w:cs="Arial"/>
              </w:rPr>
            </w:pPr>
            <w:r w:rsidRPr="00475B1E">
              <w:rPr>
                <w:rFonts w:ascii="Arial" w:hAnsi="Arial" w:cs="Arial"/>
              </w:rPr>
              <w:t>Задача: Обустройство мест захоронения погибших при защите Отечества</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Количество отремонтированных воинских захоронений</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center"/>
              <w:rPr>
                <w:rFonts w:ascii="Arial" w:hAnsi="Arial" w:cs="Arial"/>
              </w:rPr>
            </w:pPr>
            <w:r w:rsidRPr="00475B1E">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Расчетный показатель на основе ведомственной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highlight w:val="yellow"/>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8,00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10,00</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2 к подпрограмме</w:t>
      </w:r>
    </w:p>
    <w:p w:rsidR="00941B3D" w:rsidRPr="00475B1E" w:rsidRDefault="00941B3D" w:rsidP="00941B3D">
      <w:pPr>
        <w:widowControl w:val="0"/>
        <w:ind w:left="11057" w:right="99"/>
        <w:jc w:val="center"/>
        <w:rPr>
          <w:rFonts w:ascii="Arial" w:hAnsi="Arial" w:cs="Arial"/>
          <w:b/>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 xml:space="preserve">Перечень мероприятий подпрограммы </w:t>
      </w:r>
      <w:r w:rsidR="006E7707" w:rsidRPr="00475B1E">
        <w:rPr>
          <w:rFonts w:ascii="Arial" w:eastAsia="Calibri" w:hAnsi="Arial" w:cs="Arial"/>
          <w:lang w:eastAsia="en-US"/>
        </w:rPr>
        <w:t>«</w:t>
      </w:r>
      <w:r w:rsidRPr="00475B1E">
        <w:rPr>
          <w:rFonts w:ascii="Arial" w:hAnsi="Arial" w:cs="Arial"/>
        </w:rPr>
        <w:t>Благоустройство населенных пунктов</w:t>
      </w:r>
      <w:r w:rsidR="006E7707" w:rsidRPr="00475B1E">
        <w:rPr>
          <w:rFonts w:ascii="Arial" w:hAnsi="Arial" w:cs="Arial"/>
        </w:rPr>
        <w:t>»</w:t>
      </w:r>
    </w:p>
    <w:tbl>
      <w:tblPr>
        <w:tblW w:w="5000" w:type="pct"/>
        <w:jc w:val="center"/>
        <w:tblCellMar>
          <w:left w:w="70" w:type="dxa"/>
          <w:right w:w="70" w:type="dxa"/>
        </w:tblCellMar>
        <w:tblLook w:val="0000" w:firstRow="0" w:lastRow="0" w:firstColumn="0" w:lastColumn="0" w:noHBand="0" w:noVBand="0"/>
      </w:tblPr>
      <w:tblGrid>
        <w:gridCol w:w="428"/>
        <w:gridCol w:w="2062"/>
        <w:gridCol w:w="1764"/>
        <w:gridCol w:w="688"/>
        <w:gridCol w:w="650"/>
        <w:gridCol w:w="1343"/>
        <w:gridCol w:w="494"/>
        <w:gridCol w:w="1496"/>
        <w:gridCol w:w="1378"/>
        <w:gridCol w:w="1378"/>
        <w:gridCol w:w="1496"/>
        <w:gridCol w:w="2361"/>
      </w:tblGrid>
      <w:tr w:rsidR="00E45D00" w:rsidRPr="00475B1E" w:rsidTr="00475B1E">
        <w:trPr>
          <w:trHeight w:val="615"/>
          <w:tblHeader/>
          <w:jc w:val="center"/>
        </w:trPr>
        <w:tc>
          <w:tcPr>
            <w:tcW w:w="134"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667"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программы, подпрограммы</w:t>
            </w:r>
          </w:p>
        </w:tc>
        <w:tc>
          <w:tcPr>
            <w:tcW w:w="570"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p w:rsidR="00941B3D" w:rsidRPr="00475B1E" w:rsidRDefault="00475DE9" w:rsidP="00941B3D">
            <w:pPr>
              <w:pStyle w:val="ConsPlusNormal"/>
              <w:widowControl/>
              <w:ind w:firstLine="0"/>
              <w:jc w:val="center"/>
              <w:rPr>
                <w:sz w:val="24"/>
                <w:szCs w:val="24"/>
              </w:rPr>
            </w:pPr>
            <w:r w:rsidRPr="00475B1E">
              <w:rPr>
                <w:sz w:val="24"/>
                <w:szCs w:val="24"/>
              </w:rPr>
              <w:t>Наименование</w:t>
            </w:r>
          </w:p>
        </w:tc>
        <w:tc>
          <w:tcPr>
            <w:tcW w:w="219" w:type="pct"/>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tc>
        <w:tc>
          <w:tcPr>
            <w:tcW w:w="206" w:type="pct"/>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РзПр</w:t>
            </w:r>
          </w:p>
        </w:tc>
        <w:tc>
          <w:tcPr>
            <w:tcW w:w="432" w:type="pct"/>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ЦСР</w:t>
            </w:r>
          </w:p>
        </w:tc>
        <w:tc>
          <w:tcPr>
            <w:tcW w:w="156" w:type="pct"/>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ВР</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2023</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2024</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2025</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Итого на период</w:t>
            </w:r>
          </w:p>
        </w:tc>
        <w:tc>
          <w:tcPr>
            <w:tcW w:w="764" w:type="pct"/>
            <w:vMerge w:val="restart"/>
            <w:tcBorders>
              <w:top w:val="single" w:sz="6" w:space="0" w:color="auto"/>
              <w:left w:val="single" w:sz="6" w:space="0" w:color="auto"/>
              <w:right w:val="single" w:sz="6" w:space="0" w:color="auto"/>
            </w:tcBorders>
          </w:tcPr>
          <w:p w:rsidR="00941B3D" w:rsidRPr="00475B1E" w:rsidRDefault="00475DE9" w:rsidP="00941B3D">
            <w:pPr>
              <w:jc w:val="center"/>
              <w:rPr>
                <w:rFonts w:ascii="Arial" w:hAnsi="Arial" w:cs="Arial"/>
              </w:rPr>
            </w:pPr>
            <w:r w:rsidRPr="00475B1E">
              <w:rPr>
                <w:rFonts w:ascii="Arial" w:hAnsi="Arial" w:cs="Arial"/>
              </w:rPr>
              <w:t>Ожидаемый результат от реализации подпрограммного мероприятия (в натуральном выражении)</w:t>
            </w:r>
          </w:p>
        </w:tc>
      </w:tr>
      <w:tr w:rsidR="00E45D00" w:rsidRPr="00475B1E" w:rsidTr="00475B1E">
        <w:trPr>
          <w:trHeight w:val="454"/>
          <w:tblHeader/>
          <w:jc w:val="center"/>
        </w:trPr>
        <w:tc>
          <w:tcPr>
            <w:tcW w:w="134"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667"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570"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219"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206"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432"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156" w:type="pct"/>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План</w:t>
            </w:r>
          </w:p>
        </w:tc>
        <w:tc>
          <w:tcPr>
            <w:tcW w:w="764" w:type="pct"/>
            <w:vMerge/>
            <w:tcBorders>
              <w:left w:val="single" w:sz="6" w:space="0" w:color="auto"/>
              <w:bottom w:val="single" w:sz="6" w:space="0" w:color="auto"/>
              <w:right w:val="single" w:sz="6" w:space="0" w:color="auto"/>
            </w:tcBorders>
          </w:tcPr>
          <w:p w:rsidR="00941B3D" w:rsidRPr="00475B1E" w:rsidRDefault="00941B3D" w:rsidP="00941B3D">
            <w:pPr>
              <w:jc w:val="center"/>
              <w:rPr>
                <w:rFonts w:ascii="Arial" w:hAnsi="Arial" w:cs="Arial"/>
                <w:b/>
              </w:rPr>
            </w:pPr>
          </w:p>
        </w:tc>
      </w:tr>
      <w:tr w:rsidR="00E45D00" w:rsidRPr="00475B1E" w:rsidTr="00475B1E">
        <w:trPr>
          <w:trHeight w:val="454"/>
          <w:tblHeader/>
          <w:jc w:val="center"/>
        </w:trPr>
        <w:tc>
          <w:tcPr>
            <w:tcW w:w="134"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w:t>
            </w:r>
          </w:p>
        </w:tc>
        <w:tc>
          <w:tcPr>
            <w:tcW w:w="667"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2</w:t>
            </w:r>
          </w:p>
        </w:tc>
        <w:tc>
          <w:tcPr>
            <w:tcW w:w="570"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3</w:t>
            </w:r>
          </w:p>
        </w:tc>
        <w:tc>
          <w:tcPr>
            <w:tcW w:w="219"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4</w:t>
            </w:r>
          </w:p>
        </w:tc>
        <w:tc>
          <w:tcPr>
            <w:tcW w:w="206"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5</w:t>
            </w:r>
          </w:p>
        </w:tc>
        <w:tc>
          <w:tcPr>
            <w:tcW w:w="432"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6</w:t>
            </w:r>
          </w:p>
        </w:tc>
        <w:tc>
          <w:tcPr>
            <w:tcW w:w="156" w:type="pct"/>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7</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8</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9</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11</w:t>
            </w:r>
          </w:p>
        </w:tc>
        <w:tc>
          <w:tcPr>
            <w:tcW w:w="764" w:type="pct"/>
            <w:tcBorders>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Благоустройство населенных пунктов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13 033 768,06</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19 097 648,06</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13 033 768,06</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19 097 648,06</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Цель 1: Повышение привлекательности населенных пунктов округа для проживания</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13 033 768,06</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19 097 648,06</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Задача 1: Улучшение санитарно-экологической обстановки внешнего и архитектурного облика населенных пунктов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11 033 768,06</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2 031 940,00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2 031 940,00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15 097 648,06</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5</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1.1. Содержание и благоустройство территорий округа, в том числе общественных пространств с. Новоалтатка, с. Парная, с. Холмогорское</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1 353 490,00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1 487 340,00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1 487 340,00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4 328 170,00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Содержание и благоустройство территорий округа, в том числе общественных территорий (парков) в с. Новоалтатка, с. Парная, с. Холмогорское в 2023-2025 годах</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6</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0640086060</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1 353 490,00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1 487 340,00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1 487 340,00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4 328 170,00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7</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1.2. Содержание мест захоронения</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544 600,00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1 633 800,00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Вывоз несанкционированных свалок, акарицидная обработка территорий кладбищ, расположенных на территории Шарыповского муниципального округа в 2023-2025 годах</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0640086070</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544 600,00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544 600,00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1 633 800,00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9</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1.3. Благоустройство кладбищ</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68 878,05</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68 878,05</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30247A">
            <w:pPr>
              <w:rPr>
                <w:rFonts w:ascii="Arial" w:hAnsi="Arial" w:cs="Arial"/>
              </w:rPr>
            </w:pPr>
            <w:r w:rsidRPr="00475B1E">
              <w:rPr>
                <w:rFonts w:ascii="Arial" w:hAnsi="Arial" w:cs="Arial"/>
              </w:rPr>
              <w:t xml:space="preserve">Благоустройство кладбищ в 2023 году </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10</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06400S6660</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68 878,05</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68 878,05</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1.4. Реализация проектов по решению вопросов местного значения, осуществляемых непосредственно населением</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749 970,94</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749 970,94</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Проведение ремонта пешеходного моста через реку Парнушка в с. Парная</w:t>
            </w:r>
            <w:r w:rsidR="00B21F92" w:rsidRPr="00475B1E">
              <w:rPr>
                <w:rFonts w:ascii="Arial" w:hAnsi="Arial" w:cs="Arial"/>
              </w:rPr>
              <w:t xml:space="preserve">, обустройство спортивной площадки в с. </w:t>
            </w:r>
            <w:proofErr w:type="spellStart"/>
            <w:r w:rsidR="00B21F92" w:rsidRPr="00475B1E">
              <w:rPr>
                <w:rFonts w:ascii="Arial" w:hAnsi="Arial" w:cs="Arial"/>
              </w:rPr>
              <w:t>Береш</w:t>
            </w:r>
            <w:proofErr w:type="spellEnd"/>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7 480,94</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7 480,94</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13</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06400S7490</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7 480,94</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7 480,94</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14</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742 490,00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742 490,00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15</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06400S7490</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742 490,00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742 490,00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16</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1.5. Осуществление расходов, направленных на реализацию мероприятий по поддержке местных инициатив (Спорт, доступный всем!)</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1 724 670,20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1 724 670,20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установке уличных спортивных тренажеров в с. Березовское</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17</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86 234,29</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86 234,29</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18</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06400S6411</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86 234,29</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86 234,29</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19</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1 465 964,00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1 465 964,00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20</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06400S6411</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1 465 964,00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1 465 964,00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172 471,91</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172 471,91</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22</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06400S6411</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172 471,91</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172 471,91</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23</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1.6. Осуществление расходов, направленных на реализацию мероприятий по поддержке местных инициатив (Обустройство пешеходной зоны в п. Инголь)</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1 483 048,80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1 483 048,80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обустройству пешеходной зоны в п. Инголь</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74 844,38</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74 844,38</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25</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06400S6412</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74 844,38</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74 844,38</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26</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1 259 899,00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1 259 899,00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27</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06400S6412</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1 259 899,00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1 259 899,00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28</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148 305,42</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148 305,42</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29</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06400S6412</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148 305,42</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148 305,42</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30</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1.7. Осуществление расходов, направленных на реализацию мероприятий по поддержке местных инициатив (Обустройство комплексной игровой площадки в п. Крутоярский)</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1 724 494,45</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1 724 494,45</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обустройству комплексной игровой площадки в п. Крутоярский</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86 225,45</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86 225,45</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32</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06400S6413</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86 225,45</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86 225,45</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33</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1 465 819,00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1 465 819,00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34</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06400S6413</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1 465 819,00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1 465 819,00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35</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172 450,00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172 450,00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36</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06400S6413</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172 450,00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172 450,00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37</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1.8. Осуществление расходов, направленных на реализацию мероприятий по поддержке местных инициатив (Устройство комплексной спортивно-игровой площадки "Радуга детства")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1 711 510,32</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1 711 510,32</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устройству комплексной спортивно-игровой площадки "Радуга детства" в с. Темра</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38</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85 575,60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85 575,60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39</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06400S6416</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85 575,60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85 575,60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1 437 669,00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1 437 669,00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06400S6416</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1 437 669,00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1 437 669,00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42</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188 265,72</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188 265,72</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43</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06400S6416</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188 265,72</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188 265,72</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44</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1.9. Осуществление расходов, направленных на реализацию мероприятий по поддержке местных инициатив (Устройство комплексной спортивно-игровой площадки в д. Можары)</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795 545,30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795 545,30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устройству комплексной спортивно-игровой площадки в д. Можары</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45</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39 778,13</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39 778,13</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46</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06400S6417</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39 778,13</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39 778,13</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47</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676 212,00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676 212,00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48</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06400S6417</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676 212,00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676 212,00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49</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79 555,17</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79 555,17</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50</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06400S6417</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79 555,17</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79 555,17</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51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1.10. Осуществление расходов, направленных на реализацию мероприятий по поддержке местных инициатив (Обустройство пешеходной зоны в с. Родники)</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877 560,00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877 560,00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Выполнение работ по обустройству пешеходной зоны в с. Родники</w:t>
            </w: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52</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бюджета округа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43 878,00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43 878,00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53</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06400S6415</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43 878,00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43 878,00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54</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краевого бюджета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719 599,00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719 599,00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55</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06400S6415</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719 599,00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719 599,00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56</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 счет средств внебюджетных источников</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114 083,00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114 083,00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57</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06400S6415</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114 083,00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114 083,00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58</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Задача 2: Обустройство мест захоронения погибших при защите Отечества</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2 000 000,00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1 000 000,00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1 000 000,00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4 000 000,00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59</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2.1. Проведение ремонтно-реставрационных работ памятников и мемориальных комплексов, увековечивающих память воинов, погибших, умерших в годы Великой Отечественной войны</w:t>
            </w: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2 000 000,00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1 000 000,00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1 000 000,00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4 000 000,00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B54A66">
            <w:pPr>
              <w:rPr>
                <w:rFonts w:ascii="Arial" w:hAnsi="Arial" w:cs="Arial"/>
              </w:rPr>
            </w:pPr>
            <w:r w:rsidRPr="00475B1E">
              <w:rPr>
                <w:rFonts w:ascii="Arial" w:hAnsi="Arial" w:cs="Arial"/>
              </w:rPr>
              <w:t xml:space="preserve">Проведение </w:t>
            </w:r>
            <w:r w:rsidR="00B54A66" w:rsidRPr="00475B1E">
              <w:rPr>
                <w:rFonts w:ascii="Arial" w:hAnsi="Arial" w:cs="Arial"/>
              </w:rPr>
              <w:t>ремонтно-</w:t>
            </w:r>
            <w:r w:rsidRPr="00475B1E">
              <w:rPr>
                <w:rFonts w:ascii="Arial" w:hAnsi="Arial" w:cs="Arial"/>
              </w:rPr>
              <w:t xml:space="preserve">реставрационных работ </w:t>
            </w:r>
            <w:r w:rsidR="00B54A66" w:rsidRPr="00475B1E">
              <w:rPr>
                <w:rFonts w:ascii="Arial" w:hAnsi="Arial" w:cs="Arial"/>
              </w:rPr>
              <w:t>памятников на территории округа ежегодно</w:t>
            </w:r>
          </w:p>
        </w:tc>
      </w:tr>
      <w:tr w:rsidR="00B54A66"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center"/>
              <w:rPr>
                <w:rFonts w:ascii="Arial" w:hAnsi="Arial" w:cs="Arial"/>
              </w:rPr>
            </w:pPr>
            <w:r w:rsidRPr="00475B1E">
              <w:rPr>
                <w:rFonts w:ascii="Arial" w:hAnsi="Arial" w:cs="Arial"/>
              </w:rPr>
              <w:t>60</w:t>
            </w:r>
          </w:p>
        </w:tc>
        <w:tc>
          <w:tcPr>
            <w:tcW w:w="667"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center"/>
              <w:rPr>
                <w:rFonts w:ascii="Arial" w:hAnsi="Arial" w:cs="Arial"/>
              </w:rPr>
            </w:pPr>
            <w:r w:rsidRPr="00475B1E">
              <w:rPr>
                <w:rFonts w:ascii="Arial" w:hAnsi="Arial" w:cs="Arial"/>
              </w:rPr>
              <w:t>0640086090</w:t>
            </w:r>
          </w:p>
        </w:tc>
        <w:tc>
          <w:tcPr>
            <w:tcW w:w="156"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B54A66">
            <w:pPr>
              <w:jc w:val="center"/>
              <w:rPr>
                <w:rFonts w:ascii="Arial" w:hAnsi="Arial" w:cs="Arial"/>
              </w:rPr>
            </w:pPr>
            <w:r w:rsidRPr="00475B1E">
              <w:rPr>
                <w:rFonts w:ascii="Arial" w:hAnsi="Arial" w:cs="Arial"/>
              </w:rPr>
              <w:t>243</w:t>
            </w:r>
          </w:p>
        </w:tc>
        <w:tc>
          <w:tcPr>
            <w:tcW w:w="482"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B54A66">
            <w:pPr>
              <w:jc w:val="right"/>
              <w:rPr>
                <w:rFonts w:ascii="Arial" w:hAnsi="Arial" w:cs="Arial"/>
              </w:rPr>
            </w:pPr>
            <w:r w:rsidRPr="00475B1E">
              <w:rPr>
                <w:rFonts w:ascii="Arial" w:hAnsi="Arial" w:cs="Arial"/>
              </w:rPr>
              <w:t>1 927 026,50</w:t>
            </w:r>
          </w:p>
        </w:tc>
        <w:tc>
          <w:tcPr>
            <w:tcW w:w="444"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B54A66">
            <w:pPr>
              <w:jc w:val="right"/>
              <w:rPr>
                <w:rFonts w:ascii="Arial" w:hAnsi="Arial" w:cs="Arial"/>
              </w:rPr>
            </w:pPr>
            <w:r w:rsidRPr="00475B1E">
              <w:rPr>
                <w:rFonts w:ascii="Arial" w:hAnsi="Arial" w:cs="Arial"/>
              </w:rPr>
              <w:t>0,00</w:t>
            </w:r>
          </w:p>
        </w:tc>
        <w:tc>
          <w:tcPr>
            <w:tcW w:w="444"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right"/>
              <w:rPr>
                <w:rFonts w:ascii="Arial" w:hAnsi="Arial" w:cs="Arial"/>
              </w:rPr>
            </w:pPr>
            <w:r w:rsidRPr="00475B1E">
              <w:rPr>
                <w:rFonts w:ascii="Arial" w:hAnsi="Arial" w:cs="Arial"/>
              </w:rPr>
              <w:t>0,00</w:t>
            </w:r>
          </w:p>
        </w:tc>
        <w:tc>
          <w:tcPr>
            <w:tcW w:w="482"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jc w:val="right"/>
              <w:rPr>
                <w:rFonts w:ascii="Arial" w:hAnsi="Arial" w:cs="Arial"/>
              </w:rPr>
            </w:pPr>
            <w:r w:rsidRPr="00475B1E">
              <w:rPr>
                <w:rFonts w:ascii="Arial" w:hAnsi="Arial" w:cs="Arial"/>
              </w:rPr>
              <w:t>1 927 026,50</w:t>
            </w:r>
          </w:p>
        </w:tc>
        <w:tc>
          <w:tcPr>
            <w:tcW w:w="764" w:type="pct"/>
            <w:tcBorders>
              <w:top w:val="single" w:sz="6" w:space="0" w:color="auto"/>
              <w:left w:val="single" w:sz="6" w:space="0" w:color="auto"/>
              <w:bottom w:val="single" w:sz="6" w:space="0" w:color="auto"/>
              <w:right w:val="single" w:sz="6" w:space="0" w:color="auto"/>
            </w:tcBorders>
            <w:vAlign w:val="center"/>
          </w:tcPr>
          <w:p w:rsidR="00B54A66" w:rsidRPr="00475B1E" w:rsidRDefault="00B54A66" w:rsidP="00544719">
            <w:pPr>
              <w:rPr>
                <w:rFonts w:ascii="Arial" w:hAnsi="Arial" w:cs="Arial"/>
              </w:rPr>
            </w:pPr>
          </w:p>
        </w:tc>
      </w:tr>
      <w:tr w:rsidR="00E45D00" w:rsidRPr="00475B1E" w:rsidTr="00475B1E">
        <w:trPr>
          <w:cantSplit/>
          <w:jc w:val="center"/>
        </w:trPr>
        <w:tc>
          <w:tcPr>
            <w:tcW w:w="13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B54A66">
            <w:pPr>
              <w:jc w:val="center"/>
              <w:rPr>
                <w:rFonts w:ascii="Arial" w:hAnsi="Arial" w:cs="Arial"/>
              </w:rPr>
            </w:pPr>
            <w:r w:rsidRPr="00475B1E">
              <w:rPr>
                <w:rFonts w:ascii="Arial" w:hAnsi="Arial" w:cs="Arial"/>
              </w:rPr>
              <w:t>6</w:t>
            </w:r>
            <w:r w:rsidR="00B54A66" w:rsidRPr="00475B1E">
              <w:rPr>
                <w:rFonts w:ascii="Arial" w:hAnsi="Arial" w:cs="Arial"/>
              </w:rPr>
              <w:t>1</w:t>
            </w:r>
          </w:p>
        </w:tc>
        <w:tc>
          <w:tcPr>
            <w:tcW w:w="667"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570"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219"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20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0503</w:t>
            </w:r>
          </w:p>
        </w:tc>
        <w:tc>
          <w:tcPr>
            <w:tcW w:w="432"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0640086090</w:t>
            </w:r>
          </w:p>
        </w:tc>
        <w:tc>
          <w:tcPr>
            <w:tcW w:w="156"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B54A66" w:rsidP="00941B3D">
            <w:pPr>
              <w:jc w:val="right"/>
              <w:rPr>
                <w:rFonts w:ascii="Arial" w:hAnsi="Arial" w:cs="Arial"/>
              </w:rPr>
            </w:pPr>
            <w:r w:rsidRPr="00475B1E">
              <w:rPr>
                <w:rFonts w:ascii="Arial" w:hAnsi="Arial" w:cs="Arial"/>
              </w:rPr>
              <w:t>72 973,50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1 000 000,00</w:t>
            </w:r>
          </w:p>
        </w:tc>
        <w:tc>
          <w:tcPr>
            <w:tcW w:w="444" w:type="pct"/>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1 000 000,00</w:t>
            </w:r>
          </w:p>
        </w:tc>
        <w:tc>
          <w:tcPr>
            <w:tcW w:w="482" w:type="pct"/>
            <w:tcBorders>
              <w:top w:val="single" w:sz="6" w:space="0" w:color="auto"/>
              <w:left w:val="single" w:sz="6" w:space="0" w:color="auto"/>
              <w:bottom w:val="single" w:sz="6" w:space="0" w:color="auto"/>
              <w:right w:val="single" w:sz="6" w:space="0" w:color="auto"/>
            </w:tcBorders>
            <w:vAlign w:val="center"/>
          </w:tcPr>
          <w:p w:rsidR="00941B3D" w:rsidRPr="00475B1E" w:rsidRDefault="00B54A66" w:rsidP="00B54A66">
            <w:pPr>
              <w:jc w:val="right"/>
              <w:rPr>
                <w:rFonts w:ascii="Arial" w:hAnsi="Arial" w:cs="Arial"/>
              </w:rPr>
            </w:pPr>
            <w:r w:rsidRPr="00475B1E">
              <w:rPr>
                <w:rFonts w:ascii="Arial" w:hAnsi="Arial" w:cs="Arial"/>
              </w:rPr>
              <w:t>2 072 973,50</w:t>
            </w:r>
          </w:p>
        </w:tc>
        <w:tc>
          <w:tcPr>
            <w:tcW w:w="764" w:type="pct"/>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C832FD">
      <w:pPr>
        <w:pStyle w:val="1"/>
        <w:ind w:left="5670"/>
        <w:jc w:val="left"/>
        <w:rPr>
          <w:rFonts w:ascii="Arial" w:hAnsi="Arial" w:cs="Arial"/>
          <w:bCs/>
          <w:sz w:val="24"/>
          <w:szCs w:val="24"/>
        </w:rPr>
      </w:pPr>
      <w:r w:rsidRPr="00475B1E">
        <w:rPr>
          <w:rFonts w:ascii="Arial" w:eastAsia="Arial" w:hAnsi="Arial" w:cs="Arial"/>
          <w:sz w:val="24"/>
          <w:szCs w:val="24"/>
          <w:lang w:eastAsia="ar-SA"/>
        </w:rPr>
        <w:lastRenderedPageBreak/>
        <w:t xml:space="preserve">Приложение № </w:t>
      </w:r>
      <w:fldSimple w:instr=" SEQ gp_pril \* MERGEFORMAT ">
        <w:r w:rsidRPr="00475B1E">
          <w:rPr>
            <w:rFonts w:ascii="Arial" w:eastAsia="Arial" w:hAnsi="Arial" w:cs="Arial"/>
            <w:noProof/>
            <w:sz w:val="24"/>
            <w:szCs w:val="24"/>
            <w:lang w:eastAsia="ar-SA"/>
          </w:rPr>
          <w:t>1</w:t>
        </w:r>
      </w:fldSimple>
      <w:r w:rsidRPr="00475B1E">
        <w:rPr>
          <w:rFonts w:ascii="Arial" w:eastAsia="Arial" w:hAnsi="Arial" w:cs="Arial"/>
          <w:sz w:val="24"/>
          <w:szCs w:val="24"/>
          <w:lang w:eastAsia="ar-SA"/>
        </w:rPr>
        <w:t xml:space="preserve"> </w:t>
      </w:r>
      <w:r w:rsidRPr="00475B1E">
        <w:rPr>
          <w:rFonts w:ascii="Arial" w:hAnsi="Arial" w:cs="Arial"/>
          <w:sz w:val="24"/>
          <w:szCs w:val="24"/>
        </w:rPr>
        <w:t>к муниципальной программе «Реформирование и модернизация жилищно-коммунального хозяйства и повышение энергетической эффективности»</w:t>
      </w:r>
    </w:p>
    <w:p w:rsidR="00941B3D" w:rsidRPr="00475B1E" w:rsidRDefault="00941B3D" w:rsidP="00941B3D">
      <w:pPr>
        <w:jc w:val="center"/>
        <w:rPr>
          <w:rFonts w:ascii="Arial" w:hAnsi="Arial" w:cs="Arial"/>
          <w:color w:val="000000"/>
        </w:rPr>
      </w:pPr>
    </w:p>
    <w:p w:rsidR="00941B3D" w:rsidRPr="00475B1E" w:rsidRDefault="00475DE9" w:rsidP="00941B3D">
      <w:pPr>
        <w:jc w:val="center"/>
        <w:rPr>
          <w:rFonts w:ascii="Arial" w:hAnsi="Arial" w:cs="Arial"/>
          <w:color w:val="000000"/>
        </w:rPr>
      </w:pPr>
      <w:r w:rsidRPr="00475B1E">
        <w:rPr>
          <w:rFonts w:ascii="Arial" w:hAnsi="Arial" w:cs="Arial"/>
          <w:color w:val="000000"/>
        </w:rPr>
        <w:t xml:space="preserve">ПОДПРОГРАММА </w:t>
      </w:r>
    </w:p>
    <w:p w:rsidR="00941B3D" w:rsidRPr="00475B1E" w:rsidRDefault="00475DE9" w:rsidP="00941B3D">
      <w:pPr>
        <w:jc w:val="center"/>
        <w:rPr>
          <w:rFonts w:ascii="Arial" w:hAnsi="Arial" w:cs="Arial"/>
          <w:color w:val="000000"/>
        </w:rPr>
      </w:pPr>
      <w:r w:rsidRPr="00475B1E">
        <w:rPr>
          <w:rFonts w:ascii="Arial" w:hAnsi="Arial" w:cs="Arial"/>
        </w:rPr>
        <w:t>«Обеспечение реализации муниципальной программы и прочие мероприятия»</w:t>
      </w:r>
    </w:p>
    <w:p w:rsidR="00941B3D" w:rsidRPr="00475B1E" w:rsidRDefault="00941B3D" w:rsidP="00941B3D">
      <w:pPr>
        <w:widowControl w:val="0"/>
        <w:suppressAutoHyphens/>
        <w:autoSpaceDE w:val="0"/>
        <w:jc w:val="center"/>
        <w:rPr>
          <w:rFonts w:ascii="Arial" w:eastAsia="Arial" w:hAnsi="Arial" w:cs="Arial"/>
          <w:color w:val="000000"/>
          <w:lang w:eastAsia="ar-SA"/>
        </w:rPr>
      </w:pPr>
    </w:p>
    <w:p w:rsidR="00941B3D" w:rsidRPr="00475B1E" w:rsidRDefault="00475DE9" w:rsidP="00941B3D">
      <w:pPr>
        <w:widowControl w:val="0"/>
        <w:numPr>
          <w:ilvl w:val="0"/>
          <w:numId w:val="8"/>
        </w:numPr>
        <w:suppressAutoHyphens/>
        <w:autoSpaceDE w:val="0"/>
        <w:jc w:val="center"/>
        <w:rPr>
          <w:rFonts w:ascii="Arial" w:eastAsia="Arial" w:hAnsi="Arial" w:cs="Arial"/>
          <w:color w:val="000000"/>
          <w:lang w:eastAsia="ar-SA"/>
        </w:rPr>
      </w:pPr>
      <w:r w:rsidRPr="00475B1E">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E45D00" w:rsidRPr="00475B1E" w:rsidTr="00941B3D">
        <w:trPr>
          <w:trHeight w:val="555"/>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Fonts w:ascii="Arial" w:hAnsi="Arial" w:cs="Arial"/>
              </w:rPr>
            </w:pPr>
            <w:r w:rsidRPr="00475B1E">
              <w:rPr>
                <w:rStyle w:val="0pt2"/>
                <w:rFonts w:ascii="Arial" w:hAnsi="Arial" w:cs="Arial"/>
                <w:color w:val="000000"/>
              </w:rPr>
              <w:t>Наименование</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«Обеспечение реализации муниципальной программы и прочие мероприятия»</w:t>
            </w:r>
          </w:p>
        </w:tc>
      </w:tr>
      <w:tr w:rsidR="00E45D00" w:rsidRPr="00475B1E" w:rsidTr="00941B3D">
        <w:trPr>
          <w:trHeight w:val="1701"/>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r>
      <w:tr w:rsidR="00E45D00" w:rsidRPr="00475B1E" w:rsidTr="00941B3D">
        <w:trPr>
          <w:trHeight w:val="428"/>
        </w:trPr>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Администрация Шарыповского муниципального округа Красноярского края</w:t>
            </w:r>
          </w:p>
          <w:p w:rsidR="00941B3D" w:rsidRPr="00475B1E" w:rsidRDefault="00941B3D" w:rsidP="00941B3D">
            <w:pPr>
              <w:pStyle w:val="a9"/>
              <w:spacing w:after="0"/>
              <w:ind w:left="140"/>
              <w:rPr>
                <w:rFonts w:ascii="Arial" w:hAnsi="Arial" w:cs="Arial"/>
              </w:rPr>
            </w:pP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408 - администрация Шарыповского муниципального округа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Цель</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Повышение эффективности исполнения муниципальных функций в сфере жилищно-коммунального хозяйства</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6E7707" w:rsidP="00941B3D">
            <w:pPr>
              <w:pStyle w:val="a9"/>
              <w:ind w:left="140"/>
              <w:rPr>
                <w:rStyle w:val="0pt2"/>
                <w:rFonts w:ascii="Arial" w:hAnsi="Arial" w:cs="Arial"/>
                <w:color w:val="000000"/>
              </w:rPr>
            </w:pPr>
            <w:r w:rsidRPr="00475B1E">
              <w:rPr>
                <w:rStyle w:val="0pt2"/>
                <w:rFonts w:ascii="Arial" w:hAnsi="Arial" w:cs="Arial"/>
                <w:color w:val="000000"/>
              </w:rPr>
              <w:t xml:space="preserve">Задача </w:t>
            </w:r>
            <w:r w:rsidR="00475DE9"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18"/>
              </w:tabs>
              <w:suppressAutoHyphens w:val="0"/>
              <w:spacing w:after="0"/>
              <w:ind w:left="140"/>
              <w:rPr>
                <w:rFonts w:ascii="Arial" w:hAnsi="Arial" w:cs="Arial"/>
              </w:rPr>
            </w:pPr>
            <w:r w:rsidRPr="00475B1E">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433"/>
              </w:tabs>
              <w:suppressAutoHyphens w:val="0"/>
              <w:spacing w:after="0"/>
              <w:rPr>
                <w:rStyle w:val="0pt2"/>
                <w:rFonts w:ascii="Arial" w:hAnsi="Arial" w:cs="Arial"/>
                <w:color w:val="000000"/>
              </w:rPr>
            </w:pPr>
            <w:r w:rsidRPr="00475B1E">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475B1E">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Сроки</w:t>
            </w:r>
            <w:r w:rsidRPr="00475B1E">
              <w:rPr>
                <w:rStyle w:val="0pt2"/>
                <w:rFonts w:ascii="Arial" w:hAnsi="Arial" w:cs="Arial"/>
                <w:color w:val="000000"/>
                <w:lang w:val="en-US"/>
              </w:rPr>
              <w:t xml:space="preserve"> </w:t>
            </w:r>
            <w:r w:rsidRPr="00475B1E">
              <w:rPr>
                <w:rStyle w:val="0pt2"/>
                <w:rFonts w:ascii="Arial" w:hAnsi="Arial" w:cs="Arial"/>
                <w:color w:val="000000"/>
              </w:rPr>
              <w:t>реализации</w:t>
            </w:r>
            <w:r w:rsidRPr="00475B1E">
              <w:rPr>
                <w:rStyle w:val="0pt2"/>
                <w:rFonts w:ascii="Arial" w:hAnsi="Arial" w:cs="Arial"/>
                <w:color w:val="000000"/>
                <w:lang w:val="en-US"/>
              </w:rPr>
              <w:t xml:space="preserve"> </w:t>
            </w:r>
            <w:r w:rsidRPr="00475B1E">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941B3D" w:rsidRPr="00475B1E" w:rsidRDefault="00475DE9" w:rsidP="00941B3D">
            <w:pPr>
              <w:pStyle w:val="a9"/>
              <w:spacing w:after="0"/>
              <w:ind w:left="140"/>
              <w:rPr>
                <w:rFonts w:ascii="Arial" w:hAnsi="Arial" w:cs="Arial"/>
              </w:rPr>
            </w:pPr>
            <w:r w:rsidRPr="00475B1E">
              <w:rPr>
                <w:rFonts w:ascii="Arial" w:hAnsi="Arial" w:cs="Arial"/>
              </w:rPr>
              <w:t>2023 - 2025 годы</w:t>
            </w:r>
          </w:p>
        </w:tc>
      </w:tr>
      <w:tr w:rsidR="00E45D00" w:rsidRPr="00475B1E" w:rsidTr="00941B3D">
        <w:tc>
          <w:tcPr>
            <w:tcW w:w="2419" w:type="dxa"/>
            <w:shd w:val="clear" w:color="auto" w:fill="FFFFFF"/>
            <w:tcMar>
              <w:top w:w="28" w:type="dxa"/>
              <w:left w:w="28" w:type="dxa"/>
              <w:bottom w:w="28" w:type="dxa"/>
              <w:right w:w="28" w:type="dxa"/>
            </w:tcMar>
          </w:tcPr>
          <w:p w:rsidR="00941B3D" w:rsidRPr="00475B1E" w:rsidRDefault="00475DE9" w:rsidP="00941B3D">
            <w:pPr>
              <w:pStyle w:val="a9"/>
              <w:ind w:left="140"/>
              <w:rPr>
                <w:rStyle w:val="0pt2"/>
                <w:rFonts w:ascii="Arial" w:hAnsi="Arial" w:cs="Arial"/>
                <w:color w:val="000000"/>
              </w:rPr>
            </w:pPr>
            <w:r w:rsidRPr="00475B1E">
              <w:rPr>
                <w:rStyle w:val="0pt2"/>
                <w:rFonts w:ascii="Arial" w:hAnsi="Arial" w:cs="Arial"/>
                <w:color w:val="000000"/>
              </w:rPr>
              <w:t xml:space="preserve">Информация по ресурсному обеспечению подпрограммы, в том числе в разбивке по всем источникам </w:t>
            </w:r>
            <w:r w:rsidRPr="00475B1E">
              <w:rPr>
                <w:rStyle w:val="0pt2"/>
                <w:rFonts w:ascii="Arial" w:hAnsi="Arial" w:cs="Arial"/>
                <w:color w:val="000000"/>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941B3D" w:rsidRPr="00475B1E" w:rsidRDefault="00475DE9" w:rsidP="00941B3D">
            <w:pPr>
              <w:pStyle w:val="a9"/>
              <w:widowControl w:val="0"/>
              <w:tabs>
                <w:tab w:val="left" w:pos="638"/>
              </w:tabs>
              <w:suppressAutoHyphens w:val="0"/>
              <w:spacing w:after="0"/>
              <w:rPr>
                <w:rFonts w:ascii="Arial" w:hAnsi="Arial" w:cs="Arial"/>
              </w:rPr>
            </w:pPr>
            <w:r w:rsidRPr="00475B1E">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475B1E">
              <w:rPr>
                <w:rFonts w:ascii="Arial" w:hAnsi="Arial" w:cs="Arial"/>
              </w:rPr>
              <w:t>219 907 303,00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по годам реализации:</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2023 - 74 991 743,00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2024 - 72 457 780,00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2025 - 72 457 780,00 рублей</w:t>
            </w:r>
          </w:p>
          <w:p w:rsidR="00941B3D"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Из них:</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lastRenderedPageBreak/>
              <w:t>Бюджет округа</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- 184 182 678,00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2023 - 63 065 518,00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2024 - 60 558 580,00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2025 - 60 558 580,00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Краевой бюджет</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Всего - 35 724 625,00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2023 - 11 926 225,00 рублей</w:t>
            </w:r>
          </w:p>
          <w:p w:rsidR="00E45D00" w:rsidRPr="00475B1E" w:rsidRDefault="00475DE9" w:rsidP="00941B3D">
            <w:pPr>
              <w:pStyle w:val="a9"/>
              <w:widowControl w:val="0"/>
              <w:tabs>
                <w:tab w:val="left" w:pos="638"/>
              </w:tabs>
              <w:suppressAutoHyphens w:val="0"/>
              <w:spacing w:after="0"/>
              <w:rPr>
                <w:rFonts w:ascii="Arial" w:hAnsi="Arial" w:cs="Arial"/>
              </w:rPr>
            </w:pPr>
            <w:r w:rsidRPr="00475B1E">
              <w:rPr>
                <w:rFonts w:ascii="Arial" w:hAnsi="Arial" w:cs="Arial"/>
              </w:rPr>
              <w:t>2024 - 11 899 200,00 рублей</w:t>
            </w:r>
          </w:p>
          <w:p w:rsidR="00941B3D" w:rsidRPr="00475B1E" w:rsidRDefault="00475DE9" w:rsidP="00941B3D">
            <w:pPr>
              <w:pStyle w:val="a9"/>
              <w:widowControl w:val="0"/>
              <w:tabs>
                <w:tab w:val="left" w:pos="638"/>
              </w:tabs>
              <w:suppressAutoHyphens w:val="0"/>
              <w:spacing w:after="0"/>
              <w:rPr>
                <w:rFonts w:ascii="Arial" w:hAnsi="Arial" w:cs="Arial"/>
                <w:lang w:val="en-US"/>
              </w:rPr>
            </w:pPr>
            <w:r w:rsidRPr="00475B1E">
              <w:rPr>
                <w:rFonts w:ascii="Arial" w:hAnsi="Arial" w:cs="Arial"/>
              </w:rPr>
              <w:t>2025 - 11 899 200,00 рублей</w:t>
            </w:r>
          </w:p>
          <w:p w:rsidR="00941B3D" w:rsidRPr="00475B1E" w:rsidRDefault="00941B3D" w:rsidP="00941B3D">
            <w:pPr>
              <w:pStyle w:val="a9"/>
              <w:widowControl w:val="0"/>
              <w:tabs>
                <w:tab w:val="left" w:pos="638"/>
              </w:tabs>
              <w:suppressAutoHyphens w:val="0"/>
              <w:spacing w:after="0"/>
              <w:rPr>
                <w:rFonts w:ascii="Arial" w:hAnsi="Arial" w:cs="Arial"/>
                <w:lang w:val="en-US"/>
              </w:rPr>
            </w:pPr>
          </w:p>
        </w:tc>
      </w:tr>
    </w:tbl>
    <w:p w:rsidR="00941B3D" w:rsidRPr="00475B1E" w:rsidRDefault="00941B3D" w:rsidP="00941B3D">
      <w:pPr>
        <w:jc w:val="both"/>
        <w:rPr>
          <w:rFonts w:ascii="Arial" w:hAnsi="Arial" w:cs="Arial"/>
          <w:b/>
          <w:lang w:val="en-US"/>
        </w:rPr>
        <w:sectPr w:rsidR="00941B3D" w:rsidRPr="00475B1E">
          <w:pgSz w:w="11906" w:h="16838"/>
          <w:pgMar w:top="1020" w:right="1134" w:bottom="850" w:left="1134" w:header="708" w:footer="708" w:gutter="0"/>
          <w:cols w:space="708"/>
          <w:docGrid w:linePitch="360"/>
        </w:sectPr>
      </w:pPr>
    </w:p>
    <w:p w:rsidR="00941B3D" w:rsidRPr="00475B1E" w:rsidRDefault="00475DE9" w:rsidP="00941B3D">
      <w:pPr>
        <w:ind w:firstLine="709"/>
        <w:jc w:val="center"/>
        <w:rPr>
          <w:rFonts w:ascii="Arial" w:hAnsi="Arial" w:cs="Arial"/>
          <w:b/>
        </w:rPr>
      </w:pPr>
      <w:r w:rsidRPr="00475B1E">
        <w:rPr>
          <w:rFonts w:ascii="Arial" w:hAnsi="Arial" w:cs="Arial"/>
          <w:b/>
        </w:rPr>
        <w:lastRenderedPageBreak/>
        <w:t>2. Мероприятия подпрограммы</w:t>
      </w:r>
    </w:p>
    <w:p w:rsidR="00941B3D" w:rsidRPr="00475B1E" w:rsidRDefault="00941B3D" w:rsidP="00941B3D">
      <w:pPr>
        <w:ind w:firstLine="709"/>
        <w:jc w:val="center"/>
        <w:rPr>
          <w:rFonts w:ascii="Arial" w:hAnsi="Arial" w:cs="Arial"/>
          <w:b/>
        </w:rPr>
      </w:pPr>
    </w:p>
    <w:p w:rsidR="00941B3D" w:rsidRPr="00475B1E" w:rsidRDefault="00475DE9" w:rsidP="00941B3D">
      <w:pPr>
        <w:ind w:firstLine="709"/>
        <w:jc w:val="both"/>
        <w:rPr>
          <w:rFonts w:ascii="Arial" w:hAnsi="Arial" w:cs="Arial"/>
        </w:rPr>
      </w:pPr>
      <w:r w:rsidRPr="00475B1E">
        <w:rPr>
          <w:rFonts w:ascii="Arial" w:hAnsi="Arial" w:cs="Arial"/>
        </w:rPr>
        <w:t>Перечень подпрограммных мероприятий представлен в приложении №2 к подпрограмме.</w:t>
      </w:r>
    </w:p>
    <w:p w:rsidR="00941B3D" w:rsidRPr="00475B1E" w:rsidRDefault="00941B3D" w:rsidP="00941B3D">
      <w:pPr>
        <w:ind w:firstLine="709"/>
        <w:rPr>
          <w:rFonts w:ascii="Arial" w:hAnsi="Arial" w:cs="Arial"/>
          <w:i/>
        </w:rPr>
      </w:pPr>
    </w:p>
    <w:p w:rsidR="00941B3D" w:rsidRPr="00475B1E" w:rsidRDefault="00475DE9" w:rsidP="00941B3D">
      <w:pPr>
        <w:ind w:firstLine="709"/>
        <w:jc w:val="center"/>
        <w:rPr>
          <w:rFonts w:ascii="Arial" w:hAnsi="Arial" w:cs="Arial"/>
          <w:b/>
        </w:rPr>
      </w:pPr>
      <w:r w:rsidRPr="00475B1E">
        <w:rPr>
          <w:rFonts w:ascii="Arial" w:hAnsi="Arial" w:cs="Arial"/>
          <w:b/>
        </w:rPr>
        <w:t>3.Механизм реализации подпрограммы</w:t>
      </w:r>
    </w:p>
    <w:p w:rsidR="00941B3D" w:rsidRPr="00475B1E" w:rsidRDefault="00941B3D" w:rsidP="00941B3D">
      <w:pPr>
        <w:ind w:firstLine="709"/>
        <w:jc w:val="center"/>
        <w:rPr>
          <w:rFonts w:ascii="Arial" w:hAnsi="Arial" w:cs="Arial"/>
          <w:i/>
        </w:rPr>
      </w:pPr>
    </w:p>
    <w:p w:rsidR="00941B3D" w:rsidRPr="00475B1E" w:rsidRDefault="00475DE9" w:rsidP="00941B3D">
      <w:pPr>
        <w:ind w:firstLine="709"/>
        <w:jc w:val="both"/>
        <w:rPr>
          <w:rFonts w:ascii="Arial" w:hAnsi="Arial" w:cs="Arial"/>
        </w:rPr>
      </w:pPr>
      <w:r w:rsidRPr="00475B1E">
        <w:rPr>
          <w:rFonts w:ascii="Arial" w:hAnsi="Arial" w:cs="Arial"/>
        </w:rPr>
        <w:t>3.1. Реализацию подпрограммы осуществляет администрация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Комплекс мер, осуществляемый администрацией округа в рамках реализации организационных, экономических, правовых механизмов, заключается в координировании деятельности МКУ «Управление службы заказчика» Шарыповского муниципального округа, обеспечивающего проведение муниципальной политики в области: </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 создания условий для обеспечения жителей муниципального округа услугами связи; </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xml:space="preserve">- организации мероприятий при осуществлении деятельности по обращению с животными без владельцев; </w:t>
      </w:r>
    </w:p>
    <w:p w:rsidR="00941B3D" w:rsidRPr="00475B1E" w:rsidRDefault="00475DE9" w:rsidP="00941B3D">
      <w:pPr>
        <w:widowControl w:val="0"/>
        <w:autoSpaceDE w:val="0"/>
        <w:autoSpaceDN w:val="0"/>
        <w:adjustRightInd w:val="0"/>
        <w:ind w:firstLine="709"/>
        <w:jc w:val="both"/>
        <w:rPr>
          <w:rFonts w:ascii="Arial" w:hAnsi="Arial" w:cs="Arial"/>
        </w:rPr>
      </w:pPr>
      <w:r w:rsidRPr="00475B1E">
        <w:rPr>
          <w:rFonts w:ascii="Arial" w:hAnsi="Arial" w:cs="Arial"/>
        </w:rPr>
        <w:t>- организации отдельных мер по обеспечению ограничения платы граждан за коммунальные услуги.</w:t>
      </w:r>
    </w:p>
    <w:p w:rsidR="00941B3D" w:rsidRPr="00475B1E" w:rsidRDefault="00475DE9" w:rsidP="00941B3D">
      <w:pPr>
        <w:ind w:firstLine="709"/>
        <w:jc w:val="both"/>
        <w:rPr>
          <w:rFonts w:ascii="Arial" w:hAnsi="Arial" w:cs="Arial"/>
        </w:rPr>
      </w:pPr>
      <w:r w:rsidRPr="00475B1E">
        <w:rPr>
          <w:rFonts w:ascii="Arial" w:hAnsi="Arial" w:cs="Arial"/>
        </w:rPr>
        <w:t xml:space="preserve">3.2. Главным распорядителем бюджетных средств является администрация Шарыповского муниципального округа. </w:t>
      </w:r>
    </w:p>
    <w:p w:rsidR="00941B3D" w:rsidRPr="00475B1E" w:rsidRDefault="00475DE9" w:rsidP="00941B3D">
      <w:pPr>
        <w:ind w:firstLine="709"/>
        <w:jc w:val="both"/>
        <w:rPr>
          <w:rFonts w:ascii="Arial" w:hAnsi="Arial" w:cs="Arial"/>
        </w:rPr>
      </w:pPr>
      <w:r w:rsidRPr="00475B1E">
        <w:rPr>
          <w:rFonts w:ascii="Arial" w:hAnsi="Arial" w:cs="Arial"/>
        </w:rPr>
        <w:t>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941B3D" w:rsidRPr="00475B1E" w:rsidRDefault="00475DE9" w:rsidP="00941B3D">
      <w:pPr>
        <w:widowControl w:val="0"/>
        <w:autoSpaceDE w:val="0"/>
        <w:autoSpaceDN w:val="0"/>
        <w:adjustRightInd w:val="0"/>
        <w:ind w:firstLine="709"/>
        <w:jc w:val="both"/>
        <w:rPr>
          <w:rFonts w:ascii="Arial" w:eastAsia="Calibri" w:hAnsi="Arial" w:cs="Arial"/>
          <w:shd w:val="clear" w:color="auto" w:fill="FFFFFF"/>
        </w:rPr>
      </w:pPr>
      <w:r w:rsidRPr="00475B1E">
        <w:rPr>
          <w:rFonts w:ascii="Arial" w:hAnsi="Arial" w:cs="Arial"/>
        </w:rPr>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941B3D" w:rsidRPr="00475B1E" w:rsidRDefault="00475DE9" w:rsidP="00941B3D">
      <w:pPr>
        <w:ind w:firstLine="709"/>
        <w:jc w:val="both"/>
        <w:rPr>
          <w:rFonts w:ascii="Arial" w:hAnsi="Arial" w:cs="Arial"/>
        </w:rPr>
      </w:pPr>
      <w:r w:rsidRPr="00475B1E">
        <w:rPr>
          <w:rFonts w:ascii="Arial" w:hAnsi="Arial" w:cs="Arial"/>
        </w:rPr>
        <w:t xml:space="preserve">3.5.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 </w:t>
      </w:r>
    </w:p>
    <w:p w:rsidR="00941B3D" w:rsidRPr="00475B1E" w:rsidRDefault="00475DE9" w:rsidP="00941B3D">
      <w:pPr>
        <w:ind w:firstLine="709"/>
        <w:jc w:val="both"/>
        <w:rPr>
          <w:rFonts w:ascii="Arial" w:hAnsi="Arial" w:cs="Arial"/>
        </w:rPr>
      </w:pPr>
      <w:r w:rsidRPr="00475B1E">
        <w:rPr>
          <w:rFonts w:ascii="Arial" w:hAnsi="Arial" w:cs="Arial"/>
        </w:rPr>
        <w:t>3.6. В рамках реализации мероприятия 1.1 в 2023-2025 годах предусматривается выполнение отдельных государственных полномочий по организации мероприятий при осуществлении деятельности по обращению с животными без владельцев за счет средств краевого бюджета.</w:t>
      </w:r>
    </w:p>
    <w:p w:rsidR="00941B3D" w:rsidRPr="00475B1E" w:rsidRDefault="00475DE9" w:rsidP="00941B3D">
      <w:pPr>
        <w:ind w:firstLine="709"/>
        <w:jc w:val="both"/>
        <w:rPr>
          <w:rFonts w:ascii="Arial" w:hAnsi="Arial" w:cs="Arial"/>
        </w:rPr>
      </w:pPr>
      <w:r w:rsidRPr="00475B1E">
        <w:rPr>
          <w:rFonts w:ascii="Arial" w:hAnsi="Arial" w:cs="Arial"/>
        </w:rPr>
        <w:t xml:space="preserve">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 Большинство животных, проживающих сейчас на улицах населенных пунктов Шарыповского муниципального округа, —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пунктов. </w:t>
      </w:r>
    </w:p>
    <w:p w:rsidR="00941B3D" w:rsidRPr="00475B1E" w:rsidRDefault="00475DE9" w:rsidP="00941B3D">
      <w:pPr>
        <w:ind w:firstLine="709"/>
        <w:jc w:val="both"/>
        <w:rPr>
          <w:rFonts w:ascii="Arial" w:hAnsi="Arial" w:cs="Arial"/>
        </w:rPr>
      </w:pPr>
      <w:r w:rsidRPr="00475B1E">
        <w:rPr>
          <w:rFonts w:ascii="Arial" w:hAnsi="Arial" w:cs="Arial"/>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 Ещё одной проблемой является распространение инфекций (прежде всего бешенства).</w:t>
      </w:r>
    </w:p>
    <w:p w:rsidR="00941B3D" w:rsidRPr="00475B1E" w:rsidRDefault="00475DE9" w:rsidP="00941B3D">
      <w:pPr>
        <w:ind w:firstLine="709"/>
        <w:jc w:val="both"/>
        <w:rPr>
          <w:rFonts w:ascii="Arial" w:hAnsi="Arial" w:cs="Arial"/>
        </w:rPr>
      </w:pPr>
      <w:r w:rsidRPr="00475B1E">
        <w:rPr>
          <w:rFonts w:ascii="Arial" w:hAnsi="Arial" w:cs="Arial"/>
        </w:rPr>
        <w:t xml:space="preserve">Целью реализации отдельного мероприятия является организация проведения мероприятий по отлову и содержанию животных без владельцев для </w:t>
      </w:r>
      <w:r w:rsidRPr="00475B1E">
        <w:rPr>
          <w:rFonts w:ascii="Arial" w:hAnsi="Arial" w:cs="Arial"/>
        </w:rPr>
        <w:lastRenderedPageBreak/>
        <w:t>проведения на территории округа мер по уменьшению обращений граждан с укусами безнадзорных животных, защиты населения от болезней, связанных с укусами животных без владельцев.</w:t>
      </w:r>
    </w:p>
    <w:p w:rsidR="00941B3D" w:rsidRPr="00475B1E" w:rsidRDefault="00475DE9" w:rsidP="00941B3D">
      <w:pPr>
        <w:ind w:firstLine="709"/>
        <w:jc w:val="both"/>
        <w:rPr>
          <w:rFonts w:ascii="Arial" w:hAnsi="Arial" w:cs="Arial"/>
        </w:rPr>
      </w:pPr>
      <w:r w:rsidRPr="00475B1E">
        <w:rPr>
          <w:rFonts w:ascii="Arial" w:hAnsi="Arial" w:cs="Arial"/>
        </w:rPr>
        <w:t xml:space="preserve">Полномочия по регулированию численности безнадзорных животных переданы на муниципальный уровень в соответствии с Законом Красноярского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w:t>
      </w:r>
      <w:proofErr w:type="gramStart"/>
      <w:r w:rsidRPr="00475B1E">
        <w:rPr>
          <w:rFonts w:ascii="Arial" w:hAnsi="Arial" w:cs="Arial"/>
        </w:rPr>
        <w:t>по мероприятий</w:t>
      </w:r>
      <w:proofErr w:type="gramEnd"/>
      <w:r w:rsidRPr="00475B1E">
        <w:rPr>
          <w:rFonts w:ascii="Arial" w:hAnsi="Arial" w:cs="Arial"/>
        </w:rPr>
        <w:t xml:space="preserve"> при осуществлении деятельности по обращению с животными без владельцев».</w:t>
      </w:r>
    </w:p>
    <w:p w:rsidR="00941B3D" w:rsidRPr="00475B1E" w:rsidRDefault="00475DE9" w:rsidP="00941B3D">
      <w:pPr>
        <w:ind w:firstLine="709"/>
        <w:jc w:val="both"/>
        <w:rPr>
          <w:rFonts w:ascii="Arial" w:hAnsi="Arial" w:cs="Arial"/>
        </w:rPr>
      </w:pPr>
      <w:r w:rsidRPr="00475B1E">
        <w:rPr>
          <w:rFonts w:ascii="Arial" w:hAnsi="Arial" w:cs="Arial"/>
        </w:rPr>
        <w:t>Отлов, транспортировка, учет, содержание, возврат на прежнее место обитания животных без владельцев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животных без владельцев, специально подготовленных, прошедших иммунизацию против бешенства работников, на основании муниципальных контрактов (гражданско-правовых договоров), заключенных с МКУ «УСЗ» Шарыповского муниципального округа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941B3D" w:rsidRPr="00475B1E" w:rsidRDefault="00475DE9" w:rsidP="00941B3D">
      <w:pPr>
        <w:ind w:firstLine="709"/>
        <w:jc w:val="both"/>
        <w:rPr>
          <w:rFonts w:ascii="Arial" w:hAnsi="Arial" w:cs="Arial"/>
        </w:rPr>
      </w:pPr>
      <w:r w:rsidRPr="00475B1E">
        <w:rPr>
          <w:rFonts w:ascii="Arial" w:hAnsi="Arial" w:cs="Arial"/>
        </w:rPr>
        <w:t>3.7. В рамках реализации мероприятия 1.2 в 2023-2025 годах предусматривается выполнение отдельных государственных полномочий по реализации отдельных мер по обеспечению ограничения платы граждан за коммунальные услуги за счет средств краевого бюджета.</w:t>
      </w:r>
    </w:p>
    <w:p w:rsidR="00941B3D" w:rsidRPr="00475B1E" w:rsidRDefault="00475DE9" w:rsidP="00941B3D">
      <w:pPr>
        <w:pStyle w:val="ConsPlusNormal"/>
        <w:widowControl/>
        <w:ind w:firstLine="709"/>
        <w:jc w:val="both"/>
        <w:outlineLvl w:val="2"/>
        <w:rPr>
          <w:sz w:val="24"/>
          <w:szCs w:val="24"/>
        </w:rPr>
      </w:pPr>
      <w:r w:rsidRPr="00475B1E">
        <w:rPr>
          <w:sz w:val="24"/>
          <w:szCs w:val="24"/>
        </w:rPr>
        <w:t>На территории Шарыповского муниципального округа в сфере жилищно-коммунального хозяйства имеются неплатежи от населения, недостаточная информационная  открытость ресурсоснабжающих организаций.</w:t>
      </w:r>
    </w:p>
    <w:p w:rsidR="00941B3D" w:rsidRPr="00475B1E" w:rsidRDefault="00475DE9" w:rsidP="00941B3D">
      <w:pPr>
        <w:ind w:firstLine="709"/>
        <w:jc w:val="both"/>
        <w:rPr>
          <w:rFonts w:ascii="Arial" w:hAnsi="Arial" w:cs="Arial"/>
        </w:rPr>
      </w:pPr>
      <w:r w:rsidRPr="00475B1E">
        <w:rPr>
          <w:rFonts w:ascii="Arial" w:hAnsi="Arial" w:cs="Arial"/>
        </w:rPr>
        <w:t>Реализация мероприятия осуществляется на основании Закона края от 01.12.2014 № 7-2839 «О наделении органов местного самоуправления городских округов, муниципальных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Шарыповского района от 19.06.2015 № 393-п «О реализации отдельных мер по обеспечению ограничения платы граждан за коммунальные услуги на территории Шарыповского района».</w:t>
      </w:r>
    </w:p>
    <w:p w:rsidR="00941B3D" w:rsidRPr="00475B1E" w:rsidRDefault="00475DE9" w:rsidP="00941B3D">
      <w:pPr>
        <w:pStyle w:val="ConsPlusNormal"/>
        <w:widowControl/>
        <w:ind w:firstLine="709"/>
        <w:jc w:val="both"/>
        <w:outlineLvl w:val="2"/>
        <w:rPr>
          <w:sz w:val="24"/>
          <w:szCs w:val="24"/>
        </w:rPr>
      </w:pPr>
      <w:r w:rsidRPr="00475B1E">
        <w:rPr>
          <w:sz w:val="24"/>
          <w:szCs w:val="24"/>
        </w:rPr>
        <w:t xml:space="preserve">Реализация мероприятия включает в себя прием документов от исполнителей коммунальных услуг, проверку достоверности сведений в них, расчет размера компенсации части платы граждан за коммунальные услуги исполнителям коммунальных услуг, а также перечисление субсидий исполнителям коммунальных услуг на указанные цели на основании заключенных соглашений и контроль за соблюдением условий, установленных соглашениями. </w:t>
      </w:r>
    </w:p>
    <w:p w:rsidR="00941B3D" w:rsidRPr="00475B1E" w:rsidRDefault="00475DE9" w:rsidP="00941B3D">
      <w:pPr>
        <w:ind w:firstLine="709"/>
        <w:jc w:val="both"/>
        <w:rPr>
          <w:rFonts w:ascii="Arial" w:hAnsi="Arial" w:cs="Arial"/>
        </w:rPr>
      </w:pPr>
      <w:r w:rsidRPr="00475B1E">
        <w:rPr>
          <w:rFonts w:ascii="Arial" w:hAnsi="Arial" w:cs="Arial"/>
        </w:rPr>
        <w:t>В результате реализации мероприятия планируется поэтапное доведение уровня оплаты коммунальных услуг населением до 100% от тарифов, утвержденных для ресурсоснабжающих организаций.</w:t>
      </w:r>
    </w:p>
    <w:p w:rsidR="00941B3D" w:rsidRPr="00475B1E" w:rsidRDefault="00475DE9" w:rsidP="00941B3D">
      <w:pPr>
        <w:ind w:firstLine="709"/>
        <w:jc w:val="both"/>
        <w:rPr>
          <w:rFonts w:ascii="Arial" w:hAnsi="Arial" w:cs="Arial"/>
        </w:rPr>
      </w:pPr>
      <w:r w:rsidRPr="00475B1E">
        <w:rPr>
          <w:rFonts w:ascii="Arial" w:hAnsi="Arial" w:cs="Arial"/>
        </w:rPr>
        <w:t>3.8. В рамках реализации мероприятия 1.3 в 2023-2025 годах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муниципального округа Красноярского края на основании бюджетной сметы за счет средств бюджета округа, в том числе:</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xml:space="preserve">- </w:t>
      </w:r>
      <w:r w:rsidRPr="00475B1E">
        <w:rPr>
          <w:rFonts w:ascii="Arial" w:hAnsi="Arial" w:cs="Arial"/>
          <w:shd w:val="clear" w:color="auto" w:fill="FFFFFF"/>
        </w:rPr>
        <w:t>владение, пользование и распоряжение имуществом, находящимся в муниципальной собственности муниципального округа</w:t>
      </w:r>
      <w:r w:rsidRPr="00475B1E">
        <w:rPr>
          <w:rFonts w:ascii="Arial" w:hAnsi="Arial" w:cs="Arial"/>
        </w:rPr>
        <w:t>;</w:t>
      </w:r>
    </w:p>
    <w:p w:rsidR="00941B3D" w:rsidRPr="00475B1E" w:rsidRDefault="00475DE9" w:rsidP="00941B3D">
      <w:pPr>
        <w:tabs>
          <w:tab w:val="left" w:pos="0"/>
        </w:tabs>
        <w:ind w:firstLine="709"/>
        <w:jc w:val="both"/>
        <w:rPr>
          <w:rFonts w:ascii="Arial" w:hAnsi="Arial" w:cs="Arial"/>
        </w:rPr>
      </w:pPr>
      <w:r w:rsidRPr="00475B1E">
        <w:rPr>
          <w:rFonts w:ascii="Arial" w:hAnsi="Arial" w:cs="Arial"/>
        </w:rPr>
        <w:t>- о</w:t>
      </w:r>
      <w:r w:rsidRPr="00475B1E">
        <w:rPr>
          <w:rFonts w:ascii="Arial" w:hAnsi="Arial" w:cs="Arial"/>
          <w:shd w:val="clear" w:color="auto" w:fill="FFFFFF"/>
        </w:rPr>
        <w:t>рганизация ритуальных услуг и содержания мест захоронения</w:t>
      </w:r>
      <w:r w:rsidRPr="00475B1E">
        <w:rPr>
          <w:rFonts w:ascii="Arial" w:hAnsi="Arial" w:cs="Arial"/>
        </w:rPr>
        <w:t>;</w:t>
      </w:r>
    </w:p>
    <w:p w:rsidR="00941B3D" w:rsidRPr="00475B1E" w:rsidRDefault="00475DE9" w:rsidP="00941B3D">
      <w:pPr>
        <w:tabs>
          <w:tab w:val="left" w:pos="0"/>
        </w:tabs>
        <w:ind w:firstLine="709"/>
        <w:jc w:val="both"/>
        <w:rPr>
          <w:rFonts w:ascii="Arial" w:hAnsi="Arial" w:cs="Arial"/>
          <w:shd w:val="clear" w:color="auto" w:fill="FFFFFF"/>
        </w:rPr>
      </w:pPr>
      <w:r w:rsidRPr="00475B1E">
        <w:rPr>
          <w:rFonts w:ascii="Arial" w:hAnsi="Arial" w:cs="Arial"/>
        </w:rPr>
        <w:lastRenderedPageBreak/>
        <w:t xml:space="preserve">- </w:t>
      </w:r>
      <w:r w:rsidRPr="00475B1E">
        <w:rPr>
          <w:rFonts w:ascii="Arial" w:hAnsi="Arial" w:cs="Arial"/>
          <w:shd w:val="clear" w:color="auto" w:fill="FFFFFF"/>
        </w:rPr>
        <w:t>содержание (чистка, уборка, ремонт) помещений, занятых муниципальными учреждениями округа;</w:t>
      </w:r>
    </w:p>
    <w:p w:rsidR="00941B3D" w:rsidRPr="00475B1E" w:rsidRDefault="00475DE9" w:rsidP="00941B3D">
      <w:pPr>
        <w:tabs>
          <w:tab w:val="left" w:pos="0"/>
        </w:tabs>
        <w:ind w:firstLine="709"/>
        <w:jc w:val="both"/>
        <w:rPr>
          <w:rFonts w:ascii="Arial" w:hAnsi="Arial" w:cs="Arial"/>
        </w:rPr>
      </w:pPr>
      <w:r w:rsidRPr="00475B1E">
        <w:rPr>
          <w:rFonts w:ascii="Arial" w:hAnsi="Arial" w:cs="Arial"/>
          <w:shd w:val="clear" w:color="auto" w:fill="FFFFFF"/>
        </w:rPr>
        <w:t>- организация транспортного обеспечения администрации округа и осуществление транспортного, технического обслуживания и ремонта транспортных средств администрации округа.</w:t>
      </w:r>
    </w:p>
    <w:p w:rsidR="00941B3D" w:rsidRPr="00475B1E" w:rsidRDefault="00475DE9" w:rsidP="00941B3D">
      <w:pPr>
        <w:ind w:firstLine="709"/>
        <w:jc w:val="both"/>
        <w:rPr>
          <w:rFonts w:ascii="Arial" w:hAnsi="Arial" w:cs="Arial"/>
        </w:rPr>
      </w:pPr>
      <w:r w:rsidRPr="00475B1E">
        <w:rPr>
          <w:rFonts w:ascii="Arial" w:hAnsi="Arial" w:cs="Arial"/>
        </w:rPr>
        <w:t>Расходные обязательства по мероприятию направлены на обеспечение деятельности муниципального казенного учреждения «Управление службы заказчика» Шарыповского муниципального округа», которая осуществляется в соответствии с:</w:t>
      </w:r>
    </w:p>
    <w:p w:rsidR="00941B3D" w:rsidRPr="00475B1E" w:rsidRDefault="00475DE9" w:rsidP="00941B3D">
      <w:pPr>
        <w:ind w:firstLine="709"/>
        <w:jc w:val="both"/>
        <w:rPr>
          <w:rFonts w:ascii="Arial" w:hAnsi="Arial" w:cs="Arial"/>
        </w:rPr>
      </w:pPr>
      <w:r w:rsidRPr="00475B1E">
        <w:rPr>
          <w:rFonts w:ascii="Arial" w:hAnsi="Arial" w:cs="Arial"/>
        </w:rPr>
        <w:t>- Постановлением администрации Шарыповского района от 01.07.2021 № 505-п «О внесении изменений в Устав муниципального казенного учреждения «Управление службы заказчика» Шарыповского района»;</w:t>
      </w:r>
    </w:p>
    <w:p w:rsidR="00941B3D" w:rsidRPr="00475B1E" w:rsidRDefault="00475DE9" w:rsidP="00941B3D">
      <w:pPr>
        <w:ind w:firstLine="709"/>
        <w:jc w:val="both"/>
        <w:rPr>
          <w:rFonts w:ascii="Arial" w:hAnsi="Arial" w:cs="Arial"/>
        </w:rPr>
      </w:pPr>
      <w:r w:rsidRPr="00475B1E">
        <w:rPr>
          <w:rFonts w:ascii="Arial" w:hAnsi="Arial" w:cs="Arial"/>
        </w:rPr>
        <w:t>- Постановлением администрации Шарыповского района от 31.12.2020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w:t>
      </w:r>
    </w:p>
    <w:p w:rsidR="00941B3D" w:rsidRPr="00475B1E" w:rsidRDefault="00475DE9" w:rsidP="00941B3D">
      <w:pPr>
        <w:ind w:firstLine="709"/>
        <w:jc w:val="both"/>
        <w:rPr>
          <w:rFonts w:ascii="Arial" w:hAnsi="Arial" w:cs="Arial"/>
        </w:rPr>
      </w:pPr>
      <w:r w:rsidRPr="00475B1E">
        <w:rPr>
          <w:rFonts w:ascii="Arial" w:hAnsi="Arial" w:cs="Arial"/>
        </w:rPr>
        <w:t>- Постановлением администрации Шарыповского района от 31.12.2020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w:t>
      </w:r>
    </w:p>
    <w:p w:rsidR="00941B3D" w:rsidRPr="00475B1E" w:rsidRDefault="00475DE9" w:rsidP="00941B3D">
      <w:pPr>
        <w:ind w:firstLine="709"/>
        <w:jc w:val="both"/>
        <w:rPr>
          <w:rFonts w:ascii="Arial" w:hAnsi="Arial" w:cs="Arial"/>
        </w:rPr>
      </w:pPr>
      <w:r w:rsidRPr="00475B1E">
        <w:rPr>
          <w:rFonts w:ascii="Arial" w:hAnsi="Arial" w:cs="Arial"/>
        </w:rPr>
        <w:t>- приказом МКУ «УСЗ» Шарыповского района от 31.12.2020 № 1074-к «Об утверждении Положения об оплате труда работников МКУ «УСЗ» Шарыповского района Красноярского края».</w:t>
      </w:r>
    </w:p>
    <w:p w:rsidR="00941B3D" w:rsidRPr="00475B1E" w:rsidRDefault="00475DE9" w:rsidP="00941B3D">
      <w:pPr>
        <w:ind w:firstLine="709"/>
        <w:jc w:val="both"/>
        <w:rPr>
          <w:rFonts w:ascii="Arial" w:hAnsi="Arial" w:cs="Arial"/>
        </w:rPr>
      </w:pPr>
      <w:r w:rsidRPr="00475B1E">
        <w:rPr>
          <w:rFonts w:ascii="Arial" w:hAnsi="Arial" w:cs="Arial"/>
        </w:rPr>
        <w:t>Деятельность муниципального казенного учреждения «Управление службы заказчика» Шарыповского муниципального округа Красноярского края» направлена на решение задач, в результате которых будет улучшено качество жизни населения Шарыповского муниципального округа.</w:t>
      </w:r>
    </w:p>
    <w:p w:rsidR="00941B3D" w:rsidRPr="00475B1E" w:rsidRDefault="00475DE9" w:rsidP="00941B3D">
      <w:pPr>
        <w:ind w:firstLine="709"/>
        <w:jc w:val="both"/>
        <w:rPr>
          <w:rFonts w:ascii="Arial" w:hAnsi="Arial" w:cs="Arial"/>
        </w:rPr>
      </w:pPr>
      <w:r w:rsidRPr="00475B1E">
        <w:rPr>
          <w:rFonts w:ascii="Arial" w:hAnsi="Arial" w:cs="Arial"/>
        </w:rPr>
        <w:t>Реализация мероприятий позволит достичь повышения эффективности исполнения функций МКУ «УСЗ» Шарыповского муниципального округа в сферах жилищно-коммунального хозяйства, строительства.</w:t>
      </w:r>
    </w:p>
    <w:p w:rsidR="00941B3D" w:rsidRPr="00475B1E" w:rsidRDefault="00475DE9" w:rsidP="00941B3D">
      <w:pPr>
        <w:ind w:firstLine="709"/>
        <w:jc w:val="both"/>
        <w:rPr>
          <w:rFonts w:ascii="Arial" w:hAnsi="Arial" w:cs="Arial"/>
        </w:rPr>
      </w:pPr>
      <w:r w:rsidRPr="00475B1E">
        <w:rPr>
          <w:rFonts w:ascii="Arial" w:hAnsi="Arial" w:cs="Arial"/>
        </w:rPr>
        <w:t>3.9. МКУ «УСЗ» Шарыповского муниципального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941B3D" w:rsidRPr="00475B1E" w:rsidRDefault="00941B3D" w:rsidP="00941B3D">
      <w:pPr>
        <w:rPr>
          <w:rFonts w:ascii="Arial" w:hAnsi="Arial" w:cs="Arial"/>
          <w:i/>
        </w:rPr>
      </w:pPr>
    </w:p>
    <w:p w:rsidR="00941B3D" w:rsidRPr="00475B1E" w:rsidRDefault="00475DE9" w:rsidP="00941B3D">
      <w:pPr>
        <w:pStyle w:val="a3"/>
        <w:ind w:left="0" w:firstLine="709"/>
        <w:jc w:val="center"/>
        <w:rPr>
          <w:rFonts w:ascii="Arial" w:hAnsi="Arial" w:cs="Arial"/>
          <w:b/>
        </w:rPr>
      </w:pPr>
      <w:r w:rsidRPr="00475B1E">
        <w:rPr>
          <w:rFonts w:ascii="Arial" w:hAnsi="Arial" w:cs="Arial"/>
          <w:b/>
        </w:rPr>
        <w:t>4. Управление подпрограммой и контроль за исполнением подпрограммы</w:t>
      </w:r>
    </w:p>
    <w:p w:rsidR="00941B3D" w:rsidRPr="00475B1E" w:rsidRDefault="00941B3D" w:rsidP="00941B3D">
      <w:pPr>
        <w:pStyle w:val="ConsPlusCell"/>
        <w:ind w:firstLine="709"/>
        <w:jc w:val="both"/>
        <w:rPr>
          <w:rFonts w:ascii="Arial" w:hAnsi="Arial" w:cs="Arial"/>
        </w:rPr>
      </w:pPr>
    </w:p>
    <w:p w:rsidR="00941B3D" w:rsidRPr="00475B1E" w:rsidRDefault="00475DE9" w:rsidP="00941B3D">
      <w:pPr>
        <w:pStyle w:val="ConsPlusCell"/>
        <w:ind w:firstLine="709"/>
        <w:jc w:val="both"/>
        <w:rPr>
          <w:rFonts w:ascii="Arial" w:hAnsi="Arial" w:cs="Arial"/>
        </w:rPr>
      </w:pPr>
      <w:r w:rsidRPr="00475B1E">
        <w:rPr>
          <w:rFonts w:ascii="Arial" w:hAnsi="Arial" w:cs="Arial"/>
        </w:rPr>
        <w:t>4.1. Текущее управление реализацией подпрограммы осуществляет МКУ «УСЗ» Шарыповского муниципального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формирования и реализации, утвержденного Постановлением администрации округа от 13.04.2021 № 288-п (в ред. от 04.04.2023), включая:</w:t>
      </w:r>
    </w:p>
    <w:p w:rsidR="00941B3D" w:rsidRPr="00475B1E" w:rsidRDefault="00475DE9" w:rsidP="00941B3D">
      <w:pPr>
        <w:pStyle w:val="ConsPlusCell"/>
        <w:ind w:firstLine="709"/>
        <w:jc w:val="both"/>
        <w:rPr>
          <w:rFonts w:ascii="Arial" w:hAnsi="Arial" w:cs="Arial"/>
        </w:rPr>
      </w:pPr>
      <w:r w:rsidRPr="00475B1E">
        <w:rPr>
          <w:rFonts w:ascii="Arial" w:hAnsi="Arial" w:cs="Arial"/>
        </w:rPr>
        <w:t>координацию исполнения мероприятий подпрограммы, мониторинг их реализации;</w:t>
      </w:r>
    </w:p>
    <w:p w:rsidR="00941B3D" w:rsidRPr="00475B1E" w:rsidRDefault="00475DE9" w:rsidP="00941B3D">
      <w:pPr>
        <w:pStyle w:val="ConsPlusCell"/>
        <w:ind w:firstLine="709"/>
        <w:jc w:val="both"/>
        <w:rPr>
          <w:rFonts w:ascii="Arial" w:hAnsi="Arial" w:cs="Arial"/>
        </w:rPr>
      </w:pPr>
      <w:r w:rsidRPr="00475B1E">
        <w:rPr>
          <w:rFonts w:ascii="Arial" w:hAnsi="Arial" w:cs="Arial"/>
        </w:rPr>
        <w:t>непосредственный контроль над ходом реализации мероприятий подпрограммы;</w:t>
      </w:r>
    </w:p>
    <w:p w:rsidR="00941B3D" w:rsidRPr="00475B1E" w:rsidRDefault="00475DE9" w:rsidP="00941B3D">
      <w:pPr>
        <w:pStyle w:val="ConsPlusCell"/>
        <w:ind w:firstLine="709"/>
        <w:jc w:val="both"/>
        <w:rPr>
          <w:rFonts w:ascii="Arial" w:hAnsi="Arial" w:cs="Arial"/>
        </w:rPr>
      </w:pPr>
      <w:r w:rsidRPr="00475B1E">
        <w:rPr>
          <w:rFonts w:ascii="Arial" w:hAnsi="Arial" w:cs="Arial"/>
        </w:rPr>
        <w:t>подготовку отчетов о реализации мероприятий подпрограмм.</w:t>
      </w:r>
    </w:p>
    <w:p w:rsidR="00941B3D" w:rsidRPr="00475B1E" w:rsidRDefault="00475DE9" w:rsidP="00941B3D">
      <w:pPr>
        <w:pStyle w:val="ConsPlusCell"/>
        <w:ind w:firstLine="709"/>
        <w:jc w:val="both"/>
        <w:rPr>
          <w:rFonts w:ascii="Arial" w:hAnsi="Arial" w:cs="Arial"/>
        </w:rPr>
      </w:pPr>
      <w:r w:rsidRPr="00475B1E">
        <w:rPr>
          <w:rFonts w:ascii="Arial" w:hAnsi="Arial" w:cs="Arial"/>
        </w:rPr>
        <w:t xml:space="preserve">4.2. Внутренний финансовый контроль за соблюдением законодательства </w:t>
      </w:r>
      <w:r w:rsidRPr="00475B1E">
        <w:rPr>
          <w:rFonts w:ascii="Arial" w:hAnsi="Arial" w:cs="Arial"/>
        </w:rPr>
        <w:lastRenderedPageBreak/>
        <w:t xml:space="preserve">Российской Федерации, контроль за целевым и эффективным использованием бюджетных средств на реализацию мероприятий подпрограммы </w:t>
      </w:r>
      <w:proofErr w:type="gramStart"/>
      <w:r w:rsidRPr="00475B1E">
        <w:rPr>
          <w:rFonts w:ascii="Arial" w:hAnsi="Arial" w:cs="Arial"/>
        </w:rPr>
        <w:t>осуществляется  контролером</w:t>
      </w:r>
      <w:proofErr w:type="gramEnd"/>
      <w:r w:rsidRPr="00475B1E">
        <w:rPr>
          <w:rFonts w:ascii="Arial" w:hAnsi="Arial" w:cs="Arial"/>
        </w:rPr>
        <w:t>-ревизором администрации округа.</w:t>
      </w:r>
    </w:p>
    <w:p w:rsidR="00941B3D" w:rsidRPr="00475B1E" w:rsidRDefault="00475DE9" w:rsidP="00941B3D">
      <w:pPr>
        <w:pStyle w:val="ConsPlusCell"/>
        <w:ind w:firstLine="709"/>
        <w:jc w:val="both"/>
        <w:rPr>
          <w:rFonts w:ascii="Arial" w:hAnsi="Arial" w:cs="Arial"/>
        </w:rPr>
      </w:pPr>
      <w:r w:rsidRPr="00475B1E">
        <w:rPr>
          <w:rFonts w:ascii="Arial" w:hAnsi="Arial" w:cs="Arial"/>
        </w:rPr>
        <w:t>4.3. Внешний финансовый контроль, контроль за законностью, результативностью (эффективностью и экономностью) использования бюджетных средств на реализацию мероприятий подпрограммы осуществляется Контрольно-счетным органом Шарыповского муниципального округа.</w:t>
      </w:r>
    </w:p>
    <w:p w:rsidR="00941B3D" w:rsidRPr="00475B1E" w:rsidRDefault="00941B3D" w:rsidP="00941B3D">
      <w:pPr>
        <w:pStyle w:val="ConsPlusCell"/>
        <w:ind w:firstLine="709"/>
        <w:jc w:val="both"/>
        <w:rPr>
          <w:rFonts w:ascii="Arial" w:hAnsi="Arial" w:cs="Arial"/>
        </w:rPr>
        <w:sectPr w:rsidR="00941B3D" w:rsidRPr="00475B1E" w:rsidSect="00941B3D">
          <w:pgSz w:w="11906" w:h="16838"/>
          <w:pgMar w:top="1134" w:right="850" w:bottom="1134" w:left="1701"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1 к подпрограмме</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Перечень и значения показателей результативности подпрограммы «</w:t>
      </w:r>
      <w:r w:rsidRPr="00475B1E">
        <w:rPr>
          <w:rFonts w:ascii="Arial" w:hAnsi="Arial" w:cs="Arial"/>
        </w:rPr>
        <w:t>Обеспечение реализации муниципальной программы и прочие мероприятия</w:t>
      </w:r>
      <w:r w:rsidRPr="00475B1E">
        <w:rPr>
          <w:rFonts w:ascii="Arial" w:eastAsia="Calibri" w:hAnsi="Arial" w:cs="Arial"/>
          <w:lang w:eastAsia="en-US"/>
        </w:rPr>
        <w:t>»</w:t>
      </w:r>
    </w:p>
    <w:p w:rsidR="00941B3D" w:rsidRPr="00475B1E" w:rsidRDefault="00941B3D" w:rsidP="00941B3D">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15"/>
        <w:gridCol w:w="6694"/>
        <w:gridCol w:w="1702"/>
        <w:gridCol w:w="3463"/>
        <w:gridCol w:w="741"/>
        <w:gridCol w:w="741"/>
        <w:gridCol w:w="741"/>
        <w:gridCol w:w="741"/>
      </w:tblGrid>
      <w:tr w:rsidR="00C832FD" w:rsidRPr="00475B1E" w:rsidTr="006159B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w:t>
            </w:r>
            <w:r w:rsidRPr="00475B1E">
              <w:rPr>
                <w:sz w:val="24"/>
                <w:szCs w:val="24"/>
                <w:lang w:val="en-US"/>
              </w:rPr>
              <w:t xml:space="preserve"> </w:t>
            </w:r>
            <w:r w:rsidRPr="00475B1E">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Единица</w:t>
            </w:r>
            <w:r w:rsidRPr="00475B1E">
              <w:rPr>
                <w:sz w:val="24"/>
                <w:szCs w:val="24"/>
                <w:lang w:val="en-US"/>
              </w:rPr>
              <w:t xml:space="preserve"> </w:t>
            </w:r>
            <w:r w:rsidRPr="00475B1E">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2025</w:t>
            </w:r>
          </w:p>
        </w:tc>
      </w:tr>
      <w:tr w:rsidR="00C832FD" w:rsidRPr="00475B1E" w:rsidTr="006159B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lang w:val="en-US"/>
              </w:rPr>
            </w:pPr>
            <w:r w:rsidRPr="00475B1E">
              <w:rPr>
                <w:sz w:val="24"/>
                <w:szCs w:val="24"/>
              </w:rPr>
              <w:t>План</w:t>
            </w:r>
          </w:p>
        </w:tc>
      </w:tr>
      <w:tr w:rsidR="00C832FD" w:rsidRPr="00475B1E" w:rsidTr="006159B4">
        <w:trPr>
          <w:trHeight w:val="227"/>
          <w:tblHeader/>
          <w:jc w:val="center"/>
        </w:trPr>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pStyle w:val="ConsPlusNormal"/>
              <w:widowControl/>
              <w:ind w:firstLine="0"/>
              <w:jc w:val="center"/>
              <w:rPr>
                <w:sz w:val="24"/>
                <w:szCs w:val="24"/>
              </w:rPr>
            </w:pPr>
            <w:r w:rsidRPr="00475B1E">
              <w:rPr>
                <w:sz w:val="24"/>
                <w:szCs w:val="24"/>
              </w:rPr>
              <w:t>8</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spacing w:line="360" w:lineRule="auto"/>
              <w:rPr>
                <w:rFonts w:ascii="Arial" w:hAnsi="Arial" w:cs="Arial"/>
              </w:rPr>
            </w:pPr>
            <w:r w:rsidRPr="00475B1E">
              <w:rPr>
                <w:rFonts w:ascii="Arial" w:hAnsi="Arial" w:cs="Arial"/>
              </w:rPr>
              <w:t xml:space="preserve">Цель: Повышение эффективности исполнения муниципальных функций в сфере жилищно-коммунального хозяйства </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Уровень исполнения субвенций на реализацию переданных государственных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92,80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95,00</w:t>
            </w:r>
          </w:p>
        </w:tc>
      </w:tr>
      <w:tr w:rsidR="00C832FD" w:rsidRPr="00475B1E" w:rsidTr="006159B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Уровень возмещения населением затрат на предоставление жилищно-коммунальных услуг по установленным для населения тарифам</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center"/>
              <w:rPr>
                <w:rFonts w:ascii="Arial" w:hAnsi="Arial" w:cs="Arial"/>
              </w:rPr>
            </w:pPr>
            <w:r w:rsidRPr="00475B1E">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rPr>
                <w:rFonts w:ascii="Arial" w:hAnsi="Arial" w:cs="Arial"/>
              </w:rPr>
            </w:pPr>
            <w:r w:rsidRPr="00475B1E">
              <w:rPr>
                <w:rFonts w:ascii="Arial" w:hAnsi="Arial" w:cs="Arial"/>
              </w:rPr>
              <w:t>Статистическая отчетность форма № 22-ЖКХ (сводная)</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91,00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99,50</w:t>
            </w:r>
          </w:p>
        </w:tc>
        <w:tc>
          <w:tcPr>
            <w:tcW w:w="0" w:type="auto"/>
            <w:tcBorders>
              <w:top w:val="single" w:sz="6" w:space="0" w:color="auto"/>
              <w:left w:val="single" w:sz="6" w:space="0" w:color="auto"/>
              <w:bottom w:val="single" w:sz="6" w:space="0" w:color="auto"/>
              <w:right w:val="single" w:sz="6" w:space="0" w:color="auto"/>
            </w:tcBorders>
            <w:vAlign w:val="center"/>
          </w:tcPr>
          <w:p w:rsidR="00C832FD" w:rsidRPr="00475B1E" w:rsidRDefault="00C832FD" w:rsidP="006159B4">
            <w:pPr>
              <w:jc w:val="right"/>
              <w:rPr>
                <w:rFonts w:ascii="Arial" w:hAnsi="Arial" w:cs="Arial"/>
              </w:rPr>
            </w:pPr>
            <w:r w:rsidRPr="00475B1E">
              <w:rPr>
                <w:rFonts w:ascii="Arial" w:hAnsi="Arial" w:cs="Arial"/>
              </w:rPr>
              <w:t>99,50</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941B3D" w:rsidRPr="00475B1E" w:rsidRDefault="00475DE9" w:rsidP="00941B3D">
      <w:pPr>
        <w:pStyle w:val="2"/>
        <w:ind w:left="11057"/>
        <w:rPr>
          <w:rFonts w:ascii="Arial" w:hAnsi="Arial" w:cs="Arial"/>
          <w:sz w:val="24"/>
          <w:szCs w:val="24"/>
        </w:rPr>
      </w:pPr>
      <w:r w:rsidRPr="00475B1E">
        <w:rPr>
          <w:rFonts w:ascii="Arial" w:hAnsi="Arial" w:cs="Arial"/>
          <w:sz w:val="24"/>
          <w:szCs w:val="24"/>
        </w:rPr>
        <w:lastRenderedPageBreak/>
        <w:t>Приложение № 2 к подпрограмме</w:t>
      </w:r>
    </w:p>
    <w:p w:rsidR="00941B3D" w:rsidRPr="00475B1E" w:rsidRDefault="00941B3D" w:rsidP="00941B3D">
      <w:pPr>
        <w:widowControl w:val="0"/>
        <w:ind w:left="11057" w:right="99"/>
        <w:jc w:val="center"/>
        <w:rPr>
          <w:rFonts w:ascii="Arial" w:hAnsi="Arial" w:cs="Arial"/>
          <w:b/>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 xml:space="preserve">Перечень мероприятий подпрограммы </w:t>
      </w:r>
      <w:r w:rsidR="00241C17" w:rsidRPr="00475B1E">
        <w:rPr>
          <w:rFonts w:ascii="Arial" w:eastAsia="Calibri" w:hAnsi="Arial" w:cs="Arial"/>
          <w:lang w:eastAsia="en-US"/>
        </w:rPr>
        <w:t>«</w:t>
      </w:r>
      <w:r w:rsidRPr="00475B1E">
        <w:rPr>
          <w:rFonts w:ascii="Arial" w:hAnsi="Arial" w:cs="Arial"/>
        </w:rPr>
        <w:t>Обеспечение реализации муниципальной программы и прочие мероприятия</w:t>
      </w:r>
      <w:r w:rsidR="00241C17" w:rsidRPr="00475B1E">
        <w:rPr>
          <w:rFonts w:ascii="Arial" w:hAnsi="Arial" w:cs="Arial"/>
        </w:rPr>
        <w:t>»</w:t>
      </w:r>
    </w:p>
    <w:tbl>
      <w:tblPr>
        <w:tblW w:w="0" w:type="auto"/>
        <w:jc w:val="center"/>
        <w:tblCellMar>
          <w:left w:w="70" w:type="dxa"/>
          <w:right w:w="70" w:type="dxa"/>
        </w:tblCellMar>
        <w:tblLook w:val="0000" w:firstRow="0" w:lastRow="0" w:firstColumn="0" w:lastColumn="0" w:noHBand="0" w:noVBand="0"/>
      </w:tblPr>
      <w:tblGrid>
        <w:gridCol w:w="436"/>
        <w:gridCol w:w="1885"/>
        <w:gridCol w:w="1809"/>
        <w:gridCol w:w="704"/>
        <w:gridCol w:w="664"/>
        <w:gridCol w:w="1352"/>
        <w:gridCol w:w="504"/>
        <w:gridCol w:w="1533"/>
        <w:gridCol w:w="1533"/>
        <w:gridCol w:w="1533"/>
        <w:gridCol w:w="1655"/>
        <w:gridCol w:w="1930"/>
      </w:tblGrid>
      <w:tr w:rsidR="00E45D00" w:rsidRPr="00475B1E" w:rsidTr="00941B3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p w:rsidR="00941B3D" w:rsidRPr="00475B1E" w:rsidRDefault="00475DE9" w:rsidP="00941B3D">
            <w:pPr>
              <w:pStyle w:val="ConsPlusNormal"/>
              <w:widowControl/>
              <w:ind w:firstLine="0"/>
              <w:jc w:val="center"/>
              <w:rPr>
                <w:sz w:val="24"/>
                <w:szCs w:val="24"/>
              </w:rPr>
            </w:pPr>
            <w:r w:rsidRPr="00475B1E">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941B3D" w:rsidRPr="00475B1E" w:rsidRDefault="00475DE9" w:rsidP="00941B3D">
            <w:pPr>
              <w:jc w:val="center"/>
              <w:rPr>
                <w:rFonts w:ascii="Arial" w:hAnsi="Arial" w:cs="Arial"/>
              </w:rPr>
            </w:pPr>
            <w:r w:rsidRPr="00475B1E">
              <w:rPr>
                <w:rFonts w:ascii="Arial" w:hAnsi="Arial" w:cs="Arial"/>
              </w:rPr>
              <w:t>Ожидаемый результат от реализации подпрограммного мероприятия (в натуральном выражении)</w:t>
            </w:r>
          </w:p>
        </w:tc>
      </w:tr>
      <w:tr w:rsidR="00E45D00" w:rsidRPr="00475B1E" w:rsidTr="00941B3D">
        <w:trPr>
          <w:trHeight w:val="454"/>
          <w:tblHeader/>
          <w:jc w:val="center"/>
        </w:trPr>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План</w:t>
            </w:r>
          </w:p>
        </w:tc>
        <w:tc>
          <w:tcPr>
            <w:tcW w:w="0" w:type="auto"/>
            <w:vMerge/>
            <w:tcBorders>
              <w:left w:val="single" w:sz="6" w:space="0" w:color="auto"/>
              <w:bottom w:val="single" w:sz="6" w:space="0" w:color="auto"/>
              <w:right w:val="single" w:sz="6" w:space="0" w:color="auto"/>
            </w:tcBorders>
          </w:tcPr>
          <w:p w:rsidR="00941B3D" w:rsidRPr="00475B1E" w:rsidRDefault="00941B3D" w:rsidP="00941B3D">
            <w:pPr>
              <w:jc w:val="center"/>
              <w:rPr>
                <w:rFonts w:ascii="Arial" w:hAnsi="Arial" w:cs="Arial"/>
                <w:b/>
              </w:rPr>
            </w:pPr>
          </w:p>
        </w:tc>
      </w:tr>
      <w:tr w:rsidR="00E45D00" w:rsidRPr="00475B1E" w:rsidTr="00941B3D">
        <w:trPr>
          <w:trHeight w:val="454"/>
          <w:tblHeader/>
          <w:jc w:val="center"/>
        </w:trPr>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2</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3</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4</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5</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6</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11</w:t>
            </w:r>
          </w:p>
        </w:tc>
        <w:tc>
          <w:tcPr>
            <w:tcW w:w="0" w:type="auto"/>
            <w:tcBorders>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Цель 1: Повышение эффективности исполнения муниципальных функций в сфере жилищно-коммунального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rPr>
                <w:rFonts w:ascii="Arial" w:hAnsi="Arial" w:cs="Arial"/>
              </w:rPr>
            </w:pPr>
            <w:r w:rsidRPr="00475B1E">
              <w:rPr>
                <w:rFonts w:ascii="Arial" w:hAnsi="Arial" w:cs="Arial"/>
              </w:rPr>
              <w:t>Мероприятие</w:t>
            </w:r>
            <w:r w:rsidR="00475DE9" w:rsidRPr="00475B1E">
              <w:rPr>
                <w:rFonts w:ascii="Arial" w:hAnsi="Arial" w:cs="Arial"/>
              </w:rPr>
              <w:t>: 1.1. Выполнение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700 925,00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673 900,00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673 900,00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2 048 725,00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Отсутствие обращений от граждан об укусах животными без владельцев</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63 491,00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61 551,00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61 551,00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186 593,00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19 173,00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18 589,00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18 589,00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56 351,00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0603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0650075180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618 261,00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593 760,00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593 760,00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1 805 781,00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proofErr w:type="spellStart"/>
            <w:r w:rsidRPr="00475B1E">
              <w:rPr>
                <w:rFonts w:ascii="Arial" w:hAnsi="Arial" w:cs="Arial"/>
              </w:rPr>
              <w:t>Мероприяти</w:t>
            </w:r>
            <w:proofErr w:type="spellEnd"/>
            <w:r w:rsidR="00475DE9" w:rsidRPr="00475B1E">
              <w:rPr>
                <w:rFonts w:ascii="Arial" w:hAnsi="Arial" w:cs="Arial"/>
              </w:rPr>
              <w:t>: 1.2. Выполнение отдельных государственных полномочий по реализации отдельных мер по обеспечению ограничения платы граждан за коммунальные услуги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33 675 900,00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Повышение уровня возмещения населением затрат на предоставление жилищно-коммунальных услуг по установленным для населения тарифам до 99,5% в 2025 году</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0650075700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11 225 300,00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33 675 900,00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rPr>
                <w:rFonts w:ascii="Arial" w:hAnsi="Arial" w:cs="Arial"/>
              </w:rPr>
            </w:pPr>
            <w:r w:rsidRPr="00475B1E">
              <w:rPr>
                <w:rFonts w:ascii="Arial" w:hAnsi="Arial" w:cs="Arial"/>
              </w:rPr>
              <w:t>Мероприятие</w:t>
            </w:r>
            <w:r w:rsidR="00475DE9" w:rsidRPr="00475B1E">
              <w:rPr>
                <w:rFonts w:ascii="Arial" w:hAnsi="Arial" w:cs="Arial"/>
              </w:rPr>
              <w:t>: 1.3. Руководство и управление в сфере установленных функций и полномочий, осуществляемых казёнными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63 065 518,00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184 182 678,00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Повышение эффективности управления бюджетными средствами</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41 685 673,00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40 138 900,00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40 138 900,00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121 963 473,00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222 000,00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108 250,00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108 250,00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438 500,00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12 589 075,00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12 121 950,00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12 121 950,00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36 832 975,00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8 537 370,00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8 178 180,00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8 178 180,00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24 893 730,00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29 402,40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51 402,40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0505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0650086980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1 997,60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2 597,60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6E7707" w:rsidRPr="00475B1E" w:rsidRDefault="00475DE9" w:rsidP="006E7707">
      <w:pPr>
        <w:pStyle w:val="1"/>
        <w:ind w:left="11057"/>
        <w:jc w:val="left"/>
        <w:rPr>
          <w:rFonts w:ascii="Arial" w:hAnsi="Arial" w:cs="Arial"/>
          <w:sz w:val="24"/>
          <w:szCs w:val="24"/>
        </w:rPr>
      </w:pPr>
      <w:r w:rsidRPr="00475B1E">
        <w:rPr>
          <w:rFonts w:ascii="Arial" w:hAnsi="Arial" w:cs="Arial"/>
          <w:sz w:val="24"/>
          <w:szCs w:val="24"/>
        </w:rPr>
        <w:lastRenderedPageBreak/>
        <w:t xml:space="preserve">Приложение № </w:t>
      </w:r>
      <w:fldSimple w:instr=" SEQ gp_pril \* MERGEFORMAT ">
        <w:r w:rsidRPr="00475B1E">
          <w:rPr>
            <w:rFonts w:ascii="Arial" w:hAnsi="Arial" w:cs="Arial"/>
            <w:sz w:val="24"/>
            <w:szCs w:val="24"/>
          </w:rPr>
          <w:t>1</w:t>
        </w:r>
      </w:fldSimple>
      <w:r w:rsidRPr="00475B1E">
        <w:rPr>
          <w:rFonts w:ascii="Arial" w:hAnsi="Arial" w:cs="Arial"/>
          <w:sz w:val="24"/>
          <w:szCs w:val="24"/>
          <w:lang w:val="en-US"/>
        </w:rPr>
        <w:t xml:space="preserve"> </w:t>
      </w:r>
    </w:p>
    <w:p w:rsidR="00941B3D" w:rsidRPr="00475B1E" w:rsidRDefault="00475DE9" w:rsidP="006E7707">
      <w:pPr>
        <w:pStyle w:val="1"/>
        <w:spacing w:before="0"/>
        <w:ind w:left="11057"/>
        <w:jc w:val="left"/>
        <w:rPr>
          <w:rFonts w:ascii="Arial" w:hAnsi="Arial" w:cs="Arial"/>
          <w:sz w:val="24"/>
          <w:szCs w:val="24"/>
        </w:rPr>
      </w:pPr>
      <w:r w:rsidRPr="00475B1E">
        <w:rPr>
          <w:rFonts w:ascii="Arial" w:hAnsi="Arial" w:cs="Arial"/>
          <w:sz w:val="24"/>
          <w:szCs w:val="24"/>
        </w:rPr>
        <w:t>к муниципальной программе</w:t>
      </w:r>
    </w:p>
    <w:p w:rsidR="00941B3D" w:rsidRPr="00475B1E" w:rsidRDefault="00941B3D" w:rsidP="00941B3D">
      <w:pPr>
        <w:widowControl w:val="0"/>
        <w:ind w:left="11057" w:right="99"/>
        <w:jc w:val="center"/>
        <w:rPr>
          <w:rFonts w:ascii="Arial" w:hAnsi="Arial" w:cs="Arial"/>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Информация о ресурсном обеспечении муниципальной программы «</w:t>
      </w:r>
      <w:r w:rsidRPr="00475B1E">
        <w:rPr>
          <w:rFonts w:ascii="Arial" w:hAnsi="Arial" w:cs="Arial"/>
        </w:rPr>
        <w:t>Реформирование и модернизация жилищно-коммунального хозяйства и повышение энергетической эффективности</w:t>
      </w:r>
      <w:r w:rsidRPr="00475B1E">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941B3D" w:rsidRPr="00475B1E" w:rsidRDefault="00475DE9" w:rsidP="00941B3D">
      <w:pPr>
        <w:jc w:val="right"/>
        <w:rPr>
          <w:rFonts w:ascii="Arial" w:hAnsi="Arial" w:cs="Arial"/>
        </w:rPr>
      </w:pPr>
      <w:r w:rsidRPr="00475B1E">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51"/>
        <w:gridCol w:w="1878"/>
        <w:gridCol w:w="2179"/>
        <w:gridCol w:w="1888"/>
        <w:gridCol w:w="730"/>
        <w:gridCol w:w="689"/>
        <w:gridCol w:w="626"/>
        <w:gridCol w:w="445"/>
        <w:gridCol w:w="1727"/>
        <w:gridCol w:w="1599"/>
        <w:gridCol w:w="1599"/>
        <w:gridCol w:w="1727"/>
      </w:tblGrid>
      <w:tr w:rsidR="00E45D00" w:rsidRPr="00475B1E" w:rsidTr="00941B3D">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ind w:firstLine="0"/>
              <w:jc w:val="center"/>
              <w:rPr>
                <w:sz w:val="24"/>
                <w:szCs w:val="24"/>
              </w:rPr>
            </w:pPr>
            <w:r w:rsidRPr="00475B1E">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ind w:firstLine="0"/>
              <w:jc w:val="center"/>
              <w:rPr>
                <w:sz w:val="24"/>
                <w:szCs w:val="24"/>
                <w:lang w:val="en-US"/>
              </w:rPr>
            </w:pPr>
            <w:r w:rsidRPr="00475B1E">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ind w:firstLine="0"/>
              <w:jc w:val="center"/>
              <w:rPr>
                <w:sz w:val="24"/>
                <w:szCs w:val="24"/>
              </w:rPr>
            </w:pPr>
            <w:r w:rsidRPr="00475B1E">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ind w:firstLine="0"/>
              <w:jc w:val="center"/>
              <w:rPr>
                <w:sz w:val="24"/>
                <w:szCs w:val="24"/>
              </w:rPr>
            </w:pPr>
            <w:r w:rsidRPr="00475B1E">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ind w:firstLine="0"/>
              <w:jc w:val="center"/>
              <w:rPr>
                <w:sz w:val="24"/>
                <w:szCs w:val="24"/>
              </w:rPr>
            </w:pPr>
            <w:r w:rsidRPr="00475B1E">
              <w:rPr>
                <w:sz w:val="24"/>
                <w:szCs w:val="24"/>
              </w:rPr>
              <w:t>Итого на очередной финансовый год и плановый период</w:t>
            </w:r>
          </w:p>
        </w:tc>
      </w:tr>
      <w:tr w:rsidR="00E45D00" w:rsidRPr="00475B1E" w:rsidTr="00941B3D">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vMerge/>
            <w:tcBorders>
              <w:left w:val="single" w:sz="6" w:space="0" w:color="auto"/>
              <w:bottom w:val="single" w:sz="4" w:space="0" w:color="auto"/>
              <w:right w:val="single" w:sz="6" w:space="0" w:color="auto"/>
            </w:tcBorders>
            <w:vAlign w:val="center"/>
          </w:tcPr>
          <w:p w:rsidR="00941B3D" w:rsidRPr="00475B1E" w:rsidRDefault="00941B3D" w:rsidP="00941B3D">
            <w:pPr>
              <w:pStyle w:val="ConsPlusNormal"/>
              <w:widowControl/>
              <w:ind w:firstLine="0"/>
              <w:jc w:val="center"/>
              <w:rPr>
                <w:sz w:val="24"/>
                <w:szCs w:val="24"/>
                <w:lang w:val="en-US"/>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12</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167 333 339,87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87 314 280,00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84 214 280,00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338 861 899,87</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167 333 339,87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87 314 280,00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84 214 280,00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338 861 899,87</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Обращение с отходами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Благоустройство</w:t>
            </w:r>
            <w:r w:rsidRPr="00475B1E">
              <w:rPr>
                <w:rFonts w:ascii="Arial" w:hAnsi="Arial" w:cs="Arial"/>
                <w:lang w:val="en-US"/>
              </w:rPr>
              <w:t xml:space="preserve"> </w:t>
            </w:r>
            <w:r w:rsidRPr="00475B1E">
              <w:rPr>
                <w:rFonts w:ascii="Arial" w:hAnsi="Arial" w:cs="Arial"/>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13 033 768,06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19 097 648,06</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13 033 768,06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19 097 648,06</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4"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r>
    </w:tbl>
    <w:p w:rsidR="00941B3D" w:rsidRPr="00475B1E" w:rsidRDefault="00941B3D" w:rsidP="00941B3D">
      <w:pPr>
        <w:jc w:val="both"/>
        <w:rPr>
          <w:rFonts w:ascii="Arial" w:hAnsi="Arial" w:cs="Arial"/>
        </w:rPr>
        <w:sectPr w:rsidR="00941B3D" w:rsidRPr="00475B1E" w:rsidSect="00941B3D">
          <w:pgSz w:w="16838" w:h="11906" w:orient="landscape"/>
          <w:pgMar w:top="720" w:right="720" w:bottom="720" w:left="720" w:header="708" w:footer="708" w:gutter="0"/>
          <w:cols w:space="708"/>
          <w:docGrid w:linePitch="360"/>
        </w:sectPr>
      </w:pPr>
    </w:p>
    <w:p w:rsidR="006E7707" w:rsidRPr="00475B1E" w:rsidRDefault="00475DE9" w:rsidP="006E7707">
      <w:pPr>
        <w:pStyle w:val="1"/>
        <w:ind w:left="11057"/>
        <w:jc w:val="left"/>
        <w:rPr>
          <w:rFonts w:ascii="Arial" w:hAnsi="Arial" w:cs="Arial"/>
          <w:sz w:val="24"/>
          <w:szCs w:val="24"/>
        </w:rPr>
      </w:pPr>
      <w:r w:rsidRPr="00475B1E">
        <w:rPr>
          <w:rFonts w:ascii="Arial" w:hAnsi="Arial" w:cs="Arial"/>
          <w:sz w:val="24"/>
          <w:szCs w:val="24"/>
        </w:rPr>
        <w:lastRenderedPageBreak/>
        <w:t xml:space="preserve">Приложение № </w:t>
      </w:r>
      <w:fldSimple w:instr=" SEQ gp_pril \* MERGEFORMAT ">
        <w:r w:rsidRPr="00475B1E">
          <w:rPr>
            <w:rFonts w:ascii="Arial" w:hAnsi="Arial" w:cs="Arial"/>
            <w:sz w:val="24"/>
            <w:szCs w:val="24"/>
          </w:rPr>
          <w:t>1</w:t>
        </w:r>
      </w:fldSimple>
    </w:p>
    <w:p w:rsidR="00941B3D" w:rsidRPr="00475B1E" w:rsidRDefault="00475DE9" w:rsidP="006E7707">
      <w:pPr>
        <w:pStyle w:val="1"/>
        <w:spacing w:before="0"/>
        <w:ind w:left="11057"/>
        <w:jc w:val="left"/>
        <w:rPr>
          <w:rFonts w:ascii="Arial" w:hAnsi="Arial" w:cs="Arial"/>
          <w:sz w:val="24"/>
          <w:szCs w:val="24"/>
        </w:rPr>
      </w:pPr>
      <w:r w:rsidRPr="00475B1E">
        <w:rPr>
          <w:rFonts w:ascii="Arial" w:hAnsi="Arial" w:cs="Arial"/>
          <w:sz w:val="24"/>
          <w:szCs w:val="24"/>
        </w:rPr>
        <w:t>к муниципальной программе</w:t>
      </w:r>
    </w:p>
    <w:p w:rsidR="00941B3D" w:rsidRPr="00475B1E" w:rsidRDefault="00941B3D" w:rsidP="00941B3D">
      <w:pPr>
        <w:widowControl w:val="0"/>
        <w:ind w:left="11057" w:right="99"/>
        <w:jc w:val="center"/>
        <w:rPr>
          <w:rFonts w:ascii="Arial" w:hAnsi="Arial" w:cs="Arial"/>
          <w:b/>
        </w:rPr>
      </w:pPr>
    </w:p>
    <w:p w:rsidR="00941B3D" w:rsidRPr="00475B1E" w:rsidRDefault="00475DE9" w:rsidP="00941B3D">
      <w:pPr>
        <w:jc w:val="center"/>
        <w:rPr>
          <w:rFonts w:ascii="Arial" w:eastAsia="Calibri" w:hAnsi="Arial" w:cs="Arial"/>
          <w:lang w:eastAsia="en-US"/>
        </w:rPr>
      </w:pPr>
      <w:r w:rsidRPr="00475B1E">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475B1E">
        <w:rPr>
          <w:rFonts w:ascii="Arial" w:hAnsi="Arial" w:cs="Arial"/>
        </w:rPr>
        <w:t>Реформирование и модернизация жилищно-коммунального хозяйства и повышение энергетической эффективности»</w:t>
      </w:r>
      <w:r w:rsidRPr="00475B1E">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941B3D" w:rsidRPr="00475B1E" w:rsidRDefault="00475DE9" w:rsidP="00941B3D">
      <w:pPr>
        <w:jc w:val="right"/>
        <w:rPr>
          <w:rFonts w:ascii="Arial" w:hAnsi="Arial" w:cs="Arial"/>
        </w:rPr>
      </w:pPr>
      <w:r w:rsidRPr="00475B1E">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7"/>
        <w:gridCol w:w="2222"/>
        <w:gridCol w:w="2991"/>
        <w:gridCol w:w="2567"/>
        <w:gridCol w:w="1809"/>
        <w:gridCol w:w="1675"/>
        <w:gridCol w:w="1675"/>
        <w:gridCol w:w="2112"/>
      </w:tblGrid>
      <w:tr w:rsidR="00E45D00" w:rsidRPr="00475B1E" w:rsidTr="00941B3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ind w:firstLine="0"/>
              <w:jc w:val="center"/>
              <w:rPr>
                <w:sz w:val="24"/>
                <w:szCs w:val="24"/>
              </w:rPr>
            </w:pPr>
            <w:r w:rsidRPr="00475B1E">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6E7707">
            <w:pPr>
              <w:pStyle w:val="ConsPlusNormal"/>
              <w:widowControl/>
              <w:ind w:firstLine="0"/>
              <w:jc w:val="center"/>
              <w:rPr>
                <w:sz w:val="24"/>
                <w:szCs w:val="24"/>
              </w:rPr>
            </w:pPr>
            <w:r w:rsidRPr="00475B1E">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6E7707" w:rsidP="00941B3D">
            <w:pPr>
              <w:pStyle w:val="ConsPlusNormal"/>
              <w:widowControl/>
              <w:ind w:firstLine="0"/>
              <w:jc w:val="center"/>
              <w:rPr>
                <w:sz w:val="24"/>
                <w:szCs w:val="24"/>
              </w:rPr>
            </w:pPr>
            <w:r w:rsidRPr="00475B1E">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rPr>
            </w:pPr>
            <w:r w:rsidRPr="00475B1E">
              <w:rPr>
                <w:sz w:val="24"/>
                <w:szCs w:val="24"/>
              </w:rPr>
              <w:t>Итого на очередной финансовый год и плановый период</w:t>
            </w:r>
          </w:p>
        </w:tc>
      </w:tr>
      <w:tr w:rsidR="00E45D00" w:rsidRPr="00475B1E" w:rsidTr="00941B3D">
        <w:trPr>
          <w:trHeight w:val="454"/>
          <w:tblHeader/>
          <w:jc w:val="center"/>
        </w:trPr>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pStyle w:val="ConsPlusNormal"/>
              <w:widowControl/>
              <w:ind w:firstLine="0"/>
              <w:jc w:val="center"/>
              <w:rPr>
                <w:sz w:val="24"/>
                <w:szCs w:val="24"/>
                <w:lang w:val="en-US"/>
              </w:rPr>
            </w:pPr>
            <w:r w:rsidRPr="00475B1E">
              <w:rPr>
                <w:sz w:val="24"/>
                <w:szCs w:val="24"/>
              </w:rPr>
              <w:t>План</w:t>
            </w:r>
          </w:p>
        </w:tc>
        <w:tc>
          <w:tcPr>
            <w:tcW w:w="0" w:type="auto"/>
            <w:vMerge/>
            <w:tcBorders>
              <w:left w:val="single" w:sz="6" w:space="0" w:color="auto"/>
              <w:bottom w:val="single" w:sz="6" w:space="0" w:color="auto"/>
              <w:right w:val="single" w:sz="6" w:space="0" w:color="auto"/>
            </w:tcBorders>
            <w:vAlign w:val="center"/>
          </w:tcPr>
          <w:p w:rsidR="00941B3D" w:rsidRPr="00475B1E" w:rsidRDefault="00941B3D" w:rsidP="00941B3D">
            <w:pPr>
              <w:pStyle w:val="ConsPlusNormal"/>
              <w:widowControl/>
              <w:ind w:firstLine="0"/>
              <w:jc w:val="center"/>
              <w:rPr>
                <w:sz w:val="24"/>
                <w:szCs w:val="24"/>
                <w:lang w:val="en-US"/>
              </w:rPr>
            </w:pP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center"/>
              <w:rPr>
                <w:rFonts w:ascii="Arial" w:hAnsi="Arial" w:cs="Arial"/>
              </w:rPr>
            </w:pPr>
            <w:r w:rsidRPr="00475B1E">
              <w:rPr>
                <w:rFonts w:ascii="Arial" w:hAnsi="Arial" w:cs="Arial"/>
              </w:rPr>
              <w:t>8</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Реформирование и модернизация жилищно-коммунального хозяйства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167 333 339,87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87 314 280,00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84 214 280,00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338 861 899,87</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91 700 628,43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75 415 080,00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72 315 080,00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239 430 788,43</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1 050 568,44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1 050 568,44</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74 582 143,00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98 380 543,00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Модернизация, реконструкция и капитальный ремонт объектов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66 696 631,77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69 796 631,77</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13 210 688,55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3 100 000,00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16 310 688,55</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175 437,22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175 437,22</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53 310 506,00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53 310 506,00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Энергосбережение и повышение энергетической эффективности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8 593 036,89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22 590 156,89</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7 015 276,89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6 998 560,00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21 012 396,89</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1 577 760,00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1 577 760,00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Обращение с отходами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4 018 160,15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1 726 000,00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7 470 160,15</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Благоустройство</w:t>
            </w:r>
            <w:r w:rsidRPr="00475B1E">
              <w:rPr>
                <w:rFonts w:ascii="Arial" w:hAnsi="Arial" w:cs="Arial"/>
                <w:lang w:val="en-US"/>
              </w:rPr>
              <w:t xml:space="preserve"> </w:t>
            </w:r>
            <w:r w:rsidRPr="00475B1E">
              <w:rPr>
                <w:rFonts w:ascii="Arial" w:hAnsi="Arial" w:cs="Arial"/>
              </w:rPr>
              <w:t>населенных пунктов</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13 033 768,06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19 097 648,06</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4 390 984,84</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3 031 940,00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10 454 864,84</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875 131,22</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875 131,22</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7 767 652,00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7 767 652,00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Подпрограмма 5</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74 991 743,00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72 457 780,00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219 907 303,00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63 065 518,00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60 558 580,00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184 182 678,00</w:t>
            </w:r>
          </w:p>
        </w:tc>
      </w:tr>
      <w:tr w:rsidR="00E45D00" w:rsidRPr="00475B1E" w:rsidTr="00941B3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941B3D" w:rsidP="00941B3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rPr>
                <w:rFonts w:ascii="Arial" w:hAnsi="Arial" w:cs="Arial"/>
              </w:rPr>
            </w:pPr>
            <w:r w:rsidRPr="00475B1E">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11 926 225,00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11 899 200,00</w:t>
            </w:r>
          </w:p>
        </w:tc>
        <w:tc>
          <w:tcPr>
            <w:tcW w:w="0" w:type="auto"/>
            <w:tcBorders>
              <w:top w:val="single" w:sz="6" w:space="0" w:color="auto"/>
              <w:left w:val="single" w:sz="6" w:space="0" w:color="auto"/>
              <w:bottom w:val="single" w:sz="6" w:space="0" w:color="auto"/>
              <w:right w:val="single" w:sz="6" w:space="0" w:color="auto"/>
            </w:tcBorders>
            <w:vAlign w:val="center"/>
          </w:tcPr>
          <w:p w:rsidR="00941B3D" w:rsidRPr="00475B1E" w:rsidRDefault="00475DE9" w:rsidP="00941B3D">
            <w:pPr>
              <w:jc w:val="right"/>
              <w:rPr>
                <w:rFonts w:ascii="Arial" w:hAnsi="Arial" w:cs="Arial"/>
              </w:rPr>
            </w:pPr>
            <w:r w:rsidRPr="00475B1E">
              <w:rPr>
                <w:rFonts w:ascii="Arial" w:hAnsi="Arial" w:cs="Arial"/>
              </w:rPr>
              <w:t>35 724 625,00</w:t>
            </w:r>
          </w:p>
        </w:tc>
      </w:tr>
    </w:tbl>
    <w:p w:rsidR="00941B3D" w:rsidRPr="00475B1E" w:rsidRDefault="00941B3D" w:rsidP="00941B3D">
      <w:pPr>
        <w:jc w:val="both"/>
        <w:rPr>
          <w:rFonts w:ascii="Arial" w:hAnsi="Arial" w:cs="Arial"/>
        </w:rPr>
      </w:pPr>
    </w:p>
    <w:sectPr w:rsidR="00941B3D" w:rsidRPr="00475B1E" w:rsidSect="00941B3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00000002"/>
    <w:multiLevelType w:val="multilevel"/>
    <w:tmpl w:val="3B907EFE"/>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 w15:restartNumberingAfterBreak="0">
    <w:nsid w:val="00000003"/>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2847"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0000004"/>
    <w:multiLevelType w:val="hybridMultilevel"/>
    <w:tmpl w:val="B35A19BC"/>
    <w:lvl w:ilvl="0" w:tplc="FF76E858">
      <w:start w:val="1"/>
      <w:numFmt w:val="decimal"/>
      <w:lvlText w:val="%1."/>
      <w:lvlJc w:val="left"/>
      <w:pPr>
        <w:ind w:left="720" w:hanging="360"/>
      </w:pPr>
      <w:rPr>
        <w:rFonts w:hint="default"/>
      </w:rPr>
    </w:lvl>
    <w:lvl w:ilvl="1" w:tplc="0D1AE59A" w:tentative="1">
      <w:start w:val="1"/>
      <w:numFmt w:val="lowerLetter"/>
      <w:lvlText w:val="%2."/>
      <w:lvlJc w:val="left"/>
      <w:pPr>
        <w:ind w:left="1440" w:hanging="360"/>
      </w:pPr>
    </w:lvl>
    <w:lvl w:ilvl="2" w:tplc="FF2CFA9E" w:tentative="1">
      <w:start w:val="1"/>
      <w:numFmt w:val="lowerRoman"/>
      <w:lvlText w:val="%3."/>
      <w:lvlJc w:val="right"/>
      <w:pPr>
        <w:ind w:left="2160" w:hanging="180"/>
      </w:pPr>
    </w:lvl>
    <w:lvl w:ilvl="3" w:tplc="0ACA58C8" w:tentative="1">
      <w:start w:val="1"/>
      <w:numFmt w:val="decimal"/>
      <w:lvlText w:val="%4."/>
      <w:lvlJc w:val="left"/>
      <w:pPr>
        <w:ind w:left="2880" w:hanging="360"/>
      </w:pPr>
    </w:lvl>
    <w:lvl w:ilvl="4" w:tplc="53E4C4C4" w:tentative="1">
      <w:start w:val="1"/>
      <w:numFmt w:val="lowerLetter"/>
      <w:lvlText w:val="%5."/>
      <w:lvlJc w:val="left"/>
      <w:pPr>
        <w:ind w:left="3600" w:hanging="360"/>
      </w:pPr>
    </w:lvl>
    <w:lvl w:ilvl="5" w:tplc="2C9A5D56" w:tentative="1">
      <w:start w:val="1"/>
      <w:numFmt w:val="lowerRoman"/>
      <w:lvlText w:val="%6."/>
      <w:lvlJc w:val="right"/>
      <w:pPr>
        <w:ind w:left="4320" w:hanging="180"/>
      </w:pPr>
    </w:lvl>
    <w:lvl w:ilvl="6" w:tplc="0D92F288" w:tentative="1">
      <w:start w:val="1"/>
      <w:numFmt w:val="decimal"/>
      <w:lvlText w:val="%7."/>
      <w:lvlJc w:val="left"/>
      <w:pPr>
        <w:ind w:left="5040" w:hanging="360"/>
      </w:pPr>
    </w:lvl>
    <w:lvl w:ilvl="7" w:tplc="F708B4D0" w:tentative="1">
      <w:start w:val="1"/>
      <w:numFmt w:val="lowerLetter"/>
      <w:lvlText w:val="%8."/>
      <w:lvlJc w:val="left"/>
      <w:pPr>
        <w:ind w:left="5760" w:hanging="360"/>
      </w:pPr>
    </w:lvl>
    <w:lvl w:ilvl="8" w:tplc="3F16B64A"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D682DB5E">
      <w:start w:val="1"/>
      <w:numFmt w:val="decimal"/>
      <w:lvlText w:val="%1."/>
      <w:lvlJc w:val="left"/>
      <w:pPr>
        <w:ind w:left="720" w:hanging="360"/>
      </w:pPr>
      <w:rPr>
        <w:rFonts w:hint="default"/>
      </w:rPr>
    </w:lvl>
    <w:lvl w:ilvl="1" w:tplc="699CFBEC" w:tentative="1">
      <w:start w:val="1"/>
      <w:numFmt w:val="lowerLetter"/>
      <w:lvlText w:val="%2."/>
      <w:lvlJc w:val="left"/>
      <w:pPr>
        <w:ind w:left="1440" w:hanging="360"/>
      </w:pPr>
    </w:lvl>
    <w:lvl w:ilvl="2" w:tplc="4F7CA870" w:tentative="1">
      <w:start w:val="1"/>
      <w:numFmt w:val="lowerRoman"/>
      <w:lvlText w:val="%3."/>
      <w:lvlJc w:val="right"/>
      <w:pPr>
        <w:ind w:left="2160" w:hanging="180"/>
      </w:pPr>
    </w:lvl>
    <w:lvl w:ilvl="3" w:tplc="75781738" w:tentative="1">
      <w:start w:val="1"/>
      <w:numFmt w:val="decimal"/>
      <w:lvlText w:val="%4."/>
      <w:lvlJc w:val="left"/>
      <w:pPr>
        <w:ind w:left="2880" w:hanging="360"/>
      </w:pPr>
    </w:lvl>
    <w:lvl w:ilvl="4" w:tplc="32E26C28" w:tentative="1">
      <w:start w:val="1"/>
      <w:numFmt w:val="lowerLetter"/>
      <w:lvlText w:val="%5."/>
      <w:lvlJc w:val="left"/>
      <w:pPr>
        <w:ind w:left="3600" w:hanging="360"/>
      </w:pPr>
    </w:lvl>
    <w:lvl w:ilvl="5" w:tplc="A864B1A4" w:tentative="1">
      <w:start w:val="1"/>
      <w:numFmt w:val="lowerRoman"/>
      <w:lvlText w:val="%6."/>
      <w:lvlJc w:val="right"/>
      <w:pPr>
        <w:ind w:left="4320" w:hanging="180"/>
      </w:pPr>
    </w:lvl>
    <w:lvl w:ilvl="6" w:tplc="93885242" w:tentative="1">
      <w:start w:val="1"/>
      <w:numFmt w:val="decimal"/>
      <w:lvlText w:val="%7."/>
      <w:lvlJc w:val="left"/>
      <w:pPr>
        <w:ind w:left="5040" w:hanging="360"/>
      </w:pPr>
    </w:lvl>
    <w:lvl w:ilvl="7" w:tplc="085857D4" w:tentative="1">
      <w:start w:val="1"/>
      <w:numFmt w:val="lowerLetter"/>
      <w:lvlText w:val="%8."/>
      <w:lvlJc w:val="left"/>
      <w:pPr>
        <w:ind w:left="5760" w:hanging="360"/>
      </w:pPr>
    </w:lvl>
    <w:lvl w:ilvl="8" w:tplc="DED8841C" w:tentative="1">
      <w:start w:val="1"/>
      <w:numFmt w:val="lowerRoman"/>
      <w:lvlText w:val="%9."/>
      <w:lvlJc w:val="right"/>
      <w:pPr>
        <w:ind w:left="6480" w:hanging="180"/>
      </w:pPr>
    </w:lvl>
  </w:abstractNum>
  <w:abstractNum w:abstractNumId="5" w15:restartNumberingAfterBreak="0">
    <w:nsid w:val="00000006"/>
    <w:multiLevelType w:val="hybridMultilevel"/>
    <w:tmpl w:val="B35A19BC"/>
    <w:lvl w:ilvl="0" w:tplc="DB20EFEA">
      <w:start w:val="1"/>
      <w:numFmt w:val="decimal"/>
      <w:lvlText w:val="%1."/>
      <w:lvlJc w:val="left"/>
      <w:pPr>
        <w:ind w:left="720" w:hanging="360"/>
      </w:pPr>
      <w:rPr>
        <w:rFonts w:hint="default"/>
      </w:rPr>
    </w:lvl>
    <w:lvl w:ilvl="1" w:tplc="A0C66FDA" w:tentative="1">
      <w:start w:val="1"/>
      <w:numFmt w:val="lowerLetter"/>
      <w:lvlText w:val="%2."/>
      <w:lvlJc w:val="left"/>
      <w:pPr>
        <w:ind w:left="1440" w:hanging="360"/>
      </w:pPr>
    </w:lvl>
    <w:lvl w:ilvl="2" w:tplc="67082CA4" w:tentative="1">
      <w:start w:val="1"/>
      <w:numFmt w:val="lowerRoman"/>
      <w:lvlText w:val="%3."/>
      <w:lvlJc w:val="right"/>
      <w:pPr>
        <w:ind w:left="2160" w:hanging="180"/>
      </w:pPr>
    </w:lvl>
    <w:lvl w:ilvl="3" w:tplc="F6085590" w:tentative="1">
      <w:start w:val="1"/>
      <w:numFmt w:val="decimal"/>
      <w:lvlText w:val="%4."/>
      <w:lvlJc w:val="left"/>
      <w:pPr>
        <w:ind w:left="2880" w:hanging="360"/>
      </w:pPr>
    </w:lvl>
    <w:lvl w:ilvl="4" w:tplc="D9206484" w:tentative="1">
      <w:start w:val="1"/>
      <w:numFmt w:val="lowerLetter"/>
      <w:lvlText w:val="%5."/>
      <w:lvlJc w:val="left"/>
      <w:pPr>
        <w:ind w:left="3600" w:hanging="360"/>
      </w:pPr>
    </w:lvl>
    <w:lvl w:ilvl="5" w:tplc="81F88F66" w:tentative="1">
      <w:start w:val="1"/>
      <w:numFmt w:val="lowerRoman"/>
      <w:lvlText w:val="%6."/>
      <w:lvlJc w:val="right"/>
      <w:pPr>
        <w:ind w:left="4320" w:hanging="180"/>
      </w:pPr>
    </w:lvl>
    <w:lvl w:ilvl="6" w:tplc="AA7C03E6" w:tentative="1">
      <w:start w:val="1"/>
      <w:numFmt w:val="decimal"/>
      <w:lvlText w:val="%7."/>
      <w:lvlJc w:val="left"/>
      <w:pPr>
        <w:ind w:left="5040" w:hanging="360"/>
      </w:pPr>
    </w:lvl>
    <w:lvl w:ilvl="7" w:tplc="FF5CF22E" w:tentative="1">
      <w:start w:val="1"/>
      <w:numFmt w:val="lowerLetter"/>
      <w:lvlText w:val="%8."/>
      <w:lvlJc w:val="left"/>
      <w:pPr>
        <w:ind w:left="5760" w:hanging="360"/>
      </w:pPr>
    </w:lvl>
    <w:lvl w:ilvl="8" w:tplc="869EEA76" w:tentative="1">
      <w:start w:val="1"/>
      <w:numFmt w:val="lowerRoman"/>
      <w:lvlText w:val="%9."/>
      <w:lvlJc w:val="right"/>
      <w:pPr>
        <w:ind w:left="6480" w:hanging="180"/>
      </w:pPr>
    </w:lvl>
  </w:abstractNum>
  <w:abstractNum w:abstractNumId="6" w15:restartNumberingAfterBreak="0">
    <w:nsid w:val="00000007"/>
    <w:multiLevelType w:val="hybridMultilevel"/>
    <w:tmpl w:val="B35A19BC"/>
    <w:lvl w:ilvl="0" w:tplc="81EA81E4">
      <w:start w:val="1"/>
      <w:numFmt w:val="decimal"/>
      <w:lvlText w:val="%1."/>
      <w:lvlJc w:val="left"/>
      <w:pPr>
        <w:ind w:left="720" w:hanging="360"/>
      </w:pPr>
      <w:rPr>
        <w:rFonts w:hint="default"/>
      </w:rPr>
    </w:lvl>
    <w:lvl w:ilvl="1" w:tplc="A9665EB4" w:tentative="1">
      <w:start w:val="1"/>
      <w:numFmt w:val="lowerLetter"/>
      <w:lvlText w:val="%2."/>
      <w:lvlJc w:val="left"/>
      <w:pPr>
        <w:ind w:left="1440" w:hanging="360"/>
      </w:pPr>
    </w:lvl>
    <w:lvl w:ilvl="2" w:tplc="9D90225C" w:tentative="1">
      <w:start w:val="1"/>
      <w:numFmt w:val="lowerRoman"/>
      <w:lvlText w:val="%3."/>
      <w:lvlJc w:val="right"/>
      <w:pPr>
        <w:ind w:left="2160" w:hanging="180"/>
      </w:pPr>
    </w:lvl>
    <w:lvl w:ilvl="3" w:tplc="656C5C56" w:tentative="1">
      <w:start w:val="1"/>
      <w:numFmt w:val="decimal"/>
      <w:lvlText w:val="%4."/>
      <w:lvlJc w:val="left"/>
      <w:pPr>
        <w:ind w:left="2880" w:hanging="360"/>
      </w:pPr>
    </w:lvl>
    <w:lvl w:ilvl="4" w:tplc="BCC0909A" w:tentative="1">
      <w:start w:val="1"/>
      <w:numFmt w:val="lowerLetter"/>
      <w:lvlText w:val="%5."/>
      <w:lvlJc w:val="left"/>
      <w:pPr>
        <w:ind w:left="3600" w:hanging="360"/>
      </w:pPr>
    </w:lvl>
    <w:lvl w:ilvl="5" w:tplc="010A18B0" w:tentative="1">
      <w:start w:val="1"/>
      <w:numFmt w:val="lowerRoman"/>
      <w:lvlText w:val="%6."/>
      <w:lvlJc w:val="right"/>
      <w:pPr>
        <w:ind w:left="4320" w:hanging="180"/>
      </w:pPr>
    </w:lvl>
    <w:lvl w:ilvl="6" w:tplc="78D0684C" w:tentative="1">
      <w:start w:val="1"/>
      <w:numFmt w:val="decimal"/>
      <w:lvlText w:val="%7."/>
      <w:lvlJc w:val="left"/>
      <w:pPr>
        <w:ind w:left="5040" w:hanging="360"/>
      </w:pPr>
    </w:lvl>
    <w:lvl w:ilvl="7" w:tplc="AC18A588" w:tentative="1">
      <w:start w:val="1"/>
      <w:numFmt w:val="lowerLetter"/>
      <w:lvlText w:val="%8."/>
      <w:lvlJc w:val="left"/>
      <w:pPr>
        <w:ind w:left="5760" w:hanging="360"/>
      </w:pPr>
    </w:lvl>
    <w:lvl w:ilvl="8" w:tplc="E814C4CE" w:tentative="1">
      <w:start w:val="1"/>
      <w:numFmt w:val="lowerRoman"/>
      <w:lvlText w:val="%9."/>
      <w:lvlJc w:val="right"/>
      <w:pPr>
        <w:ind w:left="6480" w:hanging="180"/>
      </w:pPr>
    </w:lvl>
  </w:abstractNum>
  <w:abstractNum w:abstractNumId="7" w15:restartNumberingAfterBreak="0">
    <w:nsid w:val="00000008"/>
    <w:multiLevelType w:val="hybridMultilevel"/>
    <w:tmpl w:val="B35A19BC"/>
    <w:lvl w:ilvl="0" w:tplc="6440464E">
      <w:start w:val="1"/>
      <w:numFmt w:val="decimal"/>
      <w:lvlText w:val="%1."/>
      <w:lvlJc w:val="left"/>
      <w:pPr>
        <w:ind w:left="720" w:hanging="360"/>
      </w:pPr>
      <w:rPr>
        <w:rFonts w:hint="default"/>
      </w:rPr>
    </w:lvl>
    <w:lvl w:ilvl="1" w:tplc="A7BEC5FA" w:tentative="1">
      <w:start w:val="1"/>
      <w:numFmt w:val="lowerLetter"/>
      <w:lvlText w:val="%2."/>
      <w:lvlJc w:val="left"/>
      <w:pPr>
        <w:ind w:left="1440" w:hanging="360"/>
      </w:pPr>
    </w:lvl>
    <w:lvl w:ilvl="2" w:tplc="BC64BA12" w:tentative="1">
      <w:start w:val="1"/>
      <w:numFmt w:val="lowerRoman"/>
      <w:lvlText w:val="%3."/>
      <w:lvlJc w:val="right"/>
      <w:pPr>
        <w:ind w:left="2160" w:hanging="180"/>
      </w:pPr>
    </w:lvl>
    <w:lvl w:ilvl="3" w:tplc="E2E4D2B8" w:tentative="1">
      <w:start w:val="1"/>
      <w:numFmt w:val="decimal"/>
      <w:lvlText w:val="%4."/>
      <w:lvlJc w:val="left"/>
      <w:pPr>
        <w:ind w:left="2880" w:hanging="360"/>
      </w:pPr>
    </w:lvl>
    <w:lvl w:ilvl="4" w:tplc="6F7ED602" w:tentative="1">
      <w:start w:val="1"/>
      <w:numFmt w:val="lowerLetter"/>
      <w:lvlText w:val="%5."/>
      <w:lvlJc w:val="left"/>
      <w:pPr>
        <w:ind w:left="3600" w:hanging="360"/>
      </w:pPr>
    </w:lvl>
    <w:lvl w:ilvl="5" w:tplc="9252C9A0" w:tentative="1">
      <w:start w:val="1"/>
      <w:numFmt w:val="lowerRoman"/>
      <w:lvlText w:val="%6."/>
      <w:lvlJc w:val="right"/>
      <w:pPr>
        <w:ind w:left="4320" w:hanging="180"/>
      </w:pPr>
    </w:lvl>
    <w:lvl w:ilvl="6" w:tplc="877AF06C" w:tentative="1">
      <w:start w:val="1"/>
      <w:numFmt w:val="decimal"/>
      <w:lvlText w:val="%7."/>
      <w:lvlJc w:val="left"/>
      <w:pPr>
        <w:ind w:left="5040" w:hanging="360"/>
      </w:pPr>
    </w:lvl>
    <w:lvl w:ilvl="7" w:tplc="267CD876" w:tentative="1">
      <w:start w:val="1"/>
      <w:numFmt w:val="lowerLetter"/>
      <w:lvlText w:val="%8."/>
      <w:lvlJc w:val="left"/>
      <w:pPr>
        <w:ind w:left="5760" w:hanging="360"/>
      </w:pPr>
    </w:lvl>
    <w:lvl w:ilvl="8" w:tplc="D3A85512" w:tentative="1">
      <w:start w:val="1"/>
      <w:numFmt w:val="lowerRoman"/>
      <w:lvlText w:val="%9."/>
      <w:lvlJc w:val="right"/>
      <w:pPr>
        <w:ind w:left="6480" w:hanging="180"/>
      </w:pPr>
    </w:lvl>
  </w:abstractNum>
  <w:abstractNum w:abstractNumId="8" w15:restartNumberingAfterBreak="0">
    <w:nsid w:val="0FDA455D"/>
    <w:multiLevelType w:val="hybridMultilevel"/>
    <w:tmpl w:val="60004F3E"/>
    <w:lvl w:ilvl="0" w:tplc="68502AFC">
      <w:start w:val="1"/>
      <w:numFmt w:val="decimal"/>
      <w:lvlText w:val="%1."/>
      <w:lvlJc w:val="left"/>
      <w:pPr>
        <w:ind w:left="7732" w:hanging="360"/>
      </w:pPr>
      <w:rPr>
        <w:rFonts w:hint="default"/>
      </w:rPr>
    </w:lvl>
    <w:lvl w:ilvl="1" w:tplc="04190019" w:tentative="1">
      <w:start w:val="1"/>
      <w:numFmt w:val="lowerLetter"/>
      <w:lvlText w:val="%2."/>
      <w:lvlJc w:val="left"/>
      <w:pPr>
        <w:ind w:left="8452" w:hanging="360"/>
      </w:pPr>
    </w:lvl>
    <w:lvl w:ilvl="2" w:tplc="0419001B" w:tentative="1">
      <w:start w:val="1"/>
      <w:numFmt w:val="lowerRoman"/>
      <w:lvlText w:val="%3."/>
      <w:lvlJc w:val="right"/>
      <w:pPr>
        <w:ind w:left="9172" w:hanging="180"/>
      </w:pPr>
    </w:lvl>
    <w:lvl w:ilvl="3" w:tplc="0419000F" w:tentative="1">
      <w:start w:val="1"/>
      <w:numFmt w:val="decimal"/>
      <w:lvlText w:val="%4."/>
      <w:lvlJc w:val="left"/>
      <w:pPr>
        <w:ind w:left="9892" w:hanging="360"/>
      </w:pPr>
    </w:lvl>
    <w:lvl w:ilvl="4" w:tplc="04190019" w:tentative="1">
      <w:start w:val="1"/>
      <w:numFmt w:val="lowerLetter"/>
      <w:lvlText w:val="%5."/>
      <w:lvlJc w:val="left"/>
      <w:pPr>
        <w:ind w:left="10612" w:hanging="360"/>
      </w:pPr>
    </w:lvl>
    <w:lvl w:ilvl="5" w:tplc="0419001B" w:tentative="1">
      <w:start w:val="1"/>
      <w:numFmt w:val="lowerRoman"/>
      <w:lvlText w:val="%6."/>
      <w:lvlJc w:val="right"/>
      <w:pPr>
        <w:ind w:left="11332" w:hanging="180"/>
      </w:pPr>
    </w:lvl>
    <w:lvl w:ilvl="6" w:tplc="0419000F" w:tentative="1">
      <w:start w:val="1"/>
      <w:numFmt w:val="decimal"/>
      <w:lvlText w:val="%7."/>
      <w:lvlJc w:val="left"/>
      <w:pPr>
        <w:ind w:left="12052" w:hanging="360"/>
      </w:pPr>
    </w:lvl>
    <w:lvl w:ilvl="7" w:tplc="04190019" w:tentative="1">
      <w:start w:val="1"/>
      <w:numFmt w:val="lowerLetter"/>
      <w:lvlText w:val="%8."/>
      <w:lvlJc w:val="left"/>
      <w:pPr>
        <w:ind w:left="12772" w:hanging="360"/>
      </w:pPr>
    </w:lvl>
    <w:lvl w:ilvl="8" w:tplc="0419001B" w:tentative="1">
      <w:start w:val="1"/>
      <w:numFmt w:val="lowerRoman"/>
      <w:lvlText w:val="%9."/>
      <w:lvlJc w:val="right"/>
      <w:pPr>
        <w:ind w:left="1349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
  <w:rsids>
    <w:rsidRoot w:val="00E45D00"/>
    <w:rsid w:val="0001566E"/>
    <w:rsid w:val="00050FF1"/>
    <w:rsid w:val="000B431E"/>
    <w:rsid w:val="00112203"/>
    <w:rsid w:val="001432D2"/>
    <w:rsid w:val="00156F74"/>
    <w:rsid w:val="001728E2"/>
    <w:rsid w:val="002158F6"/>
    <w:rsid w:val="00241C17"/>
    <w:rsid w:val="00261E63"/>
    <w:rsid w:val="0028023A"/>
    <w:rsid w:val="002F6495"/>
    <w:rsid w:val="0030247A"/>
    <w:rsid w:val="00303DE2"/>
    <w:rsid w:val="00314C1D"/>
    <w:rsid w:val="003E1B16"/>
    <w:rsid w:val="00413F0A"/>
    <w:rsid w:val="00425AFC"/>
    <w:rsid w:val="00446005"/>
    <w:rsid w:val="00475B1E"/>
    <w:rsid w:val="00475DE9"/>
    <w:rsid w:val="00544719"/>
    <w:rsid w:val="006159B4"/>
    <w:rsid w:val="006474E5"/>
    <w:rsid w:val="00680F0D"/>
    <w:rsid w:val="00693E05"/>
    <w:rsid w:val="006E7707"/>
    <w:rsid w:val="00810134"/>
    <w:rsid w:val="008B5564"/>
    <w:rsid w:val="00941B3D"/>
    <w:rsid w:val="00A11D9A"/>
    <w:rsid w:val="00A325D5"/>
    <w:rsid w:val="00A44B13"/>
    <w:rsid w:val="00A729C6"/>
    <w:rsid w:val="00AB19CD"/>
    <w:rsid w:val="00AC18B3"/>
    <w:rsid w:val="00B21F92"/>
    <w:rsid w:val="00B3107E"/>
    <w:rsid w:val="00B44A21"/>
    <w:rsid w:val="00B54A66"/>
    <w:rsid w:val="00B84FC6"/>
    <w:rsid w:val="00C22A4C"/>
    <w:rsid w:val="00C832FD"/>
    <w:rsid w:val="00D907B4"/>
    <w:rsid w:val="00E45D00"/>
    <w:rsid w:val="00E544BD"/>
    <w:rsid w:val="00F71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9F7E6"/>
  <w15:docId w15:val="{822FC5A6-856E-4115-A129-F94FC077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D00"/>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formattext">
    <w:name w:val="formattext"/>
    <w:basedOn w:val="a"/>
    <w:rsid w:val="00A55440"/>
    <w:pPr>
      <w:spacing w:before="100" w:beforeAutospacing="1" w:after="100" w:afterAutospacing="1"/>
    </w:pPr>
  </w:style>
  <w:style w:type="paragraph" w:styleId="a3">
    <w:name w:val="List Paragraph"/>
    <w:basedOn w:val="a"/>
    <w:link w:val="a4"/>
    <w:uiPriority w:val="99"/>
    <w:qFormat/>
    <w:rsid w:val="00A55440"/>
    <w:pPr>
      <w:ind w:left="720"/>
      <w:contextualSpacing/>
    </w:pPr>
  </w:style>
  <w:style w:type="character" w:customStyle="1" w:styleId="a4">
    <w:name w:val="Абзац списка Знак"/>
    <w:link w:val="a3"/>
    <w:uiPriority w:val="99"/>
    <w:locked/>
    <w:rsid w:val="00A55440"/>
    <w:rPr>
      <w:rFonts w:ascii="Times New Roman" w:eastAsia="Times New Roman" w:hAnsi="Times New Roman" w:cs="Times New Roman"/>
      <w:sz w:val="24"/>
      <w:szCs w:val="24"/>
      <w:lang w:eastAsia="ru-RU"/>
    </w:rPr>
  </w:style>
  <w:style w:type="paragraph" w:customStyle="1" w:styleId="11">
    <w:name w:val="Основной текст1"/>
    <w:basedOn w:val="a"/>
    <w:link w:val="a5"/>
    <w:rsid w:val="00A55440"/>
    <w:pPr>
      <w:shd w:val="clear" w:color="auto" w:fill="FFFFFF"/>
      <w:spacing w:after="420" w:line="0" w:lineRule="atLeast"/>
    </w:pPr>
    <w:rPr>
      <w:sz w:val="27"/>
      <w:szCs w:val="27"/>
    </w:rPr>
  </w:style>
  <w:style w:type="character" w:customStyle="1" w:styleId="a5">
    <w:name w:val="Основной текст_"/>
    <w:basedOn w:val="a0"/>
    <w:link w:val="11"/>
    <w:rsid w:val="00A55440"/>
    <w:rPr>
      <w:rFonts w:ascii="Times New Roman" w:eastAsia="Times New Roman" w:hAnsi="Times New Roman" w:cs="Times New Roman"/>
      <w:sz w:val="27"/>
      <w:szCs w:val="27"/>
      <w:shd w:val="clear" w:color="auto" w:fill="FFFFFF"/>
      <w:lang w:eastAsia="ru-RU"/>
    </w:rPr>
  </w:style>
  <w:style w:type="paragraph" w:customStyle="1" w:styleId="ConsPlusNormal">
    <w:name w:val="ConsPlusNormal"/>
    <w:link w:val="ConsPlusNormal0"/>
    <w:rsid w:val="00A5544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A55440"/>
    <w:rPr>
      <w:rFonts w:ascii="Arial" w:eastAsia="Times New Roman" w:hAnsi="Arial" w:cs="Arial"/>
      <w:sz w:val="20"/>
      <w:szCs w:val="20"/>
      <w:lang w:eastAsia="ru-RU"/>
    </w:rPr>
  </w:style>
  <w:style w:type="paragraph" w:styleId="a6">
    <w:name w:val="Body Text Indent"/>
    <w:basedOn w:val="a"/>
    <w:link w:val="a7"/>
    <w:rsid w:val="00A55440"/>
    <w:pPr>
      <w:spacing w:after="120"/>
      <w:ind w:left="283"/>
    </w:pPr>
  </w:style>
  <w:style w:type="character" w:customStyle="1" w:styleId="a7">
    <w:name w:val="Основной текст с отступом Знак"/>
    <w:basedOn w:val="a0"/>
    <w:link w:val="a6"/>
    <w:rsid w:val="00A55440"/>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3F34F2"/>
    <w:pPr>
      <w:spacing w:before="100" w:beforeAutospacing="1" w:after="100" w:afterAutospacing="1"/>
    </w:p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9">
    <w:name w:val="Body Text"/>
    <w:basedOn w:val="a"/>
    <w:link w:val="aa"/>
    <w:rsid w:val="007B2A66"/>
    <w:pPr>
      <w:suppressAutoHyphens/>
      <w:spacing w:after="120"/>
    </w:pPr>
    <w:rPr>
      <w:lang w:eastAsia="ar-SA"/>
    </w:rPr>
  </w:style>
  <w:style w:type="character" w:customStyle="1" w:styleId="aa">
    <w:name w:val="Основной текст Знак"/>
    <w:basedOn w:val="a0"/>
    <w:link w:val="a9"/>
    <w:rsid w:val="007B2A66"/>
    <w:rPr>
      <w:sz w:val="24"/>
      <w:szCs w:val="24"/>
      <w:lang w:eastAsia="ar-SA"/>
    </w:rPr>
  </w:style>
  <w:style w:type="paragraph" w:customStyle="1" w:styleId="ConsPlusTitle">
    <w:name w:val="ConsPlusTitle"/>
    <w:rsid w:val="00A9148E"/>
    <w:pPr>
      <w:widowControl w:val="0"/>
      <w:autoSpaceDE w:val="0"/>
      <w:autoSpaceDN w:val="0"/>
      <w:adjustRightInd w:val="0"/>
    </w:pPr>
    <w:rPr>
      <w:b/>
      <w:bCs/>
      <w:sz w:val="28"/>
      <w:szCs w:val="28"/>
    </w:rPr>
  </w:style>
  <w:style w:type="paragraph" w:customStyle="1" w:styleId="Default">
    <w:name w:val="Default"/>
    <w:rsid w:val="00261E63"/>
    <w:pPr>
      <w:suppressAutoHyphens/>
    </w:pPr>
    <w:rPr>
      <w:rFonts w:ascii="Arial" w:hAnsi="Arial" w:cs="Arial"/>
      <w:color w:val="000000"/>
      <w:kern w:val="1"/>
      <w:sz w:val="24"/>
      <w:szCs w:val="24"/>
      <w:lang w:eastAsia="zh-CN"/>
    </w:rPr>
  </w:style>
  <w:style w:type="paragraph" w:styleId="ab">
    <w:name w:val="Balloon Text"/>
    <w:basedOn w:val="a"/>
    <w:link w:val="ac"/>
    <w:semiHidden/>
    <w:unhideWhenUsed/>
    <w:rsid w:val="00261E63"/>
    <w:rPr>
      <w:rFonts w:ascii="Tahoma" w:hAnsi="Tahoma" w:cs="Tahoma"/>
      <w:sz w:val="16"/>
      <w:szCs w:val="16"/>
    </w:rPr>
  </w:style>
  <w:style w:type="character" w:customStyle="1" w:styleId="ac">
    <w:name w:val="Текст выноски Знак"/>
    <w:basedOn w:val="a0"/>
    <w:link w:val="ab"/>
    <w:semiHidden/>
    <w:rsid w:val="00261E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202EB8B496AB46697584A42DACF766307E01143DA5FDED5DC4A88F3B5636D9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7419B-A317-49DC-B414-E246CAAC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18767</Words>
  <Characters>106975</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125492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3</cp:revision>
  <dcterms:created xsi:type="dcterms:W3CDTF">2023-09-13T10:18:00Z</dcterms:created>
  <dcterms:modified xsi:type="dcterms:W3CDTF">2023-09-13T10:18:00Z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