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900" w:rsidRPr="001A1900" w:rsidRDefault="001A1900" w:rsidP="001A1900">
      <w:pPr>
        <w:pStyle w:val="ConsPlusTitle"/>
        <w:jc w:val="center"/>
        <w:rPr>
          <w:rFonts w:ascii="Arial" w:hAnsi="Arial" w:cs="Arial"/>
          <w:noProof/>
          <w:sz w:val="24"/>
          <w:szCs w:val="24"/>
        </w:rPr>
      </w:pPr>
      <w:r w:rsidRPr="001A1900">
        <w:rPr>
          <w:rFonts w:ascii="Arial" w:hAnsi="Arial" w:cs="Arial"/>
          <w:noProof/>
          <w:sz w:val="24"/>
          <w:szCs w:val="24"/>
        </w:rPr>
        <w:drawing>
          <wp:inline distT="0" distB="0" distL="0" distR="0">
            <wp:extent cx="5400675" cy="2428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5400675" cy="2428875"/>
                    </a:xfrm>
                    <a:prstGeom prst="rect">
                      <a:avLst/>
                    </a:prstGeom>
                    <a:noFill/>
                    <a:ln w="9525">
                      <a:noFill/>
                      <a:miter lim="800000"/>
                      <a:headEnd/>
                      <a:tailEnd/>
                    </a:ln>
                  </pic:spPr>
                </pic:pic>
              </a:graphicData>
            </a:graphic>
          </wp:inline>
        </w:drawing>
      </w:r>
    </w:p>
    <w:p w:rsidR="001A1900" w:rsidRPr="001A1900" w:rsidRDefault="001A1900" w:rsidP="001A1900">
      <w:pPr>
        <w:pStyle w:val="ConsPlusTitle"/>
        <w:rPr>
          <w:rFonts w:ascii="Arial" w:hAnsi="Arial" w:cs="Arial"/>
          <w:sz w:val="24"/>
          <w:szCs w:val="24"/>
        </w:rPr>
      </w:pPr>
    </w:p>
    <w:p w:rsidR="001A1900" w:rsidRPr="001A1900" w:rsidRDefault="001A1900" w:rsidP="001A1900">
      <w:pPr>
        <w:pStyle w:val="ConsPlusTitle"/>
        <w:jc w:val="both"/>
        <w:rPr>
          <w:rFonts w:ascii="Arial" w:hAnsi="Arial" w:cs="Arial"/>
          <w:b w:val="0"/>
          <w:sz w:val="24"/>
          <w:szCs w:val="24"/>
        </w:rPr>
      </w:pPr>
      <w:r w:rsidRPr="001A1900">
        <w:rPr>
          <w:rFonts w:ascii="Arial" w:hAnsi="Arial" w:cs="Arial"/>
          <w:b w:val="0"/>
          <w:sz w:val="24"/>
          <w:szCs w:val="24"/>
        </w:rPr>
        <w:t xml:space="preserve">О внесении изменений в постановление администрации </w:t>
      </w:r>
      <w:proofErr w:type="spellStart"/>
      <w:r w:rsidRPr="001A1900">
        <w:rPr>
          <w:rFonts w:ascii="Arial" w:hAnsi="Arial" w:cs="Arial"/>
          <w:b w:val="0"/>
          <w:sz w:val="24"/>
          <w:szCs w:val="24"/>
        </w:rPr>
        <w:t>Шарыповского</w:t>
      </w:r>
      <w:proofErr w:type="spellEnd"/>
      <w:r w:rsidRPr="001A1900">
        <w:rPr>
          <w:rFonts w:ascii="Arial" w:hAnsi="Arial" w:cs="Arial"/>
          <w:b w:val="0"/>
          <w:sz w:val="24"/>
          <w:szCs w:val="24"/>
        </w:rPr>
        <w:t xml:space="preserve"> муниципального округа от 12.04.2021 № 285-п «Об утверждении муниципальной программы </w:t>
      </w:r>
      <w:proofErr w:type="spellStart"/>
      <w:r w:rsidRPr="001A1900">
        <w:rPr>
          <w:rFonts w:ascii="Arial" w:hAnsi="Arial" w:cs="Arial"/>
          <w:b w:val="0"/>
          <w:sz w:val="24"/>
          <w:szCs w:val="24"/>
        </w:rPr>
        <w:t>Шарыповского</w:t>
      </w:r>
      <w:proofErr w:type="spellEnd"/>
      <w:r w:rsidRPr="001A1900">
        <w:rPr>
          <w:rFonts w:ascii="Arial" w:hAnsi="Arial" w:cs="Arial"/>
          <w:b w:val="0"/>
          <w:sz w:val="24"/>
          <w:szCs w:val="24"/>
        </w:rPr>
        <w:t xml:space="preserve"> муниципального округа «Реформирование и модернизация жилищно-коммунального хозяйства и повышение энергетической эффективности» </w:t>
      </w:r>
    </w:p>
    <w:p w:rsidR="001A1900" w:rsidRPr="001A1900" w:rsidRDefault="001A1900" w:rsidP="001A1900">
      <w:pPr>
        <w:pStyle w:val="ConsPlusTitle"/>
        <w:jc w:val="both"/>
        <w:rPr>
          <w:rFonts w:ascii="Arial" w:hAnsi="Arial" w:cs="Arial"/>
          <w:b w:val="0"/>
          <w:sz w:val="24"/>
          <w:szCs w:val="24"/>
        </w:rPr>
      </w:pPr>
    </w:p>
    <w:p w:rsidR="001A1900" w:rsidRPr="001A1900" w:rsidRDefault="001A1900" w:rsidP="001A1900">
      <w:pPr>
        <w:pStyle w:val="ConsPlusNormal"/>
        <w:widowControl/>
        <w:tabs>
          <w:tab w:val="left" w:pos="709"/>
        </w:tabs>
        <w:ind w:firstLine="709"/>
        <w:jc w:val="both"/>
        <w:rPr>
          <w:sz w:val="24"/>
          <w:szCs w:val="24"/>
        </w:rPr>
      </w:pPr>
      <w:r w:rsidRPr="001A1900">
        <w:rPr>
          <w:sz w:val="24"/>
          <w:szCs w:val="24"/>
        </w:rPr>
        <w:t xml:space="preserve">В соответствии со статьей 179 Бюджетного кодекса Российской Федерации, постановлением администрации </w:t>
      </w:r>
      <w:proofErr w:type="spellStart"/>
      <w:r w:rsidRPr="001A1900">
        <w:rPr>
          <w:sz w:val="24"/>
          <w:szCs w:val="24"/>
        </w:rPr>
        <w:t>Шарыповского</w:t>
      </w:r>
      <w:proofErr w:type="spellEnd"/>
      <w:r w:rsidRPr="001A1900">
        <w:rPr>
          <w:sz w:val="24"/>
          <w:szCs w:val="24"/>
        </w:rPr>
        <w:t xml:space="preserve"> муниципального округа от 13.04.2021 № 288-п «Об утверждении Порядка принятия решений о разработке муниципальных программ </w:t>
      </w:r>
      <w:proofErr w:type="spellStart"/>
      <w:r w:rsidRPr="001A1900">
        <w:rPr>
          <w:sz w:val="24"/>
          <w:szCs w:val="24"/>
        </w:rPr>
        <w:t>Шарыповского</w:t>
      </w:r>
      <w:proofErr w:type="spellEnd"/>
      <w:r w:rsidRPr="001A1900">
        <w:rPr>
          <w:sz w:val="24"/>
          <w:szCs w:val="24"/>
        </w:rPr>
        <w:t xml:space="preserve"> муниципального округа, их формировании и реализации», руководствуясь статьей 38 Устава </w:t>
      </w:r>
      <w:proofErr w:type="spellStart"/>
      <w:r w:rsidRPr="001A1900">
        <w:rPr>
          <w:sz w:val="24"/>
          <w:szCs w:val="24"/>
        </w:rPr>
        <w:t>Шарыповского</w:t>
      </w:r>
      <w:proofErr w:type="spellEnd"/>
      <w:r w:rsidRPr="001A1900">
        <w:rPr>
          <w:sz w:val="24"/>
          <w:szCs w:val="24"/>
        </w:rPr>
        <w:t xml:space="preserve"> муниципального округа</w:t>
      </w:r>
    </w:p>
    <w:p w:rsidR="001A1900" w:rsidRPr="001A1900" w:rsidRDefault="001A1900" w:rsidP="001A1900">
      <w:pPr>
        <w:pStyle w:val="ConsPlusNormal"/>
        <w:widowControl/>
        <w:tabs>
          <w:tab w:val="left" w:pos="709"/>
        </w:tabs>
        <w:ind w:firstLine="0"/>
        <w:jc w:val="both"/>
        <w:rPr>
          <w:sz w:val="24"/>
          <w:szCs w:val="24"/>
        </w:rPr>
      </w:pPr>
      <w:r w:rsidRPr="001A1900">
        <w:rPr>
          <w:sz w:val="24"/>
          <w:szCs w:val="24"/>
        </w:rPr>
        <w:t>ПОСТАНОВЛЯЮ:</w:t>
      </w:r>
    </w:p>
    <w:p w:rsidR="001A1900" w:rsidRPr="001A1900" w:rsidRDefault="001A1900" w:rsidP="001A1900">
      <w:pPr>
        <w:pStyle w:val="ConsPlusTitle"/>
        <w:widowControl/>
        <w:numPr>
          <w:ilvl w:val="0"/>
          <w:numId w:val="1"/>
        </w:numPr>
        <w:tabs>
          <w:tab w:val="left" w:pos="851"/>
        </w:tabs>
        <w:ind w:left="0" w:firstLine="567"/>
        <w:jc w:val="both"/>
        <w:rPr>
          <w:rFonts w:ascii="Arial" w:hAnsi="Arial" w:cs="Arial"/>
          <w:b w:val="0"/>
          <w:sz w:val="24"/>
          <w:szCs w:val="24"/>
        </w:rPr>
      </w:pPr>
      <w:r w:rsidRPr="001A1900">
        <w:rPr>
          <w:rFonts w:ascii="Arial" w:hAnsi="Arial" w:cs="Arial"/>
          <w:b w:val="0"/>
          <w:sz w:val="24"/>
          <w:szCs w:val="24"/>
        </w:rPr>
        <w:t xml:space="preserve">Внести в постановление администрации </w:t>
      </w:r>
      <w:proofErr w:type="spellStart"/>
      <w:r w:rsidRPr="001A1900">
        <w:rPr>
          <w:rFonts w:ascii="Arial" w:hAnsi="Arial" w:cs="Arial"/>
          <w:b w:val="0"/>
          <w:sz w:val="24"/>
          <w:szCs w:val="24"/>
        </w:rPr>
        <w:t>Шарыповского</w:t>
      </w:r>
      <w:proofErr w:type="spellEnd"/>
      <w:r w:rsidRPr="001A1900">
        <w:rPr>
          <w:rFonts w:ascii="Arial" w:hAnsi="Arial" w:cs="Arial"/>
          <w:b w:val="0"/>
          <w:sz w:val="24"/>
          <w:szCs w:val="24"/>
        </w:rPr>
        <w:t xml:space="preserve"> муниципального округа от 12.04.2021 № 285-п «Об утверждении муниципальной программы </w:t>
      </w:r>
      <w:proofErr w:type="spellStart"/>
      <w:r w:rsidRPr="001A1900">
        <w:rPr>
          <w:rFonts w:ascii="Arial" w:hAnsi="Arial" w:cs="Arial"/>
          <w:b w:val="0"/>
          <w:sz w:val="24"/>
          <w:szCs w:val="24"/>
        </w:rPr>
        <w:t>Шарыповского</w:t>
      </w:r>
      <w:proofErr w:type="spellEnd"/>
      <w:r w:rsidRPr="001A1900">
        <w:rPr>
          <w:rFonts w:ascii="Arial" w:hAnsi="Arial" w:cs="Arial"/>
          <w:b w:val="0"/>
          <w:sz w:val="24"/>
          <w:szCs w:val="24"/>
        </w:rPr>
        <w:t xml:space="preserve"> муниципального округа «Реформирование и модернизация жилищно-коммунального хозяйства и повышение энергетической эффективности» (в ред. от 25.08.2023) (далее - Постановление) следующие изменения:</w:t>
      </w:r>
      <w:r w:rsidRPr="001A1900">
        <w:rPr>
          <w:rFonts w:ascii="Arial" w:hAnsi="Arial" w:cs="Arial"/>
          <w:sz w:val="24"/>
          <w:szCs w:val="24"/>
        </w:rPr>
        <w:t xml:space="preserve"> </w:t>
      </w:r>
    </w:p>
    <w:p w:rsidR="001A1900" w:rsidRPr="001A1900" w:rsidRDefault="001A1900" w:rsidP="001A1900">
      <w:pPr>
        <w:pStyle w:val="ConsPlusTitle"/>
        <w:tabs>
          <w:tab w:val="left" w:pos="851"/>
        </w:tabs>
        <w:ind w:firstLine="567"/>
        <w:jc w:val="both"/>
        <w:rPr>
          <w:rFonts w:ascii="Arial" w:hAnsi="Arial" w:cs="Arial"/>
          <w:b w:val="0"/>
          <w:bCs w:val="0"/>
          <w:sz w:val="24"/>
          <w:szCs w:val="24"/>
        </w:rPr>
      </w:pPr>
      <w:r w:rsidRPr="001A1900">
        <w:rPr>
          <w:rFonts w:ascii="Arial" w:hAnsi="Arial" w:cs="Arial"/>
          <w:b w:val="0"/>
          <w:sz w:val="24"/>
          <w:szCs w:val="24"/>
        </w:rPr>
        <w:t xml:space="preserve">муниципальную программу </w:t>
      </w:r>
      <w:proofErr w:type="spellStart"/>
      <w:r w:rsidRPr="001A1900">
        <w:rPr>
          <w:rFonts w:ascii="Arial" w:hAnsi="Arial" w:cs="Arial"/>
          <w:b w:val="0"/>
          <w:sz w:val="24"/>
          <w:szCs w:val="24"/>
        </w:rPr>
        <w:t>Шарыповского</w:t>
      </w:r>
      <w:proofErr w:type="spellEnd"/>
      <w:r w:rsidRPr="001A1900">
        <w:rPr>
          <w:rFonts w:ascii="Arial" w:hAnsi="Arial" w:cs="Arial"/>
          <w:b w:val="0"/>
          <w:sz w:val="24"/>
          <w:szCs w:val="24"/>
        </w:rPr>
        <w:t xml:space="preserve"> муниципального округа «Реформирование и модернизация жилищно-коммунального хозяйства и повышение энергетической эффективности» (приложение к Постановлению) изложить в новой редакции согласно приложению</w:t>
      </w:r>
      <w:r w:rsidRPr="001A1900">
        <w:rPr>
          <w:rFonts w:ascii="Arial" w:hAnsi="Arial" w:cs="Arial"/>
          <w:b w:val="0"/>
          <w:bCs w:val="0"/>
          <w:sz w:val="24"/>
          <w:szCs w:val="24"/>
        </w:rPr>
        <w:t>.</w:t>
      </w:r>
    </w:p>
    <w:p w:rsidR="001A1900" w:rsidRPr="001A1900" w:rsidRDefault="001A1900" w:rsidP="001A1900">
      <w:pPr>
        <w:numPr>
          <w:ilvl w:val="0"/>
          <w:numId w:val="1"/>
        </w:numPr>
        <w:tabs>
          <w:tab w:val="left" w:pos="709"/>
          <w:tab w:val="left" w:pos="851"/>
        </w:tabs>
        <w:autoSpaceDE w:val="0"/>
        <w:autoSpaceDN w:val="0"/>
        <w:adjustRightInd w:val="0"/>
        <w:ind w:left="0" w:firstLine="567"/>
        <w:jc w:val="both"/>
        <w:rPr>
          <w:rFonts w:ascii="Arial" w:hAnsi="Arial" w:cs="Arial"/>
        </w:rPr>
      </w:pPr>
      <w:r w:rsidRPr="001A1900">
        <w:rPr>
          <w:rFonts w:ascii="Arial" w:hAnsi="Arial" w:cs="Arial"/>
        </w:rPr>
        <w:t xml:space="preserve"> </w:t>
      </w:r>
      <w:proofErr w:type="gramStart"/>
      <w:r w:rsidRPr="001A1900">
        <w:rPr>
          <w:rFonts w:ascii="Arial" w:hAnsi="Arial" w:cs="Arial"/>
        </w:rPr>
        <w:t>Контроль за</w:t>
      </w:r>
      <w:proofErr w:type="gramEnd"/>
      <w:r w:rsidRPr="001A1900">
        <w:rPr>
          <w:rFonts w:ascii="Arial" w:hAnsi="Arial" w:cs="Arial"/>
        </w:rPr>
        <w:t xml:space="preserve"> исполнением настоящего постановления возложить на А.В. Третьякова, заместителя главы округа по жизнеобеспечению и строительству.</w:t>
      </w:r>
    </w:p>
    <w:p w:rsidR="001A1900" w:rsidRPr="001A1900" w:rsidRDefault="001A1900" w:rsidP="001A1900">
      <w:pPr>
        <w:numPr>
          <w:ilvl w:val="0"/>
          <w:numId w:val="1"/>
        </w:numPr>
        <w:tabs>
          <w:tab w:val="left" w:pos="709"/>
          <w:tab w:val="left" w:pos="851"/>
        </w:tabs>
        <w:autoSpaceDE w:val="0"/>
        <w:autoSpaceDN w:val="0"/>
        <w:adjustRightInd w:val="0"/>
        <w:ind w:left="0" w:firstLine="567"/>
        <w:jc w:val="both"/>
        <w:rPr>
          <w:rFonts w:ascii="Arial" w:hAnsi="Arial" w:cs="Arial"/>
        </w:rPr>
      </w:pPr>
      <w:r w:rsidRPr="001A1900">
        <w:rPr>
          <w:rFonts w:ascii="Arial" w:hAnsi="Arial" w:cs="Arial"/>
        </w:rPr>
        <w:t xml:space="preserve">Постановление вступает в силу с 1 января 2024 года, но не ранее дня, следующего за днем его официального опубликования в печатном издании «Ведомости </w:t>
      </w:r>
      <w:proofErr w:type="spellStart"/>
      <w:r w:rsidRPr="001A1900">
        <w:rPr>
          <w:rFonts w:ascii="Arial" w:hAnsi="Arial" w:cs="Arial"/>
        </w:rPr>
        <w:t>Шарыповского</w:t>
      </w:r>
      <w:proofErr w:type="spellEnd"/>
      <w:r w:rsidRPr="001A1900">
        <w:rPr>
          <w:rFonts w:ascii="Arial" w:hAnsi="Arial" w:cs="Arial"/>
        </w:rPr>
        <w:t xml:space="preserve"> района» и подлежит размещению на официальном сайте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сети Интернет.</w:t>
      </w:r>
    </w:p>
    <w:p w:rsidR="001A1900" w:rsidRPr="001A1900" w:rsidRDefault="001A1900" w:rsidP="001A1900">
      <w:pPr>
        <w:autoSpaceDE w:val="0"/>
        <w:autoSpaceDN w:val="0"/>
        <w:adjustRightInd w:val="0"/>
        <w:rPr>
          <w:rFonts w:ascii="Arial" w:hAnsi="Arial" w:cs="Arial"/>
        </w:rPr>
      </w:pPr>
    </w:p>
    <w:p w:rsidR="001A1900" w:rsidRPr="001A1900" w:rsidRDefault="001A1900" w:rsidP="001A1900">
      <w:pPr>
        <w:autoSpaceDE w:val="0"/>
        <w:autoSpaceDN w:val="0"/>
        <w:adjustRightInd w:val="0"/>
        <w:rPr>
          <w:rFonts w:ascii="Arial" w:hAnsi="Arial" w:cs="Arial"/>
        </w:rPr>
      </w:pPr>
    </w:p>
    <w:p w:rsidR="001A1900" w:rsidRPr="001A1900" w:rsidRDefault="001A1900" w:rsidP="001A1900">
      <w:pPr>
        <w:autoSpaceDE w:val="0"/>
        <w:autoSpaceDN w:val="0"/>
        <w:adjustRightInd w:val="0"/>
        <w:rPr>
          <w:rFonts w:ascii="Arial" w:hAnsi="Arial" w:cs="Arial"/>
        </w:rPr>
      </w:pPr>
      <w:r w:rsidRPr="001A1900">
        <w:rPr>
          <w:rFonts w:ascii="Arial" w:hAnsi="Arial" w:cs="Arial"/>
        </w:rPr>
        <w:t xml:space="preserve">Глава округа                                                                                           Г.В. </w:t>
      </w:r>
      <w:proofErr w:type="spellStart"/>
      <w:r w:rsidRPr="001A1900">
        <w:rPr>
          <w:rFonts w:ascii="Arial" w:hAnsi="Arial" w:cs="Arial"/>
        </w:rPr>
        <w:t>Качаев</w:t>
      </w:r>
      <w:proofErr w:type="spellEnd"/>
    </w:p>
    <w:p w:rsidR="001A1900" w:rsidRDefault="001A1900" w:rsidP="001A1900">
      <w:pPr>
        <w:ind w:left="4820"/>
        <w:rPr>
          <w:rFonts w:ascii="Arial" w:eastAsia="Calibri" w:hAnsi="Arial" w:cs="Arial"/>
          <w:bCs/>
        </w:rPr>
      </w:pPr>
    </w:p>
    <w:p w:rsidR="001A1900" w:rsidRDefault="001A1900" w:rsidP="001A1900">
      <w:pPr>
        <w:ind w:left="4820"/>
        <w:rPr>
          <w:rFonts w:ascii="Arial" w:eastAsia="Calibri" w:hAnsi="Arial" w:cs="Arial"/>
          <w:bCs/>
        </w:rPr>
      </w:pPr>
    </w:p>
    <w:p w:rsidR="001A1900" w:rsidRDefault="001A1900" w:rsidP="001A1900">
      <w:pPr>
        <w:ind w:left="4820"/>
        <w:rPr>
          <w:rFonts w:ascii="Arial" w:eastAsia="Calibri" w:hAnsi="Arial" w:cs="Arial"/>
          <w:bCs/>
        </w:rPr>
      </w:pPr>
    </w:p>
    <w:p w:rsidR="001A1900" w:rsidRDefault="001A1900" w:rsidP="001A1900">
      <w:pPr>
        <w:ind w:left="4820"/>
        <w:rPr>
          <w:rFonts w:ascii="Arial" w:eastAsia="Calibri" w:hAnsi="Arial" w:cs="Arial"/>
          <w:bCs/>
        </w:rPr>
      </w:pPr>
    </w:p>
    <w:p w:rsidR="001A1900" w:rsidRDefault="001A1900" w:rsidP="001A1900">
      <w:pPr>
        <w:ind w:left="4820"/>
        <w:rPr>
          <w:rFonts w:ascii="Arial" w:eastAsia="Calibri" w:hAnsi="Arial" w:cs="Arial"/>
          <w:bCs/>
        </w:rPr>
      </w:pPr>
    </w:p>
    <w:p w:rsidR="001A1900" w:rsidRDefault="001A1900" w:rsidP="001A1900">
      <w:pPr>
        <w:ind w:left="4820"/>
        <w:rPr>
          <w:rFonts w:ascii="Arial" w:eastAsia="Calibri" w:hAnsi="Arial" w:cs="Arial"/>
          <w:bCs/>
        </w:rPr>
      </w:pPr>
    </w:p>
    <w:p w:rsidR="001A1900" w:rsidRDefault="001A1900" w:rsidP="001A1900">
      <w:pPr>
        <w:ind w:left="4820"/>
        <w:rPr>
          <w:rFonts w:ascii="Arial" w:eastAsia="Calibri" w:hAnsi="Arial" w:cs="Arial"/>
          <w:bCs/>
        </w:rPr>
      </w:pPr>
    </w:p>
    <w:p w:rsidR="001A1900" w:rsidRDefault="001A1900" w:rsidP="001A1900">
      <w:pPr>
        <w:ind w:left="4820"/>
        <w:rPr>
          <w:rFonts w:ascii="Arial" w:eastAsia="Calibri" w:hAnsi="Arial" w:cs="Arial"/>
          <w:bCs/>
        </w:rPr>
      </w:pPr>
    </w:p>
    <w:p w:rsidR="001A1900" w:rsidRDefault="001A1900" w:rsidP="001A1900">
      <w:pPr>
        <w:ind w:left="4820"/>
        <w:rPr>
          <w:rFonts w:ascii="Arial" w:eastAsia="Calibri" w:hAnsi="Arial" w:cs="Arial"/>
          <w:bCs/>
        </w:rPr>
      </w:pPr>
    </w:p>
    <w:p w:rsidR="001A1900" w:rsidRPr="001A1900" w:rsidRDefault="001A1900" w:rsidP="001A1900">
      <w:pPr>
        <w:ind w:left="4820"/>
        <w:rPr>
          <w:rFonts w:ascii="Arial" w:eastAsia="Calibri" w:hAnsi="Arial" w:cs="Arial"/>
          <w:bCs/>
        </w:rPr>
      </w:pPr>
      <w:r w:rsidRPr="001A1900">
        <w:rPr>
          <w:rFonts w:ascii="Arial" w:eastAsia="Calibri" w:hAnsi="Arial" w:cs="Arial"/>
          <w:bCs/>
        </w:rPr>
        <w:lastRenderedPageBreak/>
        <w:t xml:space="preserve">Приложение </w:t>
      </w:r>
    </w:p>
    <w:p w:rsidR="001A1900" w:rsidRPr="001A1900" w:rsidRDefault="001A1900" w:rsidP="001A1900">
      <w:pPr>
        <w:ind w:left="4820"/>
        <w:rPr>
          <w:rFonts w:ascii="Arial" w:eastAsia="Calibri" w:hAnsi="Arial" w:cs="Arial"/>
          <w:bCs/>
        </w:rPr>
      </w:pPr>
      <w:r w:rsidRPr="001A1900">
        <w:rPr>
          <w:rFonts w:ascii="Arial" w:eastAsia="Calibri" w:hAnsi="Arial" w:cs="Arial"/>
          <w:bCs/>
        </w:rPr>
        <w:t xml:space="preserve">к постановлению </w:t>
      </w:r>
    </w:p>
    <w:p w:rsidR="001A1900" w:rsidRPr="001A1900" w:rsidRDefault="001A1900" w:rsidP="001A1900">
      <w:pPr>
        <w:ind w:left="4820"/>
        <w:rPr>
          <w:rFonts w:ascii="Arial" w:eastAsia="Calibri" w:hAnsi="Arial" w:cs="Arial"/>
          <w:bCs/>
        </w:rPr>
      </w:pPr>
      <w:r w:rsidRPr="001A1900">
        <w:rPr>
          <w:rFonts w:ascii="Arial" w:eastAsia="Calibri" w:hAnsi="Arial" w:cs="Arial"/>
          <w:bCs/>
        </w:rPr>
        <w:t xml:space="preserve">администрации </w:t>
      </w:r>
      <w:proofErr w:type="spellStart"/>
      <w:r w:rsidRPr="001A1900">
        <w:rPr>
          <w:rFonts w:ascii="Arial" w:eastAsia="Calibri" w:hAnsi="Arial" w:cs="Arial"/>
          <w:bCs/>
        </w:rPr>
        <w:t>Шарыповского</w:t>
      </w:r>
      <w:proofErr w:type="spellEnd"/>
      <w:r w:rsidRPr="001A1900">
        <w:rPr>
          <w:rFonts w:ascii="Arial" w:eastAsia="Calibri" w:hAnsi="Arial" w:cs="Arial"/>
          <w:bCs/>
        </w:rPr>
        <w:t xml:space="preserve"> муниципального округа</w:t>
      </w:r>
    </w:p>
    <w:p w:rsidR="001A1900" w:rsidRPr="001A1900" w:rsidRDefault="001A1900" w:rsidP="001A1900">
      <w:pPr>
        <w:ind w:left="4820"/>
        <w:rPr>
          <w:rFonts w:ascii="Arial" w:hAnsi="Arial" w:cs="Arial"/>
        </w:rPr>
      </w:pPr>
      <w:r w:rsidRPr="001A1900">
        <w:rPr>
          <w:rFonts w:ascii="Arial" w:eastAsia="Calibri" w:hAnsi="Arial" w:cs="Arial"/>
          <w:bCs/>
        </w:rPr>
        <w:t xml:space="preserve">от  </w:t>
      </w:r>
      <w:r w:rsidRPr="001A1900">
        <w:rPr>
          <w:rFonts w:ascii="Arial" w:hAnsi="Arial" w:cs="Arial"/>
        </w:rPr>
        <w:t>______________ № ______________</w:t>
      </w:r>
    </w:p>
    <w:p w:rsidR="001A1900" w:rsidRPr="001A1900" w:rsidRDefault="001A1900" w:rsidP="001A1900">
      <w:pPr>
        <w:ind w:left="4820"/>
        <w:rPr>
          <w:rFonts w:ascii="Arial" w:hAnsi="Arial" w:cs="Arial"/>
        </w:rPr>
      </w:pPr>
    </w:p>
    <w:p w:rsidR="001A1900" w:rsidRPr="001A1900" w:rsidRDefault="001A1900" w:rsidP="001A1900">
      <w:pPr>
        <w:ind w:left="4820"/>
        <w:rPr>
          <w:rFonts w:ascii="Arial" w:eastAsia="Calibri" w:hAnsi="Arial" w:cs="Arial"/>
          <w:bCs/>
        </w:rPr>
      </w:pPr>
      <w:r w:rsidRPr="001A1900">
        <w:rPr>
          <w:rFonts w:ascii="Arial" w:eastAsia="Calibri" w:hAnsi="Arial" w:cs="Arial"/>
          <w:bCs/>
        </w:rPr>
        <w:t xml:space="preserve">Приложение </w:t>
      </w:r>
    </w:p>
    <w:p w:rsidR="001A1900" w:rsidRPr="001A1900" w:rsidRDefault="001A1900" w:rsidP="001A1900">
      <w:pPr>
        <w:ind w:left="4820"/>
        <w:rPr>
          <w:rFonts w:ascii="Arial" w:eastAsia="Calibri" w:hAnsi="Arial" w:cs="Arial"/>
          <w:bCs/>
        </w:rPr>
      </w:pPr>
      <w:r w:rsidRPr="001A1900">
        <w:rPr>
          <w:rFonts w:ascii="Arial" w:eastAsia="Calibri" w:hAnsi="Arial" w:cs="Arial"/>
          <w:bCs/>
        </w:rPr>
        <w:t xml:space="preserve">к постановлению </w:t>
      </w:r>
    </w:p>
    <w:p w:rsidR="001A1900" w:rsidRPr="001A1900" w:rsidRDefault="001A1900" w:rsidP="001A1900">
      <w:pPr>
        <w:ind w:left="4820"/>
        <w:rPr>
          <w:rFonts w:ascii="Arial" w:eastAsia="Calibri" w:hAnsi="Arial" w:cs="Arial"/>
          <w:bCs/>
        </w:rPr>
      </w:pPr>
      <w:r w:rsidRPr="001A1900">
        <w:rPr>
          <w:rFonts w:ascii="Arial" w:eastAsia="Calibri" w:hAnsi="Arial" w:cs="Arial"/>
          <w:bCs/>
        </w:rPr>
        <w:t xml:space="preserve">администрации </w:t>
      </w:r>
      <w:proofErr w:type="spellStart"/>
      <w:r w:rsidRPr="001A1900">
        <w:rPr>
          <w:rFonts w:ascii="Arial" w:eastAsia="Calibri" w:hAnsi="Arial" w:cs="Arial"/>
          <w:bCs/>
        </w:rPr>
        <w:t>Шарыповского</w:t>
      </w:r>
      <w:proofErr w:type="spellEnd"/>
      <w:r w:rsidRPr="001A1900">
        <w:rPr>
          <w:rFonts w:ascii="Arial" w:eastAsia="Calibri" w:hAnsi="Arial" w:cs="Arial"/>
          <w:bCs/>
        </w:rPr>
        <w:t xml:space="preserve"> муниципального округа</w:t>
      </w:r>
    </w:p>
    <w:p w:rsidR="001A1900" w:rsidRPr="001A1900" w:rsidRDefault="001A1900" w:rsidP="001A1900">
      <w:pPr>
        <w:ind w:left="4820"/>
        <w:rPr>
          <w:rFonts w:ascii="Arial" w:eastAsia="Calibri" w:hAnsi="Arial" w:cs="Arial"/>
          <w:bCs/>
        </w:rPr>
      </w:pPr>
      <w:r w:rsidRPr="001A1900">
        <w:rPr>
          <w:rFonts w:ascii="Arial" w:eastAsia="Calibri" w:hAnsi="Arial" w:cs="Arial"/>
          <w:bCs/>
        </w:rPr>
        <w:t>от 12.04.2021 № 285-п</w:t>
      </w:r>
    </w:p>
    <w:p w:rsidR="001A1900" w:rsidRPr="001A1900" w:rsidRDefault="001A1900" w:rsidP="001A1900">
      <w:pPr>
        <w:jc w:val="center"/>
        <w:rPr>
          <w:rFonts w:ascii="Arial" w:eastAsia="Calibri" w:hAnsi="Arial" w:cs="Arial"/>
          <w:b/>
          <w:bCs/>
        </w:rPr>
      </w:pPr>
    </w:p>
    <w:p w:rsidR="001A1900" w:rsidRPr="001A1900" w:rsidRDefault="001A1900" w:rsidP="001A1900">
      <w:pPr>
        <w:jc w:val="center"/>
        <w:rPr>
          <w:rFonts w:ascii="Arial" w:eastAsia="Calibri" w:hAnsi="Arial" w:cs="Arial"/>
          <w:b/>
          <w:bCs/>
        </w:rPr>
      </w:pPr>
      <w:r w:rsidRPr="001A1900">
        <w:rPr>
          <w:rFonts w:ascii="Arial" w:eastAsia="Calibri" w:hAnsi="Arial" w:cs="Arial"/>
          <w:b/>
          <w:bCs/>
        </w:rPr>
        <w:t>Муниципальная программа</w:t>
      </w:r>
    </w:p>
    <w:p w:rsidR="001A1900" w:rsidRPr="001A1900" w:rsidRDefault="001A1900" w:rsidP="001A1900">
      <w:pPr>
        <w:jc w:val="center"/>
        <w:rPr>
          <w:rFonts w:ascii="Arial" w:eastAsia="Calibri" w:hAnsi="Arial" w:cs="Arial"/>
          <w:b/>
        </w:rPr>
      </w:pPr>
      <w:bookmarkStart w:id="0" w:name="Par41"/>
      <w:bookmarkEnd w:id="0"/>
      <w:r w:rsidRPr="001A1900">
        <w:rPr>
          <w:rFonts w:ascii="Arial" w:eastAsia="Calibri" w:hAnsi="Arial" w:cs="Arial"/>
          <w:b/>
        </w:rPr>
        <w:t>«Реформирование и модернизация жилищно-коммунального хозяйства и повышение энергетической эффективности»</w:t>
      </w:r>
    </w:p>
    <w:p w:rsidR="001A1900" w:rsidRPr="001A1900" w:rsidRDefault="001A1900" w:rsidP="001A1900">
      <w:pPr>
        <w:pStyle w:val="1"/>
        <w:rPr>
          <w:rFonts w:ascii="Arial" w:eastAsia="Calibri" w:hAnsi="Arial" w:cs="Arial"/>
          <w:sz w:val="24"/>
          <w:szCs w:val="24"/>
        </w:rPr>
      </w:pPr>
      <w:r w:rsidRPr="001A1900">
        <w:rPr>
          <w:rFonts w:ascii="Arial" w:eastAsia="Calibri" w:hAnsi="Arial" w:cs="Arial"/>
          <w:sz w:val="24"/>
          <w:szCs w:val="24"/>
        </w:rPr>
        <w:t>1. Паспорт муниципальной программы</w:t>
      </w:r>
    </w:p>
    <w:p w:rsidR="001A1900" w:rsidRPr="001A1900" w:rsidRDefault="001A1900" w:rsidP="001A1900">
      <w:pPr>
        <w:widowControl w:val="0"/>
        <w:autoSpaceDE w:val="0"/>
        <w:autoSpaceDN w:val="0"/>
        <w:adjustRightInd w:val="0"/>
        <w:jc w:val="center"/>
        <w:rPr>
          <w:rFonts w:ascii="Arial" w:eastAsia="Calibri" w:hAnsi="Arial" w:cs="Arial"/>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t>«Реформирование и модернизация жилищно-коммунального хозяйства и повышение энергетической эффективности» (далее – программа)</w:t>
            </w:r>
          </w:p>
        </w:tc>
      </w:tr>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 xml:space="preserve">Статья 179 Бюджетного кодекса Российской Федерации;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Постановление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от 13.04.2021 № 288-п «Об утверждении Порядка принятия решений о разработке муниципальных программ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их формирования и реализации» (в ред. от 04.04.2023); </w:t>
            </w:r>
          </w:p>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 xml:space="preserve">Распоряжение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от 21.07.2021 № 374-р «Об утверждении перечня муниципальных программ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ред. от 23.08.2023)</w:t>
            </w:r>
          </w:p>
        </w:tc>
      </w:tr>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t>Ответственный исполнитель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w:t>
            </w:r>
          </w:p>
        </w:tc>
      </w:tr>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t>Соисполнители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Отсутствуют</w:t>
            </w:r>
          </w:p>
        </w:tc>
      </w:tr>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t>Перечень подпрограмм и отдельных мероприятий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1. «Модернизация, реконструкция и капитальный ремонт объектов коммунальной инфраструктуры»;</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2. «Энергосбережение и повышение энергетической эффективности»;</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3. «Обращение с отходами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4. «Благоустройство населенных пунктов»;</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5. «Обеспечение реализации муниципальной программы и прочие мероприятия»</w:t>
            </w:r>
          </w:p>
          <w:p w:rsidR="001A1900" w:rsidRPr="001A1900" w:rsidRDefault="001A1900" w:rsidP="00967C82">
            <w:pPr>
              <w:widowControl w:val="0"/>
              <w:autoSpaceDE w:val="0"/>
              <w:autoSpaceDN w:val="0"/>
              <w:adjustRightInd w:val="0"/>
              <w:rPr>
                <w:rFonts w:ascii="Arial" w:eastAsia="Calibri" w:hAnsi="Arial" w:cs="Arial"/>
              </w:rPr>
            </w:pPr>
          </w:p>
        </w:tc>
      </w:tr>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t>Цель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lastRenderedPageBreak/>
              <w:t>Задачи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 xml:space="preserve">1. Обеспечение надежной эксплуатации объектов инженерной инфраструктуры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2. Создание условий для обеспечения энергосбережения и повышения энергетической эффективности в бюджетном секторе;</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3. Снижение негативного воздействия отходов на окружающую среду и здоровье населения округа;</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4. Повышение привлекательности населенных пунктов округа для проживания;</w:t>
            </w:r>
          </w:p>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5. Повышение эффективности исполнения муниципальных функций в сфере жилищно-коммунального хозяйства</w:t>
            </w:r>
          </w:p>
        </w:tc>
      </w:tr>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t>Этапы и сроки реализации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2021 - 2030 года</w:t>
            </w:r>
          </w:p>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без разделения на этапы</w:t>
            </w:r>
          </w:p>
        </w:tc>
      </w:tr>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eastAsia="Calibri" w:hAnsi="Arial" w:cs="Arial"/>
              </w:rPr>
              <w:t>Перечень целевых показателей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proofErr w:type="gramStart"/>
            <w:r w:rsidRPr="001A1900">
              <w:rPr>
                <w:rFonts w:ascii="Arial" w:eastAsia="Calibri" w:hAnsi="Arial" w:cs="Arial"/>
              </w:rPr>
              <w:t>приведен</w:t>
            </w:r>
            <w:proofErr w:type="gramEnd"/>
            <w:r w:rsidRPr="001A1900">
              <w:rPr>
                <w:rFonts w:ascii="Arial" w:eastAsia="Calibri" w:hAnsi="Arial" w:cs="Arial"/>
              </w:rPr>
              <w:t xml:space="preserve"> в приложении к паспорту программы</w:t>
            </w:r>
          </w:p>
        </w:tc>
      </w:tr>
      <w:tr w:rsidR="001A1900" w:rsidRPr="001A1900"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pStyle w:val="ConsPlusCell"/>
              <w:rPr>
                <w:rFonts w:ascii="Arial" w:eastAsia="Calibri" w:hAnsi="Arial" w:cs="Arial"/>
              </w:rPr>
            </w:pPr>
            <w:r w:rsidRPr="001A1900">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Общий объем бюджетных ассигнований на реализацию муниципальной программы составляет:</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всего –935 148 915,66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2021 – 147 062 811,14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2022 – 166 982 081,65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2023 – 197 003 732,87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2024 – 166 771 830,00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2025 – 123 705 730,00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2026 – 133 622 730,00 рублей</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Бюджет округа</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всего – 629 933 736,12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2021 – 57 433 612,35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2022 – 74 154 112,34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2023 – 115 140 621,43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2024 – 153 123 130,00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2025 – 110 082 630,00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2026 – 119 999 630,00 рублей</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Внебюджетные источники</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всего – 7 095 061,20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2021 – 2 346 328,42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2022 – 3 698 164,34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2023 – 1 050 568,44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2024 – 0,00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2025 – 0,00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2026 – 0,00 рублей</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Краевой бюджет</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всего –298 120 118,34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2021 – 87 282 870,37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2022 – 89 129 804,97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2023 – 80 812 543,00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2024 – 13 648 700,00 рублей </w:t>
            </w:r>
          </w:p>
          <w:p w:rsidR="001A1900" w:rsidRPr="001A1900" w:rsidRDefault="001A1900" w:rsidP="00967C82">
            <w:pPr>
              <w:widowControl w:val="0"/>
              <w:autoSpaceDE w:val="0"/>
              <w:autoSpaceDN w:val="0"/>
              <w:adjustRightInd w:val="0"/>
              <w:rPr>
                <w:rFonts w:ascii="Arial" w:hAnsi="Arial" w:cs="Arial"/>
              </w:rPr>
            </w:pPr>
            <w:r w:rsidRPr="001A1900">
              <w:rPr>
                <w:rFonts w:ascii="Arial" w:hAnsi="Arial" w:cs="Arial"/>
              </w:rPr>
              <w:t xml:space="preserve">2025 – 13 623 100,00 рублей </w:t>
            </w:r>
          </w:p>
          <w:p w:rsidR="001A1900" w:rsidRPr="001A1900" w:rsidRDefault="001A1900" w:rsidP="00967C82">
            <w:pPr>
              <w:widowControl w:val="0"/>
              <w:autoSpaceDE w:val="0"/>
              <w:autoSpaceDN w:val="0"/>
              <w:adjustRightInd w:val="0"/>
              <w:rPr>
                <w:rFonts w:ascii="Arial" w:eastAsia="Calibri" w:hAnsi="Arial" w:cs="Arial"/>
              </w:rPr>
            </w:pPr>
            <w:r w:rsidRPr="001A1900">
              <w:rPr>
                <w:rFonts w:ascii="Arial" w:hAnsi="Arial" w:cs="Arial"/>
              </w:rPr>
              <w:t>2026 – 13 623 100,00 рублей</w:t>
            </w:r>
          </w:p>
        </w:tc>
      </w:tr>
    </w:tbl>
    <w:p w:rsidR="001A1900" w:rsidRPr="001A1900" w:rsidRDefault="001A1900" w:rsidP="001A1900">
      <w:pPr>
        <w:rPr>
          <w:rFonts w:ascii="Arial" w:hAnsi="Arial" w:cs="Arial"/>
        </w:rPr>
        <w:sectPr w:rsidR="001A1900" w:rsidRPr="001A1900">
          <w:pgSz w:w="11906" w:h="16838"/>
          <w:pgMar w:top="1020" w:right="1134" w:bottom="850" w:left="1134" w:header="708" w:footer="708" w:gutter="0"/>
          <w:cols w:space="708"/>
          <w:docGrid w:linePitch="360"/>
        </w:sectPr>
      </w:pPr>
      <w:bookmarkStart w:id="1" w:name="_GoBack"/>
      <w:bookmarkEnd w:id="1"/>
    </w:p>
    <w:p w:rsidR="001A1900" w:rsidRPr="001A1900" w:rsidRDefault="001A1900" w:rsidP="001A1900">
      <w:pPr>
        <w:tabs>
          <w:tab w:val="left" w:pos="0"/>
        </w:tabs>
        <w:autoSpaceDE w:val="0"/>
        <w:autoSpaceDN w:val="0"/>
        <w:adjustRightInd w:val="0"/>
        <w:ind w:firstLine="709"/>
        <w:jc w:val="center"/>
        <w:outlineLvl w:val="1"/>
        <w:rPr>
          <w:rFonts w:ascii="Arial" w:hAnsi="Arial" w:cs="Arial"/>
          <w:b/>
        </w:rPr>
      </w:pPr>
      <w:r w:rsidRPr="001A1900">
        <w:rPr>
          <w:rFonts w:ascii="Arial" w:hAnsi="Arial" w:cs="Arial"/>
          <w:b/>
        </w:rPr>
        <w:lastRenderedPageBreak/>
        <w:t xml:space="preserve">2. Характеристика текущего состояния жилищно-коммунальной сферы с указанием основных показателей социально-экономического развития </w:t>
      </w:r>
      <w:proofErr w:type="spellStart"/>
      <w:r w:rsidRPr="001A1900">
        <w:rPr>
          <w:rFonts w:ascii="Arial" w:hAnsi="Arial" w:cs="Arial"/>
          <w:b/>
        </w:rPr>
        <w:t>Шарыповского</w:t>
      </w:r>
      <w:proofErr w:type="spellEnd"/>
      <w:r w:rsidRPr="001A1900">
        <w:rPr>
          <w:rFonts w:ascii="Arial" w:hAnsi="Arial" w:cs="Arial"/>
          <w:b/>
        </w:rPr>
        <w:t xml:space="preserve"> муниципального округа</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xml:space="preserve">Жилищно-коммунальное хозяйство является отраслью экономики </w:t>
      </w:r>
      <w:proofErr w:type="spellStart"/>
      <w:r w:rsidRPr="001A1900">
        <w:rPr>
          <w:rFonts w:ascii="Arial" w:eastAsia="MS Mincho" w:hAnsi="Arial" w:cs="Arial"/>
          <w:lang w:eastAsia="ja-JP"/>
        </w:rPr>
        <w:t>Шарыповского</w:t>
      </w:r>
      <w:proofErr w:type="spellEnd"/>
      <w:r w:rsidRPr="001A1900">
        <w:rPr>
          <w:rFonts w:ascii="Arial" w:eastAsia="MS Mincho" w:hAnsi="Arial" w:cs="Arial"/>
          <w:lang w:eastAsia="ja-JP"/>
        </w:rPr>
        <w:t xml:space="preserve"> муниципального округа, обеспечивающей население округа жизненно важными услугами: отоплением, горячим и холодным водоснабжением, водоотведением, электроснабжением.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округа). </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proofErr w:type="gramStart"/>
      <w:r w:rsidRPr="001A1900">
        <w:rPr>
          <w:rFonts w:ascii="Arial" w:eastAsia="MS Mincho" w:hAnsi="Arial" w:cs="Arial"/>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roofErr w:type="gramEnd"/>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Основными показателями, характеризующими отрасль жилищно-коммунального хозяйства округа, являются:</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высокий уровень износа основных производственных фондов, в том числе транспортных коммуникаций и энергетического оборудования, обусловленный принятием в муниципальную собственность объектов коммунального назначения в ветхом и аварийном состоянии;</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высокие потери энергоресурсов на всех стадиях от производства до потребления, составляющие 25-30%, вследствие эксплуатации устаревшего технологического оборудования с низким коэффициентом полезного действия;</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1A1900" w:rsidRPr="001A1900" w:rsidRDefault="001A1900" w:rsidP="001A1900">
      <w:pPr>
        <w:tabs>
          <w:tab w:val="left" w:pos="0"/>
        </w:tabs>
        <w:autoSpaceDE w:val="0"/>
        <w:autoSpaceDN w:val="0"/>
        <w:adjustRightInd w:val="0"/>
        <w:ind w:firstLine="709"/>
        <w:jc w:val="both"/>
        <w:rPr>
          <w:rFonts w:ascii="Arial" w:hAnsi="Arial" w:cs="Arial"/>
        </w:rPr>
      </w:pPr>
      <w:r w:rsidRPr="001A1900">
        <w:rPr>
          <w:rFonts w:ascii="Arial" w:hAnsi="Arial" w:cs="Arial"/>
        </w:rPr>
        <w:t>- отсутствие очистки питьевой воды и недостаточная степень очистки сточных вод на значительном числе объектов водопроводно-канализационного хозяйства.</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Уровень износа коммунальной инфраструктуры на территории муниципального округа составляет 61,9%. В результате накопленного износа растет количество инцидентов и аварий в системах тепл</w:t>
      </w:r>
      <w:proofErr w:type="gramStart"/>
      <w:r w:rsidRPr="001A1900">
        <w:rPr>
          <w:rFonts w:ascii="Arial" w:eastAsia="MS Mincho" w:hAnsi="Arial" w:cs="Arial"/>
          <w:lang w:eastAsia="ja-JP"/>
        </w:rPr>
        <w:t>о-</w:t>
      </w:r>
      <w:proofErr w:type="gramEnd"/>
      <w:r w:rsidRPr="001A1900">
        <w:rPr>
          <w:rFonts w:ascii="Arial" w:eastAsia="MS Mincho" w:hAnsi="Arial" w:cs="Arial"/>
          <w:lang w:eastAsia="ja-JP"/>
        </w:rPr>
        <w:t xml:space="preserve">, </w:t>
      </w:r>
      <w:proofErr w:type="spellStart"/>
      <w:r w:rsidRPr="001A1900">
        <w:rPr>
          <w:rFonts w:ascii="Arial" w:eastAsia="MS Mincho" w:hAnsi="Arial" w:cs="Arial"/>
          <w:lang w:eastAsia="ja-JP"/>
        </w:rPr>
        <w:t>электро</w:t>
      </w:r>
      <w:proofErr w:type="spellEnd"/>
      <w:r w:rsidRPr="001A1900">
        <w:rPr>
          <w:rFonts w:ascii="Arial" w:eastAsia="MS Mincho" w:hAnsi="Arial" w:cs="Arial"/>
          <w:lang w:eastAsia="ja-JP"/>
        </w:rPr>
        <w:t xml:space="preserve">- и водоснабжения, увеличиваются сроки ликвидации аварий и стоимость ремонтов. </w:t>
      </w:r>
    </w:p>
    <w:p w:rsidR="001A1900" w:rsidRPr="001A1900" w:rsidRDefault="001A1900" w:rsidP="001A1900">
      <w:pPr>
        <w:tabs>
          <w:tab w:val="left" w:pos="0"/>
        </w:tabs>
        <w:autoSpaceDE w:val="0"/>
        <w:autoSpaceDN w:val="0"/>
        <w:adjustRightInd w:val="0"/>
        <w:ind w:firstLine="709"/>
        <w:jc w:val="both"/>
        <w:rPr>
          <w:rFonts w:ascii="Arial" w:hAnsi="Arial" w:cs="Arial"/>
        </w:rPr>
      </w:pPr>
      <w:r w:rsidRPr="001A1900">
        <w:rPr>
          <w:rFonts w:ascii="Arial" w:hAnsi="Arial" w:cs="Arial"/>
        </w:rPr>
        <w:t>В течение 2014-2023 годов темп роста износа увеличился на 18,2%. В ближайшей перспективе планируется сохранение уровня износа коммунальной инфраструктуры на уровне 61,9%.</w:t>
      </w:r>
    </w:p>
    <w:p w:rsidR="001A1900" w:rsidRPr="001A1900" w:rsidRDefault="001A1900" w:rsidP="001A1900">
      <w:pPr>
        <w:tabs>
          <w:tab w:val="left" w:pos="0"/>
        </w:tabs>
        <w:autoSpaceDE w:val="0"/>
        <w:autoSpaceDN w:val="0"/>
        <w:adjustRightInd w:val="0"/>
        <w:ind w:firstLine="709"/>
        <w:jc w:val="both"/>
        <w:rPr>
          <w:rFonts w:ascii="Arial" w:hAnsi="Arial" w:cs="Arial"/>
        </w:rPr>
      </w:pPr>
      <w:r w:rsidRPr="001A1900">
        <w:rPr>
          <w:rFonts w:ascii="Arial" w:hAnsi="Arial" w:cs="Arial"/>
        </w:rPr>
        <w:t>В целях обеспечения стабильного функционирования объектов коммунальной инфраструктуры реализуются неотложные мероприятия по повышению эксплуатационной надежности объектов коммунальной инфраструктуры округа, направленные на предупреждение ситуаций, связанных с нарушением условий жизнедеятельности населения, и повышения качества коммунальных услуг, а также на предупреждение ситуаций, которые могут привести к нарушению функционирования систем жизнеобеспечения населения.</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lastRenderedPageBreak/>
        <w:t>На развитие и поддержку объектов инфраструктуры и коммунального хозяйства в 2022 году было направлено на проведение капитального ремонта инженерных сетей 7 969,4 тыс. рублей, в том числе за счет сре</w:t>
      </w:r>
      <w:proofErr w:type="gramStart"/>
      <w:r w:rsidRPr="001A1900">
        <w:rPr>
          <w:rFonts w:ascii="Arial" w:hAnsi="Arial" w:cs="Arial"/>
        </w:rPr>
        <w:t>дств кр</w:t>
      </w:r>
      <w:proofErr w:type="gramEnd"/>
      <w:r w:rsidRPr="001A1900">
        <w:rPr>
          <w:rFonts w:ascii="Arial" w:hAnsi="Arial" w:cs="Arial"/>
        </w:rPr>
        <w:t xml:space="preserve">аевого бюджета 7 881,5 тыс. рублей и бюджета округа – 87,9 тыс. рублей. В результате чего были отремонтированы 587 м тепловых сетей в с. </w:t>
      </w:r>
      <w:proofErr w:type="spellStart"/>
      <w:r w:rsidRPr="001A1900">
        <w:rPr>
          <w:rFonts w:ascii="Arial" w:hAnsi="Arial" w:cs="Arial"/>
        </w:rPr>
        <w:t>Новоалтатка</w:t>
      </w:r>
      <w:proofErr w:type="spellEnd"/>
      <w:r w:rsidRPr="001A1900">
        <w:rPr>
          <w:rFonts w:ascii="Arial" w:hAnsi="Arial" w:cs="Arial"/>
        </w:rPr>
        <w:t xml:space="preserve"> и 1015 м сетей водоснабжения в с. </w:t>
      </w:r>
      <w:proofErr w:type="gramStart"/>
      <w:r w:rsidRPr="001A1900">
        <w:rPr>
          <w:rFonts w:ascii="Arial" w:hAnsi="Arial" w:cs="Arial"/>
        </w:rPr>
        <w:t>Холмогорское</w:t>
      </w:r>
      <w:proofErr w:type="gramEnd"/>
      <w:r w:rsidRPr="001A1900">
        <w:rPr>
          <w:rFonts w:ascii="Arial" w:hAnsi="Arial" w:cs="Arial"/>
        </w:rPr>
        <w:t xml:space="preserve">. </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На территории муниципального округа за 2022 год организациями, оказывающими жилищно-коммунальные услуги, предоставлены следующие объемы коммунальных ресурсов:</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холодная вода –224,29 тыс</w:t>
      </w:r>
      <w:proofErr w:type="gramStart"/>
      <w:r w:rsidRPr="001A1900">
        <w:rPr>
          <w:rFonts w:ascii="Arial" w:eastAsia="MS Mincho" w:hAnsi="Arial" w:cs="Arial"/>
          <w:lang w:eastAsia="ja-JP"/>
        </w:rPr>
        <w:t>.м</w:t>
      </w:r>
      <w:proofErr w:type="gramEnd"/>
      <w:r w:rsidRPr="001A1900">
        <w:rPr>
          <w:rFonts w:ascii="Arial" w:eastAsia="MS Mincho" w:hAnsi="Arial" w:cs="Arial"/>
          <w:vertAlign w:val="superscript"/>
          <w:lang w:eastAsia="ja-JP"/>
        </w:rPr>
        <w:t>3</w:t>
      </w:r>
      <w:r w:rsidRPr="001A1900">
        <w:rPr>
          <w:rFonts w:ascii="Arial" w:eastAsia="MS Mincho" w:hAnsi="Arial" w:cs="Arial"/>
          <w:lang w:eastAsia="ja-JP"/>
        </w:rPr>
        <w:t>;</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горячая вода – 37,0 тыс. м</w:t>
      </w:r>
      <w:r w:rsidRPr="001A1900">
        <w:rPr>
          <w:rFonts w:ascii="Arial" w:eastAsia="MS Mincho" w:hAnsi="Arial" w:cs="Arial"/>
          <w:vertAlign w:val="superscript"/>
          <w:lang w:eastAsia="ja-JP"/>
        </w:rPr>
        <w:t>3</w:t>
      </w:r>
      <w:r w:rsidRPr="001A1900">
        <w:rPr>
          <w:rFonts w:ascii="Arial" w:eastAsia="MS Mincho" w:hAnsi="Arial" w:cs="Arial"/>
          <w:lang w:eastAsia="ja-JP"/>
        </w:rPr>
        <w:t>;</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водоотведение – 69,45 тыс. м</w:t>
      </w:r>
      <w:r w:rsidRPr="001A1900">
        <w:rPr>
          <w:rFonts w:ascii="Arial" w:eastAsia="MS Mincho" w:hAnsi="Arial" w:cs="Arial"/>
          <w:vertAlign w:val="superscript"/>
          <w:lang w:eastAsia="ja-JP"/>
        </w:rPr>
        <w:t>3</w:t>
      </w:r>
      <w:r w:rsidRPr="001A1900">
        <w:rPr>
          <w:rFonts w:ascii="Arial" w:eastAsia="MS Mincho" w:hAnsi="Arial" w:cs="Arial"/>
          <w:lang w:eastAsia="ja-JP"/>
        </w:rPr>
        <w:t>;</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тепловая энергия  – 54,11 тыс</w:t>
      </w:r>
      <w:proofErr w:type="gramStart"/>
      <w:r w:rsidRPr="001A1900">
        <w:rPr>
          <w:rFonts w:ascii="Arial" w:eastAsia="MS Mincho" w:hAnsi="Arial" w:cs="Arial"/>
          <w:lang w:eastAsia="ja-JP"/>
        </w:rPr>
        <w:t>.Г</w:t>
      </w:r>
      <w:proofErr w:type="gramEnd"/>
      <w:r w:rsidRPr="001A1900">
        <w:rPr>
          <w:rFonts w:ascii="Arial" w:eastAsia="MS Mincho" w:hAnsi="Arial" w:cs="Arial"/>
          <w:lang w:eastAsia="ja-JP"/>
        </w:rPr>
        <w:t>кал;</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электрическая энергия – 2144,53 тыс. кВт/час.</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xml:space="preserve">Доходы организаций, оказывающих жилищно-коммунальные услуги на территории муниципального округа, </w:t>
      </w:r>
      <w:r w:rsidRPr="001A1900">
        <w:rPr>
          <w:rFonts w:ascii="Arial" w:hAnsi="Arial" w:cs="Arial"/>
        </w:rPr>
        <w:t xml:space="preserve">по основному виду деятельности </w:t>
      </w:r>
      <w:r w:rsidRPr="001A1900">
        <w:rPr>
          <w:rFonts w:ascii="Arial" w:eastAsia="MS Mincho" w:hAnsi="Arial" w:cs="Arial"/>
          <w:lang w:eastAsia="ja-JP"/>
        </w:rPr>
        <w:t>в 2022 году составили порядка 654 499,9 тыс. рублей при объеме расходов 662 718,4 тыс. рублей.</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proofErr w:type="gramStart"/>
      <w:r w:rsidRPr="001A1900">
        <w:rPr>
          <w:rFonts w:ascii="Arial" w:eastAsia="MS Mincho" w:hAnsi="Arial" w:cs="Arial"/>
          <w:lang w:eastAsia="ja-JP"/>
        </w:rPr>
        <w:t>При этом рост платы граждан за коммунальные услуги согласно требованиям статьи 157.1 Жилищного кодекса Российской Федерации, ограничен предельными (максимальными) индексами изменения размера вносимой гражданами платы за коммунальные услуги в муниципальных образованиях Красноярского края (далее - предельные индексы), утверждаемыми ежегодно указом Губернатора Красноярского края, которые не позволяют предъявлять к оплате гражданам сумму платы за коммунальные услуги, рассчитанную по утвержденным тарифам.</w:t>
      </w:r>
      <w:proofErr w:type="gramEnd"/>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xml:space="preserve">В силу ограничения роста платы граждан за коммунальные услуги </w:t>
      </w:r>
      <w:proofErr w:type="spellStart"/>
      <w:r w:rsidRPr="001A1900">
        <w:rPr>
          <w:rFonts w:ascii="Arial" w:eastAsia="MS Mincho" w:hAnsi="Arial" w:cs="Arial"/>
          <w:lang w:eastAsia="ja-JP"/>
        </w:rPr>
        <w:t>ресурсоснабжающие</w:t>
      </w:r>
      <w:proofErr w:type="spellEnd"/>
      <w:r w:rsidRPr="001A1900">
        <w:rPr>
          <w:rFonts w:ascii="Arial" w:eastAsia="MS Mincho" w:hAnsi="Arial" w:cs="Arial"/>
          <w:lang w:eastAsia="ja-JP"/>
        </w:rPr>
        <w:t xml:space="preserve"> организации при наличии прямых договоров с гражданами не имеют возможности без государственной поддержки осуществлять в полном объеме расчеты с поставщиками коммунальных ресурсов или поставщиками топливно-энергетических ресурсов, что приводит к убыткам </w:t>
      </w:r>
      <w:proofErr w:type="spellStart"/>
      <w:r w:rsidRPr="001A1900">
        <w:rPr>
          <w:rFonts w:ascii="Arial" w:eastAsia="MS Mincho" w:hAnsi="Arial" w:cs="Arial"/>
          <w:lang w:eastAsia="ja-JP"/>
        </w:rPr>
        <w:t>ресурсоснабжающих</w:t>
      </w:r>
      <w:proofErr w:type="spellEnd"/>
      <w:r w:rsidRPr="001A1900">
        <w:rPr>
          <w:rFonts w:ascii="Arial" w:eastAsia="MS Mincho" w:hAnsi="Arial" w:cs="Arial"/>
          <w:lang w:eastAsia="ja-JP"/>
        </w:rPr>
        <w:t xml:space="preserve"> организаций.</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xml:space="preserve">Наличие в муниципальной программе мероприятия, направленного на компенсацию недополученных доходов </w:t>
      </w:r>
      <w:proofErr w:type="spellStart"/>
      <w:r w:rsidRPr="001A1900">
        <w:rPr>
          <w:rFonts w:ascii="Arial" w:eastAsia="MS Mincho" w:hAnsi="Arial" w:cs="Arial"/>
          <w:lang w:eastAsia="ja-JP"/>
        </w:rPr>
        <w:t>ресурсоснабжающих</w:t>
      </w:r>
      <w:proofErr w:type="spellEnd"/>
      <w:r w:rsidRPr="001A1900">
        <w:rPr>
          <w:rFonts w:ascii="Arial" w:eastAsia="MS Mincho" w:hAnsi="Arial" w:cs="Arial"/>
          <w:lang w:eastAsia="ja-JP"/>
        </w:rPr>
        <w:t xml:space="preserve"> организаций, позволяет достичь цели программы по обеспечению населения округа качественными жилищно-коммунальными услугами в условиях ограниченного роста оплаты за коммунальные услуги.</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xml:space="preserve">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w:t>
      </w:r>
    </w:p>
    <w:p w:rsidR="001A1900" w:rsidRPr="001A1900" w:rsidRDefault="001A1900" w:rsidP="001A1900">
      <w:pPr>
        <w:shd w:val="clear" w:color="auto" w:fill="FFFFFF"/>
        <w:tabs>
          <w:tab w:val="left" w:pos="0"/>
        </w:tabs>
        <w:ind w:firstLine="709"/>
        <w:jc w:val="both"/>
        <w:textAlignment w:val="baseline"/>
        <w:rPr>
          <w:rFonts w:ascii="Arial" w:hAnsi="Arial" w:cs="Arial"/>
          <w:spacing w:val="2"/>
        </w:rPr>
      </w:pPr>
      <w:r w:rsidRPr="001A1900">
        <w:rPr>
          <w:rFonts w:ascii="Arial" w:hAnsi="Arial" w:cs="Arial"/>
          <w:spacing w:val="2"/>
        </w:rPr>
        <w:t>Реформирование жилищно-коммунального хозяйства продолжается, и для достижения запланированных результатов необходимо точное и последовательное выполнение мероприятий в соответствии с задачами, определенными муниципальной программой.</w:t>
      </w:r>
    </w:p>
    <w:p w:rsidR="001A1900" w:rsidRPr="001A1900" w:rsidRDefault="001A1900" w:rsidP="001A1900">
      <w:pPr>
        <w:shd w:val="clear" w:color="auto" w:fill="FFFFFF"/>
        <w:tabs>
          <w:tab w:val="left" w:pos="0"/>
        </w:tabs>
        <w:ind w:firstLine="709"/>
        <w:jc w:val="both"/>
        <w:textAlignment w:val="baseline"/>
        <w:rPr>
          <w:rFonts w:ascii="Arial" w:hAnsi="Arial" w:cs="Arial"/>
          <w:spacing w:val="2"/>
        </w:rPr>
      </w:pPr>
      <w:r w:rsidRPr="001A1900">
        <w:rPr>
          <w:rFonts w:ascii="Arial" w:hAnsi="Arial" w:cs="Arial"/>
          <w:spacing w:val="2"/>
        </w:rPr>
        <w:t xml:space="preserve">Эффективное регулирование коммунального хозяйства, при котором достигается баланс интересов всех сторон, будет обеспечиваться путем </w:t>
      </w:r>
      <w:r w:rsidRPr="001A1900">
        <w:rPr>
          <w:rFonts w:ascii="Arial" w:hAnsi="Arial" w:cs="Arial"/>
          <w:spacing w:val="2"/>
        </w:rPr>
        <w:lastRenderedPageBreak/>
        <w:t>реализации заложенных в отраслевое законодательство механизмов следующих мероприятий:</w:t>
      </w:r>
    </w:p>
    <w:p w:rsidR="001A1900" w:rsidRPr="001A1900" w:rsidRDefault="001A1900" w:rsidP="001A1900">
      <w:pPr>
        <w:shd w:val="clear" w:color="auto" w:fill="FFFFFF"/>
        <w:tabs>
          <w:tab w:val="left" w:pos="0"/>
        </w:tabs>
        <w:ind w:firstLine="709"/>
        <w:jc w:val="both"/>
        <w:textAlignment w:val="baseline"/>
        <w:rPr>
          <w:rFonts w:ascii="Arial" w:hAnsi="Arial" w:cs="Arial"/>
          <w:spacing w:val="2"/>
        </w:rPr>
      </w:pPr>
      <w:r w:rsidRPr="001A1900">
        <w:rPr>
          <w:rFonts w:ascii="Arial" w:hAnsi="Arial" w:cs="Arial"/>
          <w:spacing w:val="2"/>
        </w:rPr>
        <w:t>- государственная регистрация объектов централизованных систем коммунальной инфраструктуры, находящихся в муниципальной собственности;</w:t>
      </w:r>
    </w:p>
    <w:p w:rsidR="001A1900" w:rsidRPr="001A1900" w:rsidRDefault="001A1900" w:rsidP="001A1900">
      <w:pPr>
        <w:shd w:val="clear" w:color="auto" w:fill="FFFFFF"/>
        <w:tabs>
          <w:tab w:val="left" w:pos="0"/>
        </w:tabs>
        <w:ind w:firstLine="709"/>
        <w:jc w:val="both"/>
        <w:textAlignment w:val="baseline"/>
        <w:rPr>
          <w:rFonts w:ascii="Arial" w:hAnsi="Arial" w:cs="Arial"/>
          <w:spacing w:val="2"/>
        </w:rPr>
      </w:pPr>
      <w:r w:rsidRPr="001A1900">
        <w:rPr>
          <w:rFonts w:ascii="Arial" w:hAnsi="Arial" w:cs="Arial"/>
          <w:spacing w:val="2"/>
        </w:rPr>
        <w:t>- актуализация схем теплоснабжения, водоснабжения и водоотведения;</w:t>
      </w:r>
    </w:p>
    <w:p w:rsidR="001A1900" w:rsidRPr="001A1900" w:rsidRDefault="001A1900" w:rsidP="001A1900">
      <w:pPr>
        <w:shd w:val="clear" w:color="auto" w:fill="FFFFFF"/>
        <w:tabs>
          <w:tab w:val="left" w:pos="0"/>
        </w:tabs>
        <w:ind w:firstLine="709"/>
        <w:jc w:val="both"/>
        <w:textAlignment w:val="baseline"/>
        <w:rPr>
          <w:rFonts w:ascii="Arial" w:hAnsi="Arial" w:cs="Arial"/>
          <w:spacing w:val="2"/>
        </w:rPr>
      </w:pPr>
      <w:r w:rsidRPr="001A1900">
        <w:rPr>
          <w:rFonts w:ascii="Arial" w:hAnsi="Arial" w:cs="Arial"/>
          <w:spacing w:val="2"/>
        </w:rPr>
        <w:t xml:space="preserve">- </w:t>
      </w:r>
      <w:proofErr w:type="gramStart"/>
      <w:r w:rsidRPr="001A1900">
        <w:rPr>
          <w:rFonts w:ascii="Arial" w:hAnsi="Arial" w:cs="Arial"/>
          <w:spacing w:val="2"/>
        </w:rPr>
        <w:t>контроль за</w:t>
      </w:r>
      <w:proofErr w:type="gramEnd"/>
      <w:r w:rsidRPr="001A1900">
        <w:rPr>
          <w:rFonts w:ascii="Arial" w:hAnsi="Arial" w:cs="Arial"/>
          <w:spacing w:val="2"/>
        </w:rPr>
        <w:t xml:space="preserve"> выполнением мероприятий по обеспечению качества питьевой воды в соответствии с гигиеническими нормативами и контроля качества;</w:t>
      </w:r>
    </w:p>
    <w:p w:rsidR="001A1900" w:rsidRPr="001A1900" w:rsidRDefault="001A1900" w:rsidP="001A1900">
      <w:pPr>
        <w:shd w:val="clear" w:color="auto" w:fill="FFFFFF"/>
        <w:tabs>
          <w:tab w:val="left" w:pos="0"/>
        </w:tabs>
        <w:ind w:firstLine="709"/>
        <w:jc w:val="both"/>
        <w:textAlignment w:val="baseline"/>
        <w:rPr>
          <w:rFonts w:ascii="Arial" w:hAnsi="Arial" w:cs="Arial"/>
          <w:spacing w:val="2"/>
        </w:rPr>
      </w:pPr>
      <w:r w:rsidRPr="001A1900">
        <w:rPr>
          <w:rFonts w:ascii="Arial" w:hAnsi="Arial" w:cs="Arial"/>
          <w:spacing w:val="2"/>
        </w:rPr>
        <w:t xml:space="preserve">- обеспечение </w:t>
      </w:r>
      <w:proofErr w:type="gramStart"/>
      <w:r w:rsidRPr="001A1900">
        <w:rPr>
          <w:rFonts w:ascii="Arial" w:hAnsi="Arial" w:cs="Arial"/>
          <w:spacing w:val="2"/>
        </w:rPr>
        <w:t>контроля за</w:t>
      </w:r>
      <w:proofErr w:type="gramEnd"/>
      <w:r w:rsidRPr="001A1900">
        <w:rPr>
          <w:rFonts w:ascii="Arial" w:hAnsi="Arial" w:cs="Arial"/>
          <w:spacing w:val="2"/>
        </w:rPr>
        <w:t xml:space="preserve"> качеством и надежностью коммунальных услуг и ресурсов;</w:t>
      </w:r>
    </w:p>
    <w:p w:rsidR="001A1900" w:rsidRPr="001A1900" w:rsidRDefault="001A1900" w:rsidP="001A1900">
      <w:pPr>
        <w:shd w:val="clear" w:color="auto" w:fill="FFFFFF"/>
        <w:tabs>
          <w:tab w:val="left" w:pos="0"/>
        </w:tabs>
        <w:ind w:firstLine="709"/>
        <w:jc w:val="both"/>
        <w:textAlignment w:val="baseline"/>
        <w:rPr>
          <w:rFonts w:ascii="Arial" w:hAnsi="Arial" w:cs="Arial"/>
          <w:spacing w:val="2"/>
        </w:rPr>
      </w:pPr>
      <w:r w:rsidRPr="001A1900">
        <w:rPr>
          <w:rFonts w:ascii="Arial" w:hAnsi="Arial" w:cs="Arial"/>
          <w:spacing w:val="2"/>
        </w:rPr>
        <w:t>- обеспечение доступности платы граждан за коммунальные услуги;</w:t>
      </w:r>
    </w:p>
    <w:p w:rsidR="001A1900" w:rsidRPr="001A1900" w:rsidRDefault="001A1900" w:rsidP="001A1900">
      <w:pPr>
        <w:shd w:val="clear" w:color="auto" w:fill="FFFFFF"/>
        <w:tabs>
          <w:tab w:val="left" w:pos="0"/>
        </w:tabs>
        <w:ind w:firstLine="709"/>
        <w:jc w:val="both"/>
        <w:textAlignment w:val="baseline"/>
        <w:rPr>
          <w:rFonts w:ascii="Arial" w:hAnsi="Arial" w:cs="Arial"/>
          <w:spacing w:val="2"/>
        </w:rPr>
      </w:pPr>
      <w:r w:rsidRPr="001A1900">
        <w:rPr>
          <w:rFonts w:ascii="Arial" w:hAnsi="Arial" w:cs="Arial"/>
          <w:spacing w:val="2"/>
        </w:rPr>
        <w:t xml:space="preserve">- </w:t>
      </w:r>
      <w:proofErr w:type="gramStart"/>
      <w:r w:rsidRPr="001A1900">
        <w:rPr>
          <w:rFonts w:ascii="Arial" w:hAnsi="Arial" w:cs="Arial"/>
          <w:spacing w:val="2"/>
        </w:rPr>
        <w:t>контроль за</w:t>
      </w:r>
      <w:proofErr w:type="gramEnd"/>
      <w:r w:rsidRPr="001A1900">
        <w:rPr>
          <w:rFonts w:ascii="Arial" w:hAnsi="Arial" w:cs="Arial"/>
          <w:spacing w:val="2"/>
        </w:rPr>
        <w:t xml:space="preserve"> раскрытием информации для потребителей в соответствии с установленными стандартами.</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финансовые риски - снижение (отсутствие) финансирования мероприятий муниципальной программы за счет бюджетов всех уровней;</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xml:space="preserve">- правовые риски - изменение федерального и краевого законодательства, </w:t>
      </w:r>
      <w:proofErr w:type="gramStart"/>
      <w:r w:rsidRPr="001A1900">
        <w:rPr>
          <w:rFonts w:ascii="Arial" w:eastAsia="MS Mincho" w:hAnsi="Arial" w:cs="Arial"/>
          <w:lang w:eastAsia="ja-JP"/>
        </w:rPr>
        <w:t>влияющих</w:t>
      </w:r>
      <w:proofErr w:type="gramEnd"/>
      <w:r w:rsidRPr="001A1900">
        <w:rPr>
          <w:rFonts w:ascii="Arial" w:eastAsia="MS Mincho" w:hAnsi="Arial" w:cs="Arial"/>
          <w:lang w:eastAsia="ja-JP"/>
        </w:rPr>
        <w:t xml:space="preserve"> на мероприятия муниципальной программы.</w:t>
      </w:r>
    </w:p>
    <w:p w:rsidR="001A1900" w:rsidRPr="001A1900" w:rsidRDefault="001A1900" w:rsidP="001A1900">
      <w:pPr>
        <w:tabs>
          <w:tab w:val="left" w:pos="0"/>
        </w:tabs>
        <w:autoSpaceDE w:val="0"/>
        <w:autoSpaceDN w:val="0"/>
        <w:adjustRightInd w:val="0"/>
        <w:ind w:firstLine="709"/>
        <w:jc w:val="both"/>
        <w:rPr>
          <w:rFonts w:ascii="Arial" w:eastAsia="MS Mincho" w:hAnsi="Arial" w:cs="Arial"/>
          <w:lang w:eastAsia="ja-JP"/>
        </w:rPr>
      </w:pPr>
      <w:r w:rsidRPr="001A1900">
        <w:rPr>
          <w:rFonts w:ascii="Arial" w:eastAsia="MS Mincho" w:hAnsi="Arial" w:cs="Arial"/>
          <w:lang w:eastAsia="ja-JP"/>
        </w:rPr>
        <w:t xml:space="preserve">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w:t>
      </w:r>
      <w:proofErr w:type="gramStart"/>
      <w:r w:rsidRPr="001A1900">
        <w:rPr>
          <w:rFonts w:ascii="Arial" w:eastAsia="MS Mincho" w:hAnsi="Arial" w:cs="Arial"/>
          <w:lang w:eastAsia="ja-JP"/>
        </w:rPr>
        <w:t>контроля за</w:t>
      </w:r>
      <w:proofErr w:type="gramEnd"/>
      <w:r w:rsidRPr="001A1900">
        <w:rPr>
          <w:rFonts w:ascii="Arial" w:eastAsia="MS Mincho" w:hAnsi="Arial" w:cs="Arial"/>
          <w:lang w:eastAsia="ja-JP"/>
        </w:rPr>
        <w:t xml:space="preserve"> реализацией муниципальной программы.</w:t>
      </w:r>
    </w:p>
    <w:p w:rsidR="001A1900" w:rsidRPr="001A1900" w:rsidRDefault="001A1900" w:rsidP="001A1900">
      <w:pPr>
        <w:tabs>
          <w:tab w:val="left" w:pos="0"/>
        </w:tabs>
        <w:autoSpaceDE w:val="0"/>
        <w:autoSpaceDN w:val="0"/>
        <w:adjustRightInd w:val="0"/>
        <w:ind w:firstLine="709"/>
        <w:jc w:val="both"/>
        <w:rPr>
          <w:rFonts w:ascii="Arial" w:eastAsia="Calibri" w:hAnsi="Arial" w:cs="Arial"/>
        </w:rPr>
      </w:pPr>
    </w:p>
    <w:p w:rsidR="001A1900" w:rsidRPr="001A1900" w:rsidRDefault="001A1900" w:rsidP="001A1900">
      <w:pPr>
        <w:numPr>
          <w:ilvl w:val="0"/>
          <w:numId w:val="2"/>
        </w:numPr>
        <w:tabs>
          <w:tab w:val="left" w:pos="0"/>
        </w:tabs>
        <w:autoSpaceDE w:val="0"/>
        <w:autoSpaceDN w:val="0"/>
        <w:adjustRightInd w:val="0"/>
        <w:ind w:left="0" w:firstLine="0"/>
        <w:contextualSpacing/>
        <w:jc w:val="center"/>
        <w:outlineLvl w:val="1"/>
        <w:rPr>
          <w:rFonts w:ascii="Arial" w:hAnsi="Arial" w:cs="Arial"/>
        </w:rPr>
      </w:pPr>
      <w:r w:rsidRPr="001A1900">
        <w:rPr>
          <w:rFonts w:ascii="Arial" w:hAnsi="Arial" w:cs="Arial"/>
          <w:b/>
        </w:rPr>
        <w:t>Приоритеты и цели социально-экономического развития в жилищно-коммунальной сфере, описание основных целей и задач программы, тенденция развития жилищно-коммунальной сферы</w:t>
      </w:r>
    </w:p>
    <w:p w:rsidR="001A1900" w:rsidRPr="001A1900" w:rsidRDefault="001A1900" w:rsidP="001A1900">
      <w:pPr>
        <w:tabs>
          <w:tab w:val="left" w:pos="0"/>
        </w:tabs>
        <w:autoSpaceDE w:val="0"/>
        <w:autoSpaceDN w:val="0"/>
        <w:adjustRightInd w:val="0"/>
        <w:ind w:firstLine="709"/>
        <w:contextualSpacing/>
        <w:outlineLvl w:val="1"/>
        <w:rPr>
          <w:rFonts w:ascii="Arial" w:hAnsi="Arial" w:cs="Arial"/>
        </w:rPr>
      </w:pPr>
    </w:p>
    <w:p w:rsidR="001A1900" w:rsidRPr="001A1900" w:rsidRDefault="001A1900" w:rsidP="001A1900">
      <w:pPr>
        <w:widowControl w:val="0"/>
        <w:tabs>
          <w:tab w:val="left" w:pos="0"/>
        </w:tabs>
        <w:autoSpaceDE w:val="0"/>
        <w:autoSpaceDN w:val="0"/>
        <w:ind w:firstLine="709"/>
        <w:jc w:val="both"/>
        <w:rPr>
          <w:rFonts w:ascii="Arial" w:hAnsi="Arial" w:cs="Arial"/>
        </w:rPr>
      </w:pPr>
      <w:r w:rsidRPr="001A1900">
        <w:rPr>
          <w:rFonts w:ascii="Arial" w:hAnsi="Arial" w:cs="Arial"/>
        </w:rPr>
        <w:t xml:space="preserve">Приоритеты государственной политики в жилищно-коммунальной сфере определены в соответствии </w:t>
      </w:r>
      <w:proofErr w:type="gramStart"/>
      <w:r w:rsidRPr="001A1900">
        <w:rPr>
          <w:rFonts w:ascii="Arial" w:hAnsi="Arial" w:cs="Arial"/>
        </w:rPr>
        <w:t>с</w:t>
      </w:r>
      <w:proofErr w:type="gramEnd"/>
      <w:r w:rsidRPr="001A1900">
        <w:rPr>
          <w:rFonts w:ascii="Arial" w:hAnsi="Arial" w:cs="Arial"/>
        </w:rPr>
        <w:t>:</w:t>
      </w:r>
    </w:p>
    <w:p w:rsidR="001A1900" w:rsidRPr="001A1900" w:rsidRDefault="001A1900" w:rsidP="001A1900">
      <w:pPr>
        <w:widowControl w:val="0"/>
        <w:tabs>
          <w:tab w:val="left" w:pos="0"/>
        </w:tabs>
        <w:autoSpaceDE w:val="0"/>
        <w:autoSpaceDN w:val="0"/>
        <w:ind w:firstLine="709"/>
        <w:jc w:val="both"/>
        <w:rPr>
          <w:rFonts w:ascii="Arial" w:hAnsi="Arial" w:cs="Arial"/>
        </w:rPr>
      </w:pPr>
      <w:r w:rsidRPr="001A1900">
        <w:rPr>
          <w:rFonts w:ascii="Arial" w:hAnsi="Arial" w:cs="Arial"/>
        </w:rPr>
        <w:t>- Жилищным кодексом Российской Федерации;</w:t>
      </w:r>
    </w:p>
    <w:p w:rsidR="001A1900" w:rsidRPr="001A1900" w:rsidRDefault="001A1900" w:rsidP="001A1900">
      <w:pPr>
        <w:widowControl w:val="0"/>
        <w:tabs>
          <w:tab w:val="left" w:pos="0"/>
        </w:tabs>
        <w:autoSpaceDE w:val="0"/>
        <w:autoSpaceDN w:val="0"/>
        <w:ind w:firstLine="709"/>
        <w:jc w:val="both"/>
        <w:rPr>
          <w:rFonts w:ascii="Arial" w:hAnsi="Arial" w:cs="Arial"/>
        </w:rPr>
      </w:pPr>
      <w:r w:rsidRPr="001A1900">
        <w:rPr>
          <w:rFonts w:ascii="Arial" w:hAnsi="Arial" w:cs="Arial"/>
        </w:rPr>
        <w:t>- Федеральным законом от 27.07.2010 № 190-ФЗ «О теплоснабжении»;</w:t>
      </w:r>
    </w:p>
    <w:p w:rsidR="001A1900" w:rsidRPr="001A1900" w:rsidRDefault="001A1900" w:rsidP="001A1900">
      <w:pPr>
        <w:widowControl w:val="0"/>
        <w:tabs>
          <w:tab w:val="left" w:pos="0"/>
        </w:tabs>
        <w:autoSpaceDE w:val="0"/>
        <w:autoSpaceDN w:val="0"/>
        <w:ind w:firstLine="709"/>
        <w:jc w:val="both"/>
        <w:rPr>
          <w:rFonts w:ascii="Arial" w:hAnsi="Arial" w:cs="Arial"/>
        </w:rPr>
      </w:pPr>
      <w:r w:rsidRPr="001A1900">
        <w:rPr>
          <w:rFonts w:ascii="Arial" w:hAnsi="Arial" w:cs="Arial"/>
        </w:rPr>
        <w:t>- Федеральным законом от 07.12.2011 № 416-ФЗ «О водоснабжении и водоотведении»;</w:t>
      </w:r>
    </w:p>
    <w:p w:rsidR="001A1900" w:rsidRPr="001A1900" w:rsidRDefault="001A1900" w:rsidP="001A1900">
      <w:pPr>
        <w:widowControl w:val="0"/>
        <w:tabs>
          <w:tab w:val="left" w:pos="0"/>
        </w:tabs>
        <w:autoSpaceDE w:val="0"/>
        <w:autoSpaceDN w:val="0"/>
        <w:ind w:firstLine="709"/>
        <w:jc w:val="both"/>
        <w:rPr>
          <w:rFonts w:ascii="Arial" w:hAnsi="Arial" w:cs="Arial"/>
        </w:rPr>
      </w:pPr>
      <w:r w:rsidRPr="001A1900">
        <w:rPr>
          <w:rFonts w:ascii="Arial" w:hAnsi="Arial" w:cs="Arial"/>
        </w:rPr>
        <w:t xml:space="preserve">- </w:t>
      </w:r>
      <w:hyperlink r:id="rId6" w:history="1">
        <w:r w:rsidRPr="001A1900">
          <w:rPr>
            <w:rFonts w:ascii="Arial" w:hAnsi="Arial" w:cs="Arial"/>
          </w:rPr>
          <w:t>Указом</w:t>
        </w:r>
      </w:hyperlink>
      <w:r w:rsidRPr="001A1900">
        <w:rPr>
          <w:rFonts w:ascii="Arial" w:hAnsi="Arial" w:cs="Arial"/>
        </w:rPr>
        <w:t xml:space="preserve">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(далее - Указ № 600);</w:t>
      </w:r>
    </w:p>
    <w:p w:rsidR="001A1900" w:rsidRPr="001A1900" w:rsidRDefault="001A1900" w:rsidP="001A1900">
      <w:pPr>
        <w:widowControl w:val="0"/>
        <w:tabs>
          <w:tab w:val="left" w:pos="0"/>
        </w:tabs>
        <w:autoSpaceDE w:val="0"/>
        <w:autoSpaceDN w:val="0"/>
        <w:ind w:firstLine="709"/>
        <w:jc w:val="both"/>
        <w:rPr>
          <w:rFonts w:ascii="Arial" w:hAnsi="Arial" w:cs="Arial"/>
        </w:rPr>
      </w:pPr>
      <w:r w:rsidRPr="001A1900">
        <w:rPr>
          <w:rFonts w:ascii="Arial" w:hAnsi="Arial" w:cs="Arial"/>
        </w:rPr>
        <w:t xml:space="preserve">- Стратегией социально-экономического развития </w:t>
      </w:r>
      <w:proofErr w:type="spellStart"/>
      <w:r w:rsidRPr="001A1900">
        <w:rPr>
          <w:rFonts w:ascii="Arial" w:hAnsi="Arial" w:cs="Arial"/>
        </w:rPr>
        <w:t>Шарыповского</w:t>
      </w:r>
      <w:proofErr w:type="spellEnd"/>
      <w:r w:rsidRPr="001A1900">
        <w:rPr>
          <w:rFonts w:ascii="Arial" w:hAnsi="Arial" w:cs="Arial"/>
        </w:rPr>
        <w:t xml:space="preserve"> района до 2030 года, утвержденной Решением районного Совета депутатов от 21.03.2019 № 35/302р;</w:t>
      </w:r>
    </w:p>
    <w:p w:rsidR="001A1900" w:rsidRPr="001A1900" w:rsidRDefault="001A1900" w:rsidP="001A1900">
      <w:pPr>
        <w:widowControl w:val="0"/>
        <w:tabs>
          <w:tab w:val="left" w:pos="0"/>
        </w:tabs>
        <w:autoSpaceDE w:val="0"/>
        <w:autoSpaceDN w:val="0"/>
        <w:ind w:firstLine="709"/>
        <w:jc w:val="both"/>
        <w:rPr>
          <w:rFonts w:ascii="Arial" w:hAnsi="Arial" w:cs="Arial"/>
        </w:rPr>
      </w:pPr>
      <w:r w:rsidRPr="001A1900">
        <w:rPr>
          <w:rFonts w:ascii="Arial" w:hAnsi="Arial" w:cs="Arial"/>
        </w:rPr>
        <w:t>- Прогнозом социально-экономического развития Российской Федерации на 2024 год и на плановый период 2025 и 2026 годов.</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Основной целью программы является 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Достижение цели программы осуществляется путем решения следующих задач:</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 xml:space="preserve">1. </w:t>
      </w:r>
      <w:r w:rsidRPr="001A1900">
        <w:rPr>
          <w:rFonts w:ascii="Arial" w:eastAsia="Calibri" w:hAnsi="Arial" w:cs="Arial"/>
          <w:lang w:eastAsia="en-US"/>
        </w:rPr>
        <w:t xml:space="preserve">Обеспечение надежной эксплуатации объектов инженерной инфраструктуры </w:t>
      </w:r>
      <w:proofErr w:type="spellStart"/>
      <w:r w:rsidRPr="001A1900">
        <w:rPr>
          <w:rFonts w:ascii="Arial" w:eastAsia="Calibri" w:hAnsi="Arial" w:cs="Arial"/>
          <w:lang w:eastAsia="en-US"/>
        </w:rPr>
        <w:t>Шарыповского</w:t>
      </w:r>
      <w:proofErr w:type="spellEnd"/>
      <w:r w:rsidRPr="001A1900">
        <w:rPr>
          <w:rFonts w:ascii="Arial" w:eastAsia="Calibri" w:hAnsi="Arial" w:cs="Arial"/>
          <w:lang w:eastAsia="en-US"/>
        </w:rPr>
        <w:t xml:space="preserve"> муниципального округа</w:t>
      </w:r>
      <w:r w:rsidRPr="001A1900">
        <w:rPr>
          <w:rFonts w:ascii="Arial" w:hAnsi="Arial" w:cs="Arial"/>
        </w:rPr>
        <w:t>;</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 xml:space="preserve">2. Создание условий для обеспечения энергосбережения и повышения </w:t>
      </w:r>
      <w:r w:rsidRPr="001A1900">
        <w:rPr>
          <w:rFonts w:ascii="Arial" w:hAnsi="Arial" w:cs="Arial"/>
        </w:rPr>
        <w:lastRenderedPageBreak/>
        <w:t>энергетической эффективности в бюджетном секторе;</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3. Снижение негативного воздействия отходов на окружающую среду и здоровье населения округа;</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4. Повышение привлекательности населенных пунктов округа для проживания;</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5. Повышение эффективности исполнения муниципальных функций в сфере жилищно-коммунального хозяйства.</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p>
    <w:p w:rsidR="001A1900" w:rsidRPr="001A1900" w:rsidRDefault="001A1900" w:rsidP="001A1900">
      <w:pPr>
        <w:widowControl w:val="0"/>
        <w:numPr>
          <w:ilvl w:val="0"/>
          <w:numId w:val="2"/>
        </w:numPr>
        <w:tabs>
          <w:tab w:val="left" w:pos="0"/>
          <w:tab w:val="left" w:pos="567"/>
          <w:tab w:val="left" w:pos="709"/>
        </w:tabs>
        <w:autoSpaceDE w:val="0"/>
        <w:autoSpaceDN w:val="0"/>
        <w:adjustRightInd w:val="0"/>
        <w:ind w:left="0" w:firstLine="0"/>
        <w:contextualSpacing/>
        <w:jc w:val="center"/>
        <w:rPr>
          <w:rFonts w:ascii="Arial" w:hAnsi="Arial" w:cs="Arial"/>
          <w:b/>
        </w:rPr>
      </w:pPr>
      <w:r w:rsidRPr="001A1900">
        <w:rPr>
          <w:rFonts w:ascii="Arial" w:hAnsi="Arial" w:cs="Arial"/>
          <w:b/>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жилищно-коммунальной сфере на территории </w:t>
      </w:r>
      <w:proofErr w:type="spellStart"/>
      <w:r w:rsidRPr="001A1900">
        <w:rPr>
          <w:rFonts w:ascii="Arial" w:hAnsi="Arial" w:cs="Arial"/>
          <w:b/>
        </w:rPr>
        <w:t>Шарыповского</w:t>
      </w:r>
      <w:proofErr w:type="spellEnd"/>
      <w:r w:rsidRPr="001A1900">
        <w:rPr>
          <w:rFonts w:ascii="Arial" w:hAnsi="Arial" w:cs="Arial"/>
          <w:b/>
        </w:rPr>
        <w:t xml:space="preserve"> муниципального округа</w:t>
      </w:r>
    </w:p>
    <w:p w:rsidR="001A1900" w:rsidRPr="001A1900" w:rsidRDefault="001A1900" w:rsidP="001A1900">
      <w:pPr>
        <w:tabs>
          <w:tab w:val="left" w:pos="0"/>
        </w:tabs>
        <w:ind w:firstLine="709"/>
        <w:jc w:val="both"/>
        <w:rPr>
          <w:rFonts w:ascii="Arial" w:hAnsi="Arial" w:cs="Arial"/>
        </w:rPr>
      </w:pPr>
    </w:p>
    <w:p w:rsidR="001A1900" w:rsidRPr="001A1900" w:rsidRDefault="001A1900" w:rsidP="001A1900">
      <w:pPr>
        <w:tabs>
          <w:tab w:val="left" w:pos="0"/>
        </w:tabs>
        <w:autoSpaceDE w:val="0"/>
        <w:autoSpaceDN w:val="0"/>
        <w:adjustRightInd w:val="0"/>
        <w:ind w:firstLine="709"/>
        <w:jc w:val="both"/>
        <w:outlineLvl w:val="1"/>
        <w:rPr>
          <w:rFonts w:ascii="Arial" w:hAnsi="Arial" w:cs="Arial"/>
        </w:rPr>
      </w:pPr>
      <w:r w:rsidRPr="001A1900">
        <w:rPr>
          <w:rFonts w:ascii="Arial" w:hAnsi="Arial" w:cs="Arial"/>
        </w:rPr>
        <w:t>Реализация программы должна привести к созданию комфортной среды обитания и жизнедеятельности для человека.</w:t>
      </w:r>
    </w:p>
    <w:p w:rsidR="001A1900" w:rsidRPr="001A1900" w:rsidRDefault="001A1900" w:rsidP="001A1900">
      <w:pPr>
        <w:tabs>
          <w:tab w:val="left" w:pos="0"/>
        </w:tabs>
        <w:autoSpaceDE w:val="0"/>
        <w:autoSpaceDN w:val="0"/>
        <w:adjustRightInd w:val="0"/>
        <w:ind w:firstLine="709"/>
        <w:jc w:val="both"/>
        <w:outlineLvl w:val="1"/>
        <w:rPr>
          <w:rFonts w:ascii="Arial" w:hAnsi="Arial" w:cs="Arial"/>
        </w:rPr>
      </w:pPr>
      <w:r w:rsidRPr="001A1900">
        <w:rPr>
          <w:rFonts w:ascii="Arial" w:hAnsi="Arial" w:cs="Arial"/>
        </w:rPr>
        <w:t>В результате реализации программы планируется сохранить:</w:t>
      </w:r>
    </w:p>
    <w:p w:rsidR="001A1900" w:rsidRPr="001A1900" w:rsidRDefault="001A1900" w:rsidP="001A1900">
      <w:pPr>
        <w:tabs>
          <w:tab w:val="left" w:pos="0"/>
        </w:tabs>
        <w:autoSpaceDE w:val="0"/>
        <w:autoSpaceDN w:val="0"/>
        <w:adjustRightInd w:val="0"/>
        <w:ind w:firstLine="709"/>
        <w:jc w:val="both"/>
        <w:outlineLvl w:val="1"/>
        <w:rPr>
          <w:rFonts w:ascii="Arial" w:hAnsi="Arial" w:cs="Arial"/>
        </w:rPr>
      </w:pPr>
      <w:r w:rsidRPr="001A1900">
        <w:rPr>
          <w:rFonts w:ascii="Arial" w:hAnsi="Arial" w:cs="Arial"/>
        </w:rPr>
        <w:t>-  уровень износа коммунальной инфраструктуры на уровне 61,9%;</w:t>
      </w:r>
    </w:p>
    <w:p w:rsidR="001A1900" w:rsidRPr="001A1900" w:rsidRDefault="001A1900" w:rsidP="001A1900">
      <w:pPr>
        <w:tabs>
          <w:tab w:val="left" w:pos="0"/>
        </w:tabs>
        <w:autoSpaceDE w:val="0"/>
        <w:autoSpaceDN w:val="0"/>
        <w:adjustRightInd w:val="0"/>
        <w:ind w:firstLine="709"/>
        <w:jc w:val="both"/>
        <w:outlineLvl w:val="1"/>
        <w:rPr>
          <w:rFonts w:ascii="Arial" w:hAnsi="Arial" w:cs="Arial"/>
        </w:rPr>
      </w:pPr>
      <w:r w:rsidRPr="001A1900">
        <w:rPr>
          <w:rFonts w:ascii="Arial" w:hAnsi="Arial" w:cs="Arial"/>
        </w:rPr>
        <w:t>- доля убыточных организаций жилищно-коммунального хозяйства на уровне 15%;</w:t>
      </w:r>
    </w:p>
    <w:p w:rsidR="001A1900" w:rsidRPr="001A1900" w:rsidRDefault="001A1900" w:rsidP="001A1900">
      <w:pPr>
        <w:tabs>
          <w:tab w:val="left" w:pos="0"/>
        </w:tabs>
        <w:autoSpaceDE w:val="0"/>
        <w:autoSpaceDN w:val="0"/>
        <w:adjustRightInd w:val="0"/>
        <w:ind w:firstLine="709"/>
        <w:jc w:val="both"/>
        <w:outlineLvl w:val="1"/>
        <w:rPr>
          <w:rFonts w:ascii="Arial" w:hAnsi="Arial" w:cs="Arial"/>
        </w:rPr>
      </w:pPr>
      <w:r w:rsidRPr="001A1900">
        <w:rPr>
          <w:rFonts w:ascii="Arial" w:hAnsi="Arial" w:cs="Arial"/>
        </w:rPr>
        <w:t>- долю утилизированных твердых коммунальных отходов в общем объеме твердых коммунальных отходов 100%.</w:t>
      </w:r>
    </w:p>
    <w:p w:rsidR="001A1900" w:rsidRPr="001A1900" w:rsidRDefault="001A1900" w:rsidP="001A1900">
      <w:pPr>
        <w:tabs>
          <w:tab w:val="left" w:pos="0"/>
        </w:tabs>
        <w:ind w:firstLine="709"/>
        <w:jc w:val="both"/>
        <w:rPr>
          <w:rFonts w:ascii="Arial" w:hAnsi="Arial" w:cs="Arial"/>
        </w:rPr>
      </w:pPr>
    </w:p>
    <w:p w:rsidR="001A1900" w:rsidRPr="001A1900" w:rsidRDefault="001A1900" w:rsidP="001A1900">
      <w:pPr>
        <w:numPr>
          <w:ilvl w:val="0"/>
          <w:numId w:val="3"/>
        </w:numPr>
        <w:tabs>
          <w:tab w:val="left" w:pos="0"/>
        </w:tabs>
        <w:autoSpaceDE w:val="0"/>
        <w:autoSpaceDN w:val="0"/>
        <w:adjustRightInd w:val="0"/>
        <w:ind w:left="0" w:firstLine="0"/>
        <w:contextualSpacing/>
        <w:jc w:val="center"/>
        <w:outlineLvl w:val="1"/>
        <w:rPr>
          <w:rFonts w:ascii="Arial" w:hAnsi="Arial" w:cs="Arial"/>
          <w:b/>
        </w:rPr>
      </w:pPr>
      <w:r w:rsidRPr="001A1900">
        <w:rPr>
          <w:rFonts w:ascii="Arial" w:hAnsi="Arial" w:cs="Arial"/>
          <w:b/>
        </w:rPr>
        <w:t xml:space="preserve">Информация по подпрограммам, отдельным мероприятиям муниципальной программы </w:t>
      </w:r>
    </w:p>
    <w:p w:rsidR="001A1900" w:rsidRPr="001A1900" w:rsidRDefault="001A1900" w:rsidP="001A1900">
      <w:pPr>
        <w:tabs>
          <w:tab w:val="left" w:pos="0"/>
        </w:tabs>
        <w:autoSpaceDE w:val="0"/>
        <w:autoSpaceDN w:val="0"/>
        <w:adjustRightInd w:val="0"/>
        <w:ind w:firstLine="709"/>
        <w:contextualSpacing/>
        <w:outlineLvl w:val="1"/>
        <w:rPr>
          <w:rFonts w:ascii="Arial" w:hAnsi="Arial" w:cs="Arial"/>
          <w:b/>
        </w:rPr>
      </w:pPr>
    </w:p>
    <w:p w:rsidR="001A1900" w:rsidRPr="001A1900" w:rsidRDefault="001A1900" w:rsidP="001A1900">
      <w:pPr>
        <w:tabs>
          <w:tab w:val="left" w:pos="0"/>
        </w:tabs>
        <w:autoSpaceDE w:val="0"/>
        <w:autoSpaceDN w:val="0"/>
        <w:adjustRightInd w:val="0"/>
        <w:ind w:firstLine="709"/>
        <w:contextualSpacing/>
        <w:jc w:val="both"/>
        <w:outlineLvl w:val="1"/>
        <w:rPr>
          <w:rFonts w:ascii="Arial" w:hAnsi="Arial" w:cs="Arial"/>
        </w:rPr>
      </w:pPr>
      <w:r w:rsidRPr="001A1900">
        <w:rPr>
          <w:rFonts w:ascii="Arial" w:hAnsi="Arial" w:cs="Arial"/>
        </w:rPr>
        <w:t>Для достижения цели муниципальной программы и решения задач в жилищно-коммунальной сфере муниципальная программа включает в себя четыре подпрограммы.</w:t>
      </w:r>
    </w:p>
    <w:p w:rsidR="001A1900" w:rsidRPr="001A1900" w:rsidRDefault="001A1900" w:rsidP="001A1900">
      <w:pPr>
        <w:numPr>
          <w:ilvl w:val="1"/>
          <w:numId w:val="4"/>
        </w:numPr>
        <w:tabs>
          <w:tab w:val="left" w:pos="0"/>
        </w:tabs>
        <w:autoSpaceDE w:val="0"/>
        <w:autoSpaceDN w:val="0"/>
        <w:adjustRightInd w:val="0"/>
        <w:ind w:left="0" w:firstLine="709"/>
        <w:contextualSpacing/>
        <w:jc w:val="both"/>
        <w:outlineLvl w:val="0"/>
        <w:rPr>
          <w:rFonts w:ascii="Arial" w:hAnsi="Arial" w:cs="Arial"/>
        </w:rPr>
      </w:pPr>
      <w:r w:rsidRPr="001A1900">
        <w:rPr>
          <w:rFonts w:ascii="Arial" w:hAnsi="Arial" w:cs="Arial"/>
          <w:b/>
        </w:rPr>
        <w:t>Подпрограмма</w:t>
      </w:r>
      <w:r w:rsidRPr="001A1900">
        <w:rPr>
          <w:rFonts w:ascii="Arial" w:hAnsi="Arial" w:cs="Arial"/>
        </w:rPr>
        <w:t xml:space="preserve"> «Модернизация, реконструкция и капитальный ремонт объектов коммунальной инфраструктуры» (приложение № 1 к муниципальной программе) направлена на создание условий для устойчивого развития территорий населенных пунктов, развития инженерной, транспортной и социальной инфраструктур, сохранения окружающей среды и объектов культурного наследия.</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 xml:space="preserve">Жилищно-коммунальный комплекс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по состоянию на 1 января 2023 года включает в себя:</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- 439,84 тыс. м</w:t>
      </w:r>
      <w:proofErr w:type="gramStart"/>
      <w:r w:rsidRPr="001A1900">
        <w:rPr>
          <w:rFonts w:ascii="Arial" w:hAnsi="Arial" w:cs="Arial"/>
          <w:vertAlign w:val="superscript"/>
        </w:rPr>
        <w:t>2</w:t>
      </w:r>
      <w:proofErr w:type="gramEnd"/>
      <w:r w:rsidRPr="001A1900">
        <w:rPr>
          <w:rFonts w:ascii="Arial" w:hAnsi="Arial" w:cs="Arial"/>
        </w:rPr>
        <w:t xml:space="preserve"> общей площади жилого фонда;</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 xml:space="preserve">- 60,34 км тепловых сетей;   </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 xml:space="preserve">- 107,45 км водопроводных сетей; </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- 25,85 км канализационных сетей;</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 xml:space="preserve">- 26 источников теплоснабжения всех форм собственности. </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В период 2014 – 2022 годы в рамках подпрограммы «Модернизация, реконструкция и капитальный ремонт объектов коммунальной инфраструктуры» за счет реализации неотложных мероприятий в сфере жилищно-коммунального хозяйства выполнен капитальный ремонт коммунальных объектов на общую сумму 54 105,96 тыс. рублей, в том числе:</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на системах теплоснабжения на сумму 23 983,74 тыс. рублей, заменено и отремонтировано 2,636 км тепловых сетей;</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на системах водоснабжения на сумму 2 872,92 тыс. рублей, заменено и отремонтировано 1,228 км водопроводных сетей;</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lastRenderedPageBreak/>
        <w:t>котельного оборудования на сумму 24 094,3 тыс. рублей, заменено 7 котлов в котельных;</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на системах очистки питьевой воды на сумму 3 155,0 тыс. рублей, установлены 2 новых водоочистки.</w:t>
      </w:r>
    </w:p>
    <w:p w:rsidR="001A1900" w:rsidRPr="001A1900" w:rsidRDefault="001A1900" w:rsidP="001A1900">
      <w:pPr>
        <w:tabs>
          <w:tab w:val="left" w:pos="0"/>
        </w:tabs>
        <w:autoSpaceDE w:val="0"/>
        <w:autoSpaceDN w:val="0"/>
        <w:adjustRightInd w:val="0"/>
        <w:ind w:firstLine="709"/>
        <w:contextualSpacing/>
        <w:jc w:val="both"/>
        <w:rPr>
          <w:rFonts w:ascii="Arial" w:hAnsi="Arial" w:cs="Arial"/>
        </w:rPr>
      </w:pPr>
      <w:r w:rsidRPr="001A1900">
        <w:rPr>
          <w:rFonts w:ascii="Arial" w:hAnsi="Arial" w:cs="Arial"/>
        </w:rPr>
        <w:t>Жилищно-коммунальные услуги населению муниципального округа предоставляют 9 предприятий ЖКХ, из них холодное водоснабжение обеспечивают 4 предприятий, тепло- и горячее водоснабжение – 4, вывоз мусора и жидких бытовых отходов – 3, электроснабжение – 1 предприятие.</w:t>
      </w:r>
    </w:p>
    <w:p w:rsidR="001A1900" w:rsidRPr="001A1900" w:rsidRDefault="001A1900" w:rsidP="001A1900">
      <w:pPr>
        <w:tabs>
          <w:tab w:val="left" w:pos="0"/>
          <w:tab w:val="left" w:pos="709"/>
        </w:tabs>
        <w:ind w:firstLine="709"/>
        <w:jc w:val="both"/>
        <w:rPr>
          <w:rFonts w:ascii="Arial" w:hAnsi="Arial" w:cs="Arial"/>
        </w:rPr>
      </w:pPr>
      <w:r w:rsidRPr="001A1900">
        <w:rPr>
          <w:rFonts w:ascii="Arial" w:hAnsi="Arial" w:cs="Arial"/>
        </w:rPr>
        <w:t xml:space="preserve">Условием комфортности проживания населения округа является обеспечение качественной питьевой водой. </w:t>
      </w:r>
    </w:p>
    <w:p w:rsidR="001A1900" w:rsidRPr="001A1900" w:rsidRDefault="001A1900" w:rsidP="001A1900">
      <w:pPr>
        <w:tabs>
          <w:tab w:val="left" w:pos="0"/>
          <w:tab w:val="left" w:pos="709"/>
        </w:tabs>
        <w:ind w:firstLine="709"/>
        <w:jc w:val="both"/>
        <w:rPr>
          <w:rFonts w:ascii="Arial" w:eastAsia="MS Mincho" w:hAnsi="Arial" w:cs="Arial"/>
          <w:lang w:eastAsia="ja-JP"/>
        </w:rPr>
      </w:pPr>
      <w:r w:rsidRPr="001A1900">
        <w:rPr>
          <w:rFonts w:ascii="Arial" w:eastAsia="MS Mincho" w:hAnsi="Arial" w:cs="Arial"/>
          <w:lang w:eastAsia="ja-JP"/>
        </w:rPr>
        <w:t xml:space="preserve">Источниками питьевого и хозяйственно-бытового водоснабжения на территории </w:t>
      </w:r>
      <w:proofErr w:type="spellStart"/>
      <w:r w:rsidRPr="001A1900">
        <w:rPr>
          <w:rFonts w:ascii="Arial" w:eastAsia="MS Mincho" w:hAnsi="Arial" w:cs="Arial"/>
          <w:lang w:eastAsia="ja-JP"/>
        </w:rPr>
        <w:t>Шарыповского</w:t>
      </w:r>
      <w:proofErr w:type="spellEnd"/>
      <w:r w:rsidRPr="001A1900">
        <w:rPr>
          <w:rFonts w:ascii="Arial" w:eastAsia="MS Mincho" w:hAnsi="Arial" w:cs="Arial"/>
          <w:lang w:eastAsia="ja-JP"/>
        </w:rPr>
        <w:t xml:space="preserve"> муниципального округа является система скважин и водонапорных башен (всего 45 источников).</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Существующая ситуация по обеспечению населения питьевой водой нормативного качества показывает, что по-прежнему остается актуальным обеспечение населения муниципального округа качественной питьевой водой, отвечающей требованиям безопасности и безвредности, в необходимом и достаточном количестве.</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 xml:space="preserve">Несоответствие качества питьевой воды из водопроводов требованиям санитарного законодательства связанно преимущественно с отсутствием зон санитарной охраны </w:t>
      </w:r>
      <w:proofErr w:type="spellStart"/>
      <w:r w:rsidRPr="001A1900">
        <w:rPr>
          <w:rFonts w:ascii="Arial" w:hAnsi="Arial" w:cs="Arial"/>
        </w:rPr>
        <w:t>водоисточников</w:t>
      </w:r>
      <w:proofErr w:type="spellEnd"/>
      <w:r w:rsidRPr="001A1900">
        <w:rPr>
          <w:rFonts w:ascii="Arial" w:hAnsi="Arial" w:cs="Arial"/>
        </w:rPr>
        <w:t>.</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Существующие объекты системы водоснабжения и водоотведения в округе не только изношены, но и крайне не достаточны.</w:t>
      </w:r>
    </w:p>
    <w:p w:rsidR="001A1900" w:rsidRPr="001A1900" w:rsidRDefault="001A1900" w:rsidP="001A1900">
      <w:pPr>
        <w:widowControl w:val="0"/>
        <w:tabs>
          <w:tab w:val="left" w:pos="0"/>
        </w:tabs>
        <w:autoSpaceDE w:val="0"/>
        <w:autoSpaceDN w:val="0"/>
        <w:adjustRightInd w:val="0"/>
        <w:ind w:firstLine="709"/>
        <w:jc w:val="both"/>
        <w:rPr>
          <w:rFonts w:ascii="Arial" w:hAnsi="Arial" w:cs="Arial"/>
        </w:rPr>
      </w:pPr>
      <w:r w:rsidRPr="001A1900">
        <w:rPr>
          <w:rFonts w:ascii="Arial" w:hAnsi="Arial" w:cs="Arial"/>
        </w:rPr>
        <w:t>Для решения данных проблем на территории муниципального образования на протяжении 10 лет действует собственная программа «Забота», девизом которой является «Вода в каждый дом», благодаря реализации которой водопровод есть уже в каждом втором частном доме округа.</w:t>
      </w:r>
    </w:p>
    <w:p w:rsidR="001A1900" w:rsidRPr="001A1900" w:rsidRDefault="001A1900" w:rsidP="001A1900">
      <w:pPr>
        <w:widowControl w:val="0"/>
        <w:tabs>
          <w:tab w:val="left" w:pos="0"/>
        </w:tabs>
        <w:autoSpaceDE w:val="0"/>
        <w:autoSpaceDN w:val="0"/>
        <w:adjustRightInd w:val="0"/>
        <w:ind w:firstLine="709"/>
        <w:jc w:val="both"/>
        <w:rPr>
          <w:rFonts w:ascii="Arial" w:eastAsia="Calibri" w:hAnsi="Arial" w:cs="Arial"/>
          <w:lang w:eastAsia="en-US"/>
        </w:rPr>
      </w:pPr>
      <w:r w:rsidRPr="001A1900">
        <w:rPr>
          <w:rFonts w:ascii="Arial" w:eastAsia="Calibri" w:hAnsi="Arial" w:cs="Arial"/>
          <w:lang w:eastAsia="en-US"/>
        </w:rPr>
        <w:t xml:space="preserve">Целью подпрограммы является обеспечение надежной эксплуатации объектов инженерной инфраструктуры </w:t>
      </w:r>
      <w:proofErr w:type="spellStart"/>
      <w:r w:rsidRPr="001A1900">
        <w:rPr>
          <w:rFonts w:ascii="Arial" w:eastAsia="Calibri" w:hAnsi="Arial" w:cs="Arial"/>
          <w:lang w:eastAsia="en-US"/>
        </w:rPr>
        <w:t>Шарыповского</w:t>
      </w:r>
      <w:proofErr w:type="spellEnd"/>
      <w:r w:rsidRPr="001A1900">
        <w:rPr>
          <w:rFonts w:ascii="Arial" w:eastAsia="Calibri" w:hAnsi="Arial" w:cs="Arial"/>
          <w:lang w:eastAsia="en-US"/>
        </w:rPr>
        <w:t xml:space="preserve"> муниципального округа.</w:t>
      </w:r>
    </w:p>
    <w:p w:rsidR="001A1900" w:rsidRPr="001A1900" w:rsidRDefault="001A1900" w:rsidP="001A1900">
      <w:pPr>
        <w:widowControl w:val="0"/>
        <w:tabs>
          <w:tab w:val="left" w:pos="0"/>
        </w:tabs>
        <w:autoSpaceDE w:val="0"/>
        <w:autoSpaceDN w:val="0"/>
        <w:adjustRightInd w:val="0"/>
        <w:ind w:firstLine="709"/>
        <w:contextualSpacing/>
        <w:jc w:val="both"/>
        <w:rPr>
          <w:rFonts w:ascii="Arial" w:hAnsi="Arial" w:cs="Arial"/>
        </w:rPr>
      </w:pPr>
      <w:r w:rsidRPr="001A1900">
        <w:rPr>
          <w:rFonts w:ascii="Arial" w:hAnsi="Arial" w:cs="Arial"/>
        </w:rPr>
        <w:t>Для достижения поставленной цели необходимо решение задачи по предупреждению ситуаций, связанных с нарушением условий жизнедеятельности населения, и повышение качества коммунальных услуг.</w:t>
      </w:r>
    </w:p>
    <w:p w:rsidR="001A1900" w:rsidRPr="001A1900" w:rsidRDefault="001A1900" w:rsidP="001A1900">
      <w:pPr>
        <w:widowControl w:val="0"/>
        <w:tabs>
          <w:tab w:val="left" w:pos="0"/>
        </w:tabs>
        <w:autoSpaceDE w:val="0"/>
        <w:autoSpaceDN w:val="0"/>
        <w:adjustRightInd w:val="0"/>
        <w:ind w:firstLine="709"/>
        <w:jc w:val="both"/>
        <w:rPr>
          <w:rFonts w:ascii="Arial" w:eastAsia="Calibri" w:hAnsi="Arial" w:cs="Arial"/>
          <w:lang w:eastAsia="en-US"/>
        </w:rPr>
      </w:pPr>
      <w:r w:rsidRPr="001A1900">
        <w:rPr>
          <w:rFonts w:ascii="Arial" w:eastAsia="Calibri" w:hAnsi="Arial" w:cs="Arial"/>
          <w:lang w:eastAsia="en-US"/>
        </w:rPr>
        <w:t>Сроки и этапы реализации подпрограммы: 2024 год и плановый период 2025-2026 годов (без разделения на этапы).</w:t>
      </w:r>
    </w:p>
    <w:p w:rsidR="001A1900" w:rsidRPr="001A1900" w:rsidRDefault="001A1900" w:rsidP="001A1900">
      <w:pPr>
        <w:tabs>
          <w:tab w:val="left" w:pos="0"/>
        </w:tabs>
        <w:autoSpaceDE w:val="0"/>
        <w:autoSpaceDN w:val="0"/>
        <w:adjustRightInd w:val="0"/>
        <w:ind w:firstLine="709"/>
        <w:jc w:val="both"/>
        <w:outlineLvl w:val="0"/>
        <w:rPr>
          <w:rFonts w:ascii="Arial" w:hAnsi="Arial" w:cs="Arial"/>
        </w:rPr>
      </w:pPr>
      <w:r w:rsidRPr="001A1900">
        <w:rPr>
          <w:rFonts w:ascii="Arial" w:hAnsi="Arial" w:cs="Arial"/>
        </w:rPr>
        <w:t>Реализация подпрограммы позволит достичь следующих показателей:</w:t>
      </w:r>
    </w:p>
    <w:p w:rsidR="001A1900" w:rsidRPr="001A1900" w:rsidRDefault="001A1900" w:rsidP="001A1900">
      <w:pPr>
        <w:tabs>
          <w:tab w:val="left" w:pos="0"/>
        </w:tabs>
        <w:autoSpaceDE w:val="0"/>
        <w:autoSpaceDN w:val="0"/>
        <w:adjustRightInd w:val="0"/>
        <w:ind w:firstLine="709"/>
        <w:jc w:val="both"/>
        <w:outlineLvl w:val="0"/>
        <w:rPr>
          <w:rFonts w:ascii="Arial" w:hAnsi="Arial" w:cs="Arial"/>
        </w:rPr>
      </w:pPr>
      <w:r w:rsidRPr="001A1900">
        <w:rPr>
          <w:rFonts w:ascii="Arial" w:hAnsi="Arial" w:cs="Arial"/>
        </w:rPr>
        <w:t>- снижение интегрального показателя аварийности сетей теплоснабжения,  водоснабжения, водоотведения составит 0,01 ед. на 100 км инженерных сетей;</w:t>
      </w:r>
    </w:p>
    <w:p w:rsidR="001A1900" w:rsidRPr="001A1900" w:rsidRDefault="001A1900" w:rsidP="001A1900">
      <w:pPr>
        <w:widowControl w:val="0"/>
        <w:tabs>
          <w:tab w:val="left" w:pos="0"/>
        </w:tabs>
        <w:autoSpaceDE w:val="0"/>
        <w:autoSpaceDN w:val="0"/>
        <w:adjustRightInd w:val="0"/>
        <w:ind w:firstLine="709"/>
        <w:jc w:val="both"/>
        <w:rPr>
          <w:rFonts w:ascii="Arial" w:eastAsia="Calibri" w:hAnsi="Arial" w:cs="Arial"/>
          <w:lang w:eastAsia="en-US"/>
        </w:rPr>
      </w:pPr>
      <w:r w:rsidRPr="001A1900">
        <w:rPr>
          <w:rFonts w:ascii="Arial" w:eastAsia="Calibri" w:hAnsi="Arial" w:cs="Arial"/>
          <w:lang w:eastAsia="en-US"/>
        </w:rPr>
        <w:t>- доля населения, обеспеченного питьевой водой, отвечающей требованиям безопасности, составит 83,86%.</w:t>
      </w:r>
    </w:p>
    <w:p w:rsidR="001A1900" w:rsidRPr="001A1900" w:rsidRDefault="001A1900" w:rsidP="001A1900">
      <w:pPr>
        <w:tabs>
          <w:tab w:val="left" w:pos="0"/>
        </w:tabs>
        <w:autoSpaceDE w:val="0"/>
        <w:autoSpaceDN w:val="0"/>
        <w:adjustRightInd w:val="0"/>
        <w:ind w:firstLine="709"/>
        <w:jc w:val="both"/>
        <w:rPr>
          <w:rFonts w:ascii="Arial" w:hAnsi="Arial" w:cs="Arial"/>
        </w:rPr>
      </w:pPr>
      <w:r w:rsidRPr="001A1900">
        <w:rPr>
          <w:rFonts w:ascii="Arial" w:hAnsi="Arial" w:cs="Arial"/>
        </w:rPr>
        <w:t xml:space="preserve">Социальная эффективность от реализации подпрограммных мероприятий выражается в обеспечении безопасности условий жизнедеятельности населения, объектов социальной сферы и повышение качества и надежности предоставления коммунальных услуг. </w:t>
      </w:r>
    </w:p>
    <w:p w:rsidR="001A1900" w:rsidRPr="001A1900" w:rsidRDefault="001A1900" w:rsidP="001A1900">
      <w:pPr>
        <w:widowControl w:val="0"/>
        <w:numPr>
          <w:ilvl w:val="1"/>
          <w:numId w:val="4"/>
        </w:numPr>
        <w:tabs>
          <w:tab w:val="left" w:pos="0"/>
        </w:tabs>
        <w:autoSpaceDE w:val="0"/>
        <w:autoSpaceDN w:val="0"/>
        <w:adjustRightInd w:val="0"/>
        <w:ind w:left="0" w:firstLine="709"/>
        <w:contextualSpacing/>
        <w:jc w:val="both"/>
        <w:rPr>
          <w:rFonts w:ascii="Arial" w:hAnsi="Arial" w:cs="Arial"/>
        </w:rPr>
      </w:pPr>
      <w:r w:rsidRPr="001A1900">
        <w:rPr>
          <w:rFonts w:ascii="Arial" w:hAnsi="Arial" w:cs="Arial"/>
          <w:b/>
        </w:rPr>
        <w:t>Подпрограмма</w:t>
      </w:r>
      <w:r w:rsidRPr="001A1900">
        <w:rPr>
          <w:rFonts w:ascii="Arial" w:hAnsi="Arial" w:cs="Arial"/>
        </w:rPr>
        <w:t xml:space="preserve"> «Энергосбережение и повышение энергетической эффективности» (приложение № 2 к муниципальной программе) направлена на повышение энергосбережения и </w:t>
      </w:r>
      <w:proofErr w:type="spellStart"/>
      <w:r w:rsidRPr="001A1900">
        <w:rPr>
          <w:rFonts w:ascii="Arial" w:hAnsi="Arial" w:cs="Arial"/>
        </w:rPr>
        <w:t>энергоэффективности</w:t>
      </w:r>
      <w:proofErr w:type="spellEnd"/>
      <w:r w:rsidRPr="001A1900">
        <w:rPr>
          <w:rFonts w:ascii="Arial" w:hAnsi="Arial" w:cs="Arial"/>
        </w:rPr>
        <w:t>.</w:t>
      </w:r>
    </w:p>
    <w:p w:rsidR="001A1900" w:rsidRPr="001A1900" w:rsidRDefault="001A1900" w:rsidP="001A1900">
      <w:pPr>
        <w:ind w:firstLine="709"/>
        <w:jc w:val="both"/>
        <w:rPr>
          <w:rFonts w:ascii="Arial" w:hAnsi="Arial" w:cs="Arial"/>
        </w:rPr>
      </w:pPr>
      <w:r w:rsidRPr="001A1900">
        <w:rPr>
          <w:rFonts w:ascii="Arial" w:hAnsi="Arial" w:cs="Arial"/>
        </w:rPr>
        <w:t xml:space="preserve">На территории муниципального округа </w:t>
      </w:r>
      <w:proofErr w:type="gramStart"/>
      <w:r w:rsidRPr="001A1900">
        <w:rPr>
          <w:rFonts w:ascii="Arial" w:hAnsi="Arial" w:cs="Arial"/>
        </w:rPr>
        <w:t>на конец</w:t>
      </w:r>
      <w:proofErr w:type="gramEnd"/>
      <w:r w:rsidRPr="001A1900">
        <w:rPr>
          <w:rFonts w:ascii="Arial" w:hAnsi="Arial" w:cs="Arial"/>
        </w:rPr>
        <w:t xml:space="preserve"> 2022 года общая протяженность освещенных улиц, проездов и набережных составила 223,6 км, общая потребляемая мощность составляет 116,1 кВт. </w:t>
      </w:r>
    </w:p>
    <w:p w:rsidR="001A1900" w:rsidRPr="001A1900" w:rsidRDefault="001A1900" w:rsidP="001A1900">
      <w:pPr>
        <w:widowControl w:val="0"/>
        <w:tabs>
          <w:tab w:val="left" w:pos="0"/>
        </w:tabs>
        <w:autoSpaceDE w:val="0"/>
        <w:autoSpaceDN w:val="0"/>
        <w:adjustRightInd w:val="0"/>
        <w:ind w:firstLine="709"/>
        <w:contextualSpacing/>
        <w:jc w:val="both"/>
        <w:rPr>
          <w:rFonts w:ascii="Arial" w:eastAsia="Calibri" w:hAnsi="Arial" w:cs="Arial"/>
          <w:lang w:eastAsia="en-US"/>
        </w:rPr>
      </w:pPr>
      <w:r w:rsidRPr="001A1900">
        <w:rPr>
          <w:rFonts w:ascii="Arial" w:hAnsi="Arial" w:cs="Arial"/>
        </w:rPr>
        <w:t xml:space="preserve">Комплексное содержание линий уличного освещения включает расходы по электроснабжению, техническому обслуживанию, текущему ремонту системы наружного освещения, расширение сети уличного освещения, реконструкция и </w:t>
      </w:r>
      <w:r w:rsidRPr="001A1900">
        <w:rPr>
          <w:rFonts w:ascii="Arial" w:hAnsi="Arial" w:cs="Arial"/>
        </w:rPr>
        <w:lastRenderedPageBreak/>
        <w:t xml:space="preserve">модернизация сети уличного освещения (переход на энергосберегающие технологии). В связи с увеличением тарифа на электроэнергию ежегодно увеличиваются расходы на оплату потребления электроэнергии уличного освещения. Для экономии бюджетных средств и снижения расхода электроэнергии проводится поэтапная работа по замене ламп накаливания </w:t>
      </w:r>
      <w:proofErr w:type="gramStart"/>
      <w:r w:rsidRPr="001A1900">
        <w:rPr>
          <w:rFonts w:ascii="Arial" w:hAnsi="Arial" w:cs="Arial"/>
        </w:rPr>
        <w:t>на</w:t>
      </w:r>
      <w:proofErr w:type="gramEnd"/>
      <w:r w:rsidRPr="001A1900">
        <w:rPr>
          <w:rFonts w:ascii="Arial" w:hAnsi="Arial" w:cs="Arial"/>
        </w:rPr>
        <w:t xml:space="preserve"> энергосберегающие светодиодные.  </w:t>
      </w:r>
    </w:p>
    <w:p w:rsidR="001A1900" w:rsidRPr="001A1900" w:rsidRDefault="001A1900" w:rsidP="001A1900">
      <w:pPr>
        <w:tabs>
          <w:tab w:val="left" w:pos="0"/>
        </w:tabs>
        <w:ind w:firstLine="709"/>
        <w:jc w:val="both"/>
        <w:rPr>
          <w:rFonts w:ascii="Arial" w:hAnsi="Arial" w:cs="Arial"/>
        </w:rPr>
      </w:pPr>
      <w:r w:rsidRPr="001A1900">
        <w:rPr>
          <w:rFonts w:ascii="Arial" w:hAnsi="Arial" w:cs="Arial"/>
        </w:rPr>
        <w:t>Энергосбережение в жилищно-коммунальном и бюджетном секторе округа является актуальным и необходимым условием нормального функционирования, так как повышение эффективности использования топливно-энергетических ресурсов (далее – ТЭР), при непрерывном росте цен на электроэнергию и уголь позволяет добиться существенной экономии как ТЭР, так и финансовых ресурсов.</w:t>
      </w:r>
    </w:p>
    <w:p w:rsidR="001A1900" w:rsidRPr="001A1900" w:rsidRDefault="001A1900" w:rsidP="001A1900">
      <w:pPr>
        <w:tabs>
          <w:tab w:val="left" w:pos="0"/>
        </w:tabs>
        <w:ind w:firstLine="709"/>
        <w:jc w:val="both"/>
        <w:rPr>
          <w:rFonts w:ascii="Arial" w:hAnsi="Arial" w:cs="Arial"/>
        </w:rPr>
      </w:pPr>
      <w:r w:rsidRPr="001A1900">
        <w:rPr>
          <w:rFonts w:ascii="Arial" w:hAnsi="Arial" w:cs="Arial"/>
        </w:rPr>
        <w:t>Программа энергосбережения должна обеспечить снижение потребления ТЭР за счет внедрения предлагаемых данной программой решений и мероприятий, и соответственно, перехода на экономичное и рациональное расходование ТЭР.</w:t>
      </w:r>
    </w:p>
    <w:p w:rsidR="001A1900" w:rsidRPr="001A1900" w:rsidRDefault="001A1900" w:rsidP="001A1900">
      <w:pPr>
        <w:tabs>
          <w:tab w:val="left" w:pos="0"/>
        </w:tabs>
        <w:ind w:firstLine="709"/>
        <w:jc w:val="both"/>
        <w:rPr>
          <w:rFonts w:ascii="Arial" w:hAnsi="Arial" w:cs="Arial"/>
        </w:rPr>
      </w:pPr>
      <w:r w:rsidRPr="001A1900">
        <w:rPr>
          <w:rFonts w:ascii="Arial" w:hAnsi="Arial" w:cs="Arial"/>
        </w:rPr>
        <w:t>Целью подпрограммы является создание условий для обеспечения энергосбережения и повышения энергетической эффективности в бюджетном секторе.</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Задачей подпрограммы является повышение энергосбережения и </w:t>
      </w:r>
      <w:proofErr w:type="spellStart"/>
      <w:r w:rsidRPr="001A1900">
        <w:rPr>
          <w:rFonts w:ascii="Arial" w:hAnsi="Arial" w:cs="Arial"/>
        </w:rPr>
        <w:t>энергоэффективности</w:t>
      </w:r>
      <w:proofErr w:type="spellEnd"/>
      <w:r w:rsidRPr="001A1900">
        <w:rPr>
          <w:rFonts w:ascii="Arial" w:hAnsi="Arial" w:cs="Arial"/>
        </w:rPr>
        <w:t>.</w:t>
      </w:r>
    </w:p>
    <w:p w:rsidR="001A1900" w:rsidRPr="001A1900" w:rsidRDefault="001A1900" w:rsidP="001A1900">
      <w:pPr>
        <w:widowControl w:val="0"/>
        <w:tabs>
          <w:tab w:val="left" w:pos="0"/>
        </w:tabs>
        <w:autoSpaceDE w:val="0"/>
        <w:autoSpaceDN w:val="0"/>
        <w:adjustRightInd w:val="0"/>
        <w:ind w:firstLine="709"/>
        <w:jc w:val="both"/>
        <w:rPr>
          <w:rFonts w:ascii="Arial" w:eastAsia="Calibri" w:hAnsi="Arial" w:cs="Arial"/>
          <w:lang w:eastAsia="en-US"/>
        </w:rPr>
      </w:pPr>
      <w:r w:rsidRPr="001A1900">
        <w:rPr>
          <w:rFonts w:ascii="Arial" w:eastAsia="Calibri" w:hAnsi="Arial" w:cs="Arial"/>
          <w:lang w:eastAsia="en-US"/>
        </w:rPr>
        <w:t>Сроки и этапы реализации подпрограммы: 2024 год и плановый период 2025-2026 годов (без разделения на этапы).</w:t>
      </w:r>
    </w:p>
    <w:p w:rsidR="001A1900" w:rsidRPr="001A1900" w:rsidRDefault="001A1900" w:rsidP="001A1900">
      <w:pPr>
        <w:tabs>
          <w:tab w:val="left" w:pos="0"/>
        </w:tabs>
        <w:autoSpaceDE w:val="0"/>
        <w:autoSpaceDN w:val="0"/>
        <w:adjustRightInd w:val="0"/>
        <w:ind w:firstLine="709"/>
        <w:jc w:val="both"/>
        <w:outlineLvl w:val="0"/>
        <w:rPr>
          <w:rFonts w:ascii="Arial" w:hAnsi="Arial" w:cs="Arial"/>
        </w:rPr>
      </w:pPr>
      <w:r w:rsidRPr="001A1900">
        <w:rPr>
          <w:rFonts w:ascii="Arial" w:hAnsi="Arial" w:cs="Arial"/>
        </w:rPr>
        <w:t>Результатами достижения цели определены следующие показатели:</w:t>
      </w:r>
    </w:p>
    <w:p w:rsidR="001A1900" w:rsidRPr="001A1900" w:rsidRDefault="001A1900" w:rsidP="001A1900">
      <w:pPr>
        <w:tabs>
          <w:tab w:val="left" w:pos="0"/>
        </w:tabs>
        <w:autoSpaceDE w:val="0"/>
        <w:autoSpaceDN w:val="0"/>
        <w:adjustRightInd w:val="0"/>
        <w:ind w:firstLine="709"/>
        <w:jc w:val="both"/>
        <w:outlineLvl w:val="0"/>
        <w:rPr>
          <w:rFonts w:ascii="Arial" w:hAnsi="Arial" w:cs="Arial"/>
        </w:rPr>
      </w:pPr>
      <w:r w:rsidRPr="001A1900">
        <w:rPr>
          <w:rFonts w:ascii="Arial" w:hAnsi="Arial" w:cs="Arial"/>
        </w:rPr>
        <w:t>- удельная величина потребления электрической энергии муниципальными бюджетными учреждениями составит 462,79</w:t>
      </w:r>
      <w:r w:rsidRPr="001A1900">
        <w:rPr>
          <w:rFonts w:ascii="Arial" w:hAnsi="Arial" w:cs="Arial"/>
          <w:i/>
        </w:rPr>
        <w:t xml:space="preserve"> </w:t>
      </w:r>
      <w:r w:rsidRPr="001A1900">
        <w:rPr>
          <w:rFonts w:ascii="Arial" w:hAnsi="Arial" w:cs="Arial"/>
        </w:rPr>
        <w:t>кВт/</w:t>
      </w:r>
      <w:proofErr w:type="gramStart"/>
      <w:r w:rsidRPr="001A1900">
        <w:rPr>
          <w:rFonts w:ascii="Arial" w:hAnsi="Arial" w:cs="Arial"/>
        </w:rPr>
        <w:t>ч</w:t>
      </w:r>
      <w:proofErr w:type="gramEnd"/>
      <w:r w:rsidRPr="001A1900">
        <w:rPr>
          <w:rFonts w:ascii="Arial" w:hAnsi="Arial" w:cs="Arial"/>
        </w:rPr>
        <w:t xml:space="preserve"> на 1 человека населения;</w:t>
      </w:r>
    </w:p>
    <w:p w:rsidR="001A1900" w:rsidRPr="001A1900" w:rsidRDefault="001A1900" w:rsidP="001A1900">
      <w:pPr>
        <w:tabs>
          <w:tab w:val="left" w:pos="0"/>
        </w:tabs>
        <w:autoSpaceDE w:val="0"/>
        <w:autoSpaceDN w:val="0"/>
        <w:adjustRightInd w:val="0"/>
        <w:ind w:firstLine="709"/>
        <w:jc w:val="both"/>
        <w:outlineLvl w:val="0"/>
        <w:rPr>
          <w:rFonts w:ascii="Arial" w:hAnsi="Arial" w:cs="Arial"/>
        </w:rPr>
      </w:pPr>
      <w:r w:rsidRPr="001A1900">
        <w:rPr>
          <w:rFonts w:ascii="Arial" w:hAnsi="Arial" w:cs="Arial"/>
        </w:rPr>
        <w:t xml:space="preserve">- удельный расход электрической энергии в системах уличного освещения составит 0,394 </w:t>
      </w:r>
      <w:proofErr w:type="spellStart"/>
      <w:r w:rsidRPr="001A1900">
        <w:rPr>
          <w:rFonts w:ascii="Arial" w:hAnsi="Arial" w:cs="Arial"/>
        </w:rPr>
        <w:t>кВт</w:t>
      </w:r>
      <w:proofErr w:type="gramStart"/>
      <w:r w:rsidRPr="001A1900">
        <w:rPr>
          <w:rFonts w:ascii="Arial" w:hAnsi="Arial" w:cs="Arial"/>
        </w:rPr>
        <w:t>.ч</w:t>
      </w:r>
      <w:proofErr w:type="spellEnd"/>
      <w:proofErr w:type="gramEnd"/>
      <w:r w:rsidRPr="001A1900">
        <w:rPr>
          <w:rFonts w:ascii="Arial" w:hAnsi="Arial" w:cs="Arial"/>
        </w:rPr>
        <w:t>./кв.м.</w:t>
      </w:r>
    </w:p>
    <w:p w:rsidR="001A1900" w:rsidRPr="001A1900" w:rsidRDefault="001A1900" w:rsidP="001A1900">
      <w:pPr>
        <w:numPr>
          <w:ilvl w:val="1"/>
          <w:numId w:val="4"/>
        </w:numPr>
        <w:tabs>
          <w:tab w:val="left" w:pos="0"/>
        </w:tabs>
        <w:ind w:left="0" w:firstLine="709"/>
        <w:contextualSpacing/>
        <w:jc w:val="both"/>
        <w:rPr>
          <w:rFonts w:ascii="Arial" w:hAnsi="Arial" w:cs="Arial"/>
          <w:b/>
        </w:rPr>
      </w:pPr>
      <w:r w:rsidRPr="001A1900">
        <w:rPr>
          <w:rFonts w:ascii="Arial" w:hAnsi="Arial" w:cs="Arial"/>
          <w:b/>
        </w:rPr>
        <w:t xml:space="preserve">Подпрограмма </w:t>
      </w:r>
      <w:r w:rsidRPr="001A1900">
        <w:rPr>
          <w:rFonts w:ascii="Arial" w:hAnsi="Arial" w:cs="Arial"/>
        </w:rPr>
        <w:t xml:space="preserve">«Обращение с отходами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(приложение № 3 к муниципальной программе) направлена на предотвращение вредного воздействия коммунальных и бытовых отходов на здоровье  человека и окружающую природную среду.</w:t>
      </w:r>
    </w:p>
    <w:p w:rsidR="001A1900" w:rsidRPr="001A1900" w:rsidRDefault="001A1900" w:rsidP="001A1900">
      <w:pPr>
        <w:tabs>
          <w:tab w:val="left" w:pos="0"/>
        </w:tabs>
        <w:ind w:firstLine="709"/>
        <w:jc w:val="both"/>
        <w:rPr>
          <w:rFonts w:ascii="Arial" w:hAnsi="Arial" w:cs="Arial"/>
        </w:rPr>
      </w:pPr>
      <w:r w:rsidRPr="001A1900">
        <w:rPr>
          <w:rFonts w:ascii="Arial" w:hAnsi="Arial" w:cs="Arial"/>
        </w:rPr>
        <w:t>Существующая в муниципальном округе система обращения с ТКО не направлена на использование ТКО в качестве вторичных материальных ресурсов и их дальнейшую переработку и основана преимущественно на непосредственном размещении ТКО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1A1900" w:rsidRPr="001A1900" w:rsidRDefault="001A1900" w:rsidP="001A1900">
      <w:pPr>
        <w:tabs>
          <w:tab w:val="left" w:pos="0"/>
        </w:tabs>
        <w:ind w:firstLine="709"/>
        <w:jc w:val="both"/>
        <w:rPr>
          <w:rFonts w:ascii="Arial" w:hAnsi="Arial" w:cs="Arial"/>
        </w:rPr>
      </w:pPr>
      <w:r w:rsidRPr="001A1900">
        <w:rPr>
          <w:rFonts w:ascii="Arial" w:hAnsi="Arial" w:cs="Arial"/>
        </w:rPr>
        <w:t>Негативное воздействие на природную среду характерно для всех стадий обращения с ТКО,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ТКО к местам несанкционированного размещения.</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Положение усугубляется тем, что из-за отсутствия раздельного сбора ТКО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w:t>
      </w:r>
      <w:r w:rsidRPr="001A1900">
        <w:rPr>
          <w:rFonts w:ascii="Arial" w:hAnsi="Arial" w:cs="Arial"/>
        </w:rPr>
        <w:lastRenderedPageBreak/>
        <w:t>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ТКО либо на несанкционированные места размещения отходов, что недопустимо в соответствии с санитарно-эпидемиологическими требованиями.</w:t>
      </w:r>
    </w:p>
    <w:p w:rsidR="001A1900" w:rsidRPr="001A1900" w:rsidRDefault="001A1900" w:rsidP="001A1900">
      <w:pPr>
        <w:tabs>
          <w:tab w:val="left" w:pos="0"/>
        </w:tabs>
        <w:ind w:firstLine="709"/>
        <w:jc w:val="both"/>
        <w:rPr>
          <w:rFonts w:ascii="Arial" w:hAnsi="Arial" w:cs="Arial"/>
        </w:rPr>
      </w:pPr>
      <w:r w:rsidRPr="001A1900">
        <w:rPr>
          <w:rFonts w:ascii="Arial" w:hAnsi="Arial" w:cs="Arial"/>
        </w:rPr>
        <w:t>Основными проблемами на текущий момент является отсутствие:</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специализированной техники по вывозу отходов ТКО;</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единой системы сбора и вывоза ТКО с мест массового отдыха;</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полигона ТБО соответствующего санитарным нормам;</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объектов размещения ТКО,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1A1900" w:rsidRPr="001A1900" w:rsidRDefault="001A1900" w:rsidP="001A1900">
      <w:pPr>
        <w:tabs>
          <w:tab w:val="left" w:pos="0"/>
        </w:tabs>
        <w:ind w:firstLine="709"/>
        <w:jc w:val="both"/>
        <w:rPr>
          <w:rFonts w:ascii="Arial" w:hAnsi="Arial" w:cs="Arial"/>
        </w:rPr>
      </w:pPr>
      <w:r w:rsidRPr="001A1900">
        <w:rPr>
          <w:rFonts w:ascii="Arial" w:hAnsi="Arial" w:cs="Arial"/>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Таким образом, на сегодняшний день в округе сфера обращения с отходами недостаточно развита. Сложившаяся ситуация в области обращения с ТКО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tabs>
          <w:tab w:val="left" w:pos="0"/>
        </w:tabs>
        <w:ind w:firstLine="709"/>
        <w:jc w:val="both"/>
        <w:rPr>
          <w:rFonts w:ascii="Arial" w:hAnsi="Arial" w:cs="Arial"/>
        </w:rPr>
      </w:pPr>
      <w:r w:rsidRPr="001A1900">
        <w:rPr>
          <w:rFonts w:ascii="Arial" w:hAnsi="Arial" w:cs="Arial"/>
        </w:rPr>
        <w:t>В течение 2014-2022 годов для решения проблем сбора и вывоза отходов производства и потребления были осуществлены следующие мероприятия:</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обустроено 129 площадок накопления отходов потребления;</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 определена схема размещения  мест (площадок) накопления твердых коммунальных отходов в с. Парная и с. </w:t>
      </w:r>
      <w:proofErr w:type="gramStart"/>
      <w:r w:rsidRPr="001A1900">
        <w:rPr>
          <w:rFonts w:ascii="Arial" w:hAnsi="Arial" w:cs="Arial"/>
        </w:rPr>
        <w:t>Холмогорское</w:t>
      </w:r>
      <w:proofErr w:type="gramEnd"/>
      <w:r w:rsidRPr="001A1900">
        <w:rPr>
          <w:rFonts w:ascii="Arial" w:hAnsi="Arial" w:cs="Arial"/>
        </w:rPr>
        <w:t>, приобретены 269 контейнеров;</w:t>
      </w:r>
    </w:p>
    <w:p w:rsidR="001A1900" w:rsidRPr="001A1900" w:rsidRDefault="001A1900" w:rsidP="001A1900">
      <w:pPr>
        <w:tabs>
          <w:tab w:val="left" w:pos="0"/>
        </w:tabs>
        <w:ind w:firstLine="709"/>
        <w:jc w:val="both"/>
        <w:rPr>
          <w:rFonts w:ascii="Arial" w:hAnsi="Arial" w:cs="Arial"/>
        </w:rPr>
      </w:pPr>
      <w:proofErr w:type="gramStart"/>
      <w:r w:rsidRPr="001A1900">
        <w:rPr>
          <w:rFonts w:ascii="Arial" w:hAnsi="Arial" w:cs="Arial"/>
        </w:rPr>
        <w:t xml:space="preserve">- созданы и содержатся  места (площадки) временного накопления твердых коммунальных отходов в с. Холмогорское, п. </w:t>
      </w:r>
      <w:proofErr w:type="spellStart"/>
      <w:r w:rsidRPr="001A1900">
        <w:rPr>
          <w:rFonts w:ascii="Arial" w:hAnsi="Arial" w:cs="Arial"/>
        </w:rPr>
        <w:t>Инголь</w:t>
      </w:r>
      <w:proofErr w:type="spellEnd"/>
      <w:r w:rsidRPr="001A1900">
        <w:rPr>
          <w:rFonts w:ascii="Arial" w:hAnsi="Arial" w:cs="Arial"/>
        </w:rPr>
        <w:t xml:space="preserve">, с. </w:t>
      </w:r>
      <w:proofErr w:type="spellStart"/>
      <w:r w:rsidRPr="001A1900">
        <w:rPr>
          <w:rFonts w:ascii="Arial" w:hAnsi="Arial" w:cs="Arial"/>
        </w:rPr>
        <w:t>Шушь</w:t>
      </w:r>
      <w:proofErr w:type="spellEnd"/>
      <w:r w:rsidRPr="001A1900">
        <w:rPr>
          <w:rFonts w:ascii="Arial" w:hAnsi="Arial" w:cs="Arial"/>
        </w:rPr>
        <w:t xml:space="preserve"> и     с. Парная,  в остальных населенных пунктах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схемой очистки территорий населенных пунктов предусмотрен </w:t>
      </w:r>
      <w:proofErr w:type="spellStart"/>
      <w:r w:rsidRPr="001A1900">
        <w:rPr>
          <w:rFonts w:ascii="Arial" w:hAnsi="Arial" w:cs="Arial"/>
        </w:rPr>
        <w:t>мешковой</w:t>
      </w:r>
      <w:proofErr w:type="spellEnd"/>
      <w:r w:rsidRPr="001A1900">
        <w:rPr>
          <w:rFonts w:ascii="Arial" w:hAnsi="Arial" w:cs="Arial"/>
        </w:rPr>
        <w:t xml:space="preserve"> вид сбора отходов;</w:t>
      </w:r>
      <w:proofErr w:type="gramEnd"/>
    </w:p>
    <w:p w:rsidR="001A1900" w:rsidRPr="001A1900" w:rsidRDefault="001A1900" w:rsidP="001A1900">
      <w:pPr>
        <w:tabs>
          <w:tab w:val="left" w:pos="0"/>
        </w:tabs>
        <w:ind w:firstLine="709"/>
        <w:jc w:val="both"/>
        <w:rPr>
          <w:rFonts w:ascii="Arial" w:hAnsi="Arial" w:cs="Arial"/>
        </w:rPr>
      </w:pPr>
      <w:r w:rsidRPr="001A1900">
        <w:rPr>
          <w:rFonts w:ascii="Arial" w:hAnsi="Arial" w:cs="Arial"/>
        </w:rPr>
        <w:t>- для предотвращения загрязнения туристических пляжей обустроено 4 площадки с установкой 4 мульд для сбора ТКО, также обустроены 8 площадок накопления ТКО с установкой 8 мульд в СНТ для предотвращения образования несанкционированных свалок в зеленых зонах округа;</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 на территории округа организованы мероприятия по экологическому воспитанию и формированию экологической культуры в области обращения с  твердыми коммунальными отходами. </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Анализ сложившейся ситуации в сфере обращения с отходами на территории округа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1A1900" w:rsidRPr="001A1900" w:rsidRDefault="001A1900" w:rsidP="001A1900">
      <w:pPr>
        <w:tabs>
          <w:tab w:val="left" w:pos="0"/>
        </w:tabs>
        <w:ind w:firstLine="709"/>
        <w:jc w:val="both"/>
        <w:rPr>
          <w:rFonts w:ascii="Arial" w:hAnsi="Arial" w:cs="Arial"/>
        </w:rPr>
      </w:pPr>
      <w:r w:rsidRPr="001A1900">
        <w:rPr>
          <w:rFonts w:ascii="Arial" w:hAnsi="Arial" w:cs="Arial"/>
        </w:rPr>
        <w:t>В соответствии с требованиями Федерального Закона № 89-ФЗ от 24.06.1998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исключительно региональным оператором.</w:t>
      </w:r>
    </w:p>
    <w:p w:rsidR="001A1900" w:rsidRPr="001A1900" w:rsidRDefault="001A1900" w:rsidP="001A1900">
      <w:pPr>
        <w:tabs>
          <w:tab w:val="left" w:pos="0"/>
        </w:tabs>
        <w:ind w:firstLine="709"/>
        <w:jc w:val="both"/>
        <w:rPr>
          <w:rFonts w:ascii="Arial" w:hAnsi="Arial" w:cs="Arial"/>
        </w:rPr>
      </w:pPr>
      <w:r w:rsidRPr="001A1900">
        <w:rPr>
          <w:rFonts w:ascii="Arial" w:hAnsi="Arial" w:cs="Arial"/>
        </w:rPr>
        <w:lastRenderedPageBreak/>
        <w:t xml:space="preserve">По итогам конкурсного отбора, проведенного Министерством экологии и рационального природопользования Красноярского края  и заключенных Соглашений между Министерством экологии и рационального природопользования Красноярского края </w:t>
      </w:r>
      <w:proofErr w:type="gramStart"/>
      <w:r w:rsidRPr="001A1900">
        <w:rPr>
          <w:rFonts w:ascii="Arial" w:hAnsi="Arial" w:cs="Arial"/>
        </w:rPr>
        <w:t>и ООО</w:t>
      </w:r>
      <w:proofErr w:type="gramEnd"/>
      <w:r w:rsidRPr="001A1900">
        <w:rPr>
          <w:rFonts w:ascii="Arial" w:hAnsi="Arial" w:cs="Arial"/>
        </w:rPr>
        <w:t xml:space="preserve"> «</w:t>
      </w:r>
      <w:proofErr w:type="spellStart"/>
      <w:r w:rsidRPr="001A1900">
        <w:rPr>
          <w:rFonts w:ascii="Arial" w:hAnsi="Arial" w:cs="Arial"/>
        </w:rPr>
        <w:t>Эко-Транспорт</w:t>
      </w:r>
      <w:proofErr w:type="spellEnd"/>
      <w:r w:rsidRPr="001A1900">
        <w:rPr>
          <w:rFonts w:ascii="Arial" w:hAnsi="Arial" w:cs="Arial"/>
        </w:rPr>
        <w:t xml:space="preserve">», оказание услуг по обращению с твердыми коммунальными отходами  на территории </w:t>
      </w:r>
      <w:proofErr w:type="spellStart"/>
      <w:r w:rsidRPr="001A1900">
        <w:rPr>
          <w:rFonts w:ascii="Arial" w:hAnsi="Arial" w:cs="Arial"/>
        </w:rPr>
        <w:t>Ачинской</w:t>
      </w:r>
      <w:proofErr w:type="spellEnd"/>
      <w:r w:rsidRPr="001A1900">
        <w:rPr>
          <w:rFonts w:ascii="Arial" w:hAnsi="Arial" w:cs="Arial"/>
        </w:rPr>
        <w:t xml:space="preserve"> и Назаровской технологической зонах </w:t>
      </w:r>
      <w:r w:rsidRPr="001A1900">
        <w:rPr>
          <w:rFonts w:ascii="Arial" w:hAnsi="Arial" w:cs="Arial"/>
          <w:bCs/>
        </w:rPr>
        <w:t>с 01.01.2019</w:t>
      </w:r>
      <w:r w:rsidRPr="001A1900">
        <w:rPr>
          <w:rFonts w:ascii="Arial" w:hAnsi="Arial" w:cs="Arial"/>
        </w:rPr>
        <w:t> осуществляет региональный оператор ООО «</w:t>
      </w:r>
      <w:proofErr w:type="spellStart"/>
      <w:r w:rsidRPr="001A1900">
        <w:rPr>
          <w:rFonts w:ascii="Arial" w:hAnsi="Arial" w:cs="Arial"/>
        </w:rPr>
        <w:t>Эко-Транспорт</w:t>
      </w:r>
      <w:proofErr w:type="spellEnd"/>
      <w:r w:rsidRPr="001A1900">
        <w:rPr>
          <w:rFonts w:ascii="Arial" w:hAnsi="Arial" w:cs="Arial"/>
        </w:rPr>
        <w:t xml:space="preserve">». </w:t>
      </w:r>
      <w:proofErr w:type="spellStart"/>
      <w:r w:rsidRPr="001A1900">
        <w:rPr>
          <w:rFonts w:ascii="Arial" w:hAnsi="Arial" w:cs="Arial"/>
        </w:rPr>
        <w:t>Шарыповский</w:t>
      </w:r>
      <w:proofErr w:type="spellEnd"/>
      <w:r w:rsidRPr="001A1900">
        <w:rPr>
          <w:rFonts w:ascii="Arial" w:hAnsi="Arial" w:cs="Arial"/>
        </w:rPr>
        <w:t xml:space="preserve"> муниципальный округ  входит в Назаровскую технологическую зону.</w:t>
      </w:r>
    </w:p>
    <w:p w:rsidR="001A1900" w:rsidRPr="001A1900" w:rsidRDefault="001A1900" w:rsidP="001A1900">
      <w:pPr>
        <w:tabs>
          <w:tab w:val="left" w:pos="0"/>
        </w:tabs>
        <w:ind w:firstLine="709"/>
        <w:jc w:val="both"/>
        <w:rPr>
          <w:rFonts w:ascii="Arial" w:hAnsi="Arial" w:cs="Arial"/>
        </w:rPr>
      </w:pPr>
      <w:r w:rsidRPr="001A1900">
        <w:rPr>
          <w:rFonts w:ascii="Arial" w:hAnsi="Arial" w:cs="Arial"/>
        </w:rPr>
        <w:t>Целью подпрограммы является снижение негативного воздействия отходов на окружающую среду и здоровье населения округа.</w:t>
      </w:r>
    </w:p>
    <w:p w:rsidR="001A1900" w:rsidRPr="001A1900" w:rsidRDefault="001A1900" w:rsidP="001A1900">
      <w:pPr>
        <w:tabs>
          <w:tab w:val="left" w:pos="0"/>
        </w:tabs>
        <w:ind w:firstLine="709"/>
        <w:jc w:val="both"/>
        <w:rPr>
          <w:rFonts w:ascii="Arial" w:hAnsi="Arial" w:cs="Arial"/>
        </w:rPr>
      </w:pPr>
      <w:r w:rsidRPr="001A1900">
        <w:rPr>
          <w:rFonts w:ascii="Arial" w:hAnsi="Arial" w:cs="Arial"/>
        </w:rPr>
        <w:t>Задачей подпрограммы является обеспечение функционирования системы сбора, вывоза, утилизации, переработки или захоронения отходов.</w:t>
      </w:r>
    </w:p>
    <w:p w:rsidR="001A1900" w:rsidRPr="001A1900" w:rsidRDefault="001A1900" w:rsidP="001A1900">
      <w:pPr>
        <w:widowControl w:val="0"/>
        <w:tabs>
          <w:tab w:val="left" w:pos="0"/>
        </w:tabs>
        <w:autoSpaceDE w:val="0"/>
        <w:autoSpaceDN w:val="0"/>
        <w:adjustRightInd w:val="0"/>
        <w:ind w:firstLine="709"/>
        <w:jc w:val="both"/>
        <w:rPr>
          <w:rFonts w:ascii="Arial" w:eastAsia="Calibri" w:hAnsi="Arial" w:cs="Arial"/>
          <w:lang w:eastAsia="en-US"/>
        </w:rPr>
      </w:pPr>
      <w:r w:rsidRPr="001A1900">
        <w:rPr>
          <w:rFonts w:ascii="Arial" w:eastAsia="Calibri" w:hAnsi="Arial" w:cs="Arial"/>
          <w:lang w:eastAsia="en-US"/>
        </w:rPr>
        <w:t>Сроки и этапы реализации подпрограммы: 2024 год и плановый период 2025-2026 годов (без разделения на этапы).</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Функции исполнителя подпрограммы в области реализации мероприятий осуществляет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tabs>
          <w:tab w:val="left" w:pos="0"/>
        </w:tabs>
        <w:ind w:firstLine="709"/>
        <w:jc w:val="both"/>
        <w:rPr>
          <w:rFonts w:ascii="Arial" w:hAnsi="Arial" w:cs="Arial"/>
        </w:rPr>
      </w:pPr>
      <w:r w:rsidRPr="001A1900">
        <w:rPr>
          <w:rFonts w:ascii="Arial" w:hAnsi="Arial" w:cs="Arial"/>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обращения с отходами.</w:t>
      </w:r>
    </w:p>
    <w:p w:rsidR="001A1900" w:rsidRPr="001A1900" w:rsidRDefault="001A1900" w:rsidP="001A1900">
      <w:pPr>
        <w:widowControl w:val="0"/>
        <w:tabs>
          <w:tab w:val="left" w:pos="0"/>
        </w:tabs>
        <w:autoSpaceDE w:val="0"/>
        <w:autoSpaceDN w:val="0"/>
        <w:adjustRightInd w:val="0"/>
        <w:ind w:firstLine="709"/>
        <w:jc w:val="both"/>
        <w:rPr>
          <w:rFonts w:ascii="Arial" w:hAnsi="Arial" w:cs="Arial"/>
          <w:lang w:eastAsia="en-US"/>
        </w:rPr>
      </w:pPr>
      <w:r w:rsidRPr="001A1900">
        <w:rPr>
          <w:rFonts w:ascii="Arial" w:hAnsi="Arial" w:cs="Arial"/>
          <w:lang w:eastAsia="en-US"/>
        </w:rPr>
        <w:t>Достижимость и измеримость поставленной цели обеспечиваются на весь период действия подпрограммы по годам ее реализации.</w:t>
      </w:r>
    </w:p>
    <w:p w:rsidR="001A1900" w:rsidRPr="001A1900" w:rsidRDefault="001A1900" w:rsidP="001A1900">
      <w:pPr>
        <w:tabs>
          <w:tab w:val="left" w:pos="0"/>
        </w:tabs>
        <w:ind w:firstLine="709"/>
        <w:jc w:val="both"/>
        <w:rPr>
          <w:rFonts w:ascii="Arial" w:hAnsi="Arial" w:cs="Arial"/>
        </w:rPr>
      </w:pPr>
      <w:r w:rsidRPr="001A1900">
        <w:rPr>
          <w:rFonts w:ascii="Arial" w:hAnsi="Arial" w:cs="Arial"/>
        </w:rPr>
        <w:t>Реализация подпрограммы позволит достичь следующих результатов:</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сохранение доли твердых коммунальных отходов, размещаемой в санкционированных местах размещения или обезвреживания отходов, на уровне 45%;</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увеличение доли ликвидированных несанкционированных мест размещения отходов до 52,1%.</w:t>
      </w:r>
    </w:p>
    <w:p w:rsidR="001A1900" w:rsidRPr="001A1900" w:rsidRDefault="001A1900" w:rsidP="001A1900">
      <w:pPr>
        <w:tabs>
          <w:tab w:val="left" w:pos="0"/>
        </w:tabs>
        <w:ind w:firstLine="709"/>
        <w:jc w:val="both"/>
        <w:rPr>
          <w:rFonts w:ascii="Arial" w:hAnsi="Arial" w:cs="Arial"/>
        </w:rPr>
      </w:pPr>
      <w:r w:rsidRPr="001A1900">
        <w:rPr>
          <w:rFonts w:ascii="Arial" w:hAnsi="Arial" w:cs="Arial"/>
          <w:b/>
        </w:rPr>
        <w:t>5.4</w:t>
      </w:r>
      <w:r w:rsidRPr="001A1900">
        <w:rPr>
          <w:rFonts w:ascii="Arial" w:hAnsi="Arial" w:cs="Arial"/>
        </w:rPr>
        <w:t xml:space="preserve">. </w:t>
      </w:r>
      <w:r w:rsidRPr="001A1900">
        <w:rPr>
          <w:rFonts w:ascii="Arial" w:hAnsi="Arial" w:cs="Arial"/>
          <w:b/>
        </w:rPr>
        <w:t>Подпрограмма</w:t>
      </w:r>
      <w:r w:rsidRPr="001A1900">
        <w:rPr>
          <w:rFonts w:ascii="Arial" w:hAnsi="Arial" w:cs="Arial"/>
        </w:rPr>
        <w:t xml:space="preserve"> «Благоустройство населенных пунктов» (приложение № 4 к муниципальной программе).</w:t>
      </w:r>
    </w:p>
    <w:p w:rsidR="001A1900" w:rsidRPr="001A1900" w:rsidRDefault="001A1900" w:rsidP="001A1900">
      <w:pPr>
        <w:ind w:firstLine="709"/>
        <w:jc w:val="both"/>
        <w:rPr>
          <w:rFonts w:ascii="Arial" w:hAnsi="Arial" w:cs="Arial"/>
        </w:rPr>
      </w:pPr>
      <w:r w:rsidRPr="001A1900">
        <w:rPr>
          <w:rFonts w:ascii="Arial" w:hAnsi="Arial" w:cs="Arial"/>
        </w:rPr>
        <w:t>Общественные  территории, а так же их содержание являются важнейшей составной частью в системе формирования, развития и функционирования современного населенного пункта. 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видимых результатов в изменении сложившейся ситуации возможно только в условиях комплексного подхода.</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При выполнении работ по благоустройству и их дальнейшему содержанию необходимо учитывать мнение жителей и сложившуюся инфраструктуру территорий для определения функциональных зон и выполнения других мероприятий. </w:t>
      </w: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 xml:space="preserve">В связи с ограниченностью финансовых ресурсов местного бюджета важнейшей задачей органов местного самоуправления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является привлечение средств государственной поддержки на реализацию общественно значимых проектов по благоустройству сельских территорий по следующим направлениям:</w:t>
      </w:r>
    </w:p>
    <w:p w:rsidR="001A1900" w:rsidRPr="001A1900" w:rsidRDefault="001A1900" w:rsidP="001A1900">
      <w:pPr>
        <w:ind w:firstLine="709"/>
        <w:jc w:val="both"/>
        <w:rPr>
          <w:rFonts w:ascii="Arial" w:hAnsi="Arial" w:cs="Arial"/>
        </w:rPr>
      </w:pPr>
      <w:r w:rsidRPr="001A1900">
        <w:rPr>
          <w:rFonts w:ascii="Arial" w:hAnsi="Arial" w:cs="Arial"/>
        </w:rPr>
        <w:t>- создание и обустройство зон отдыха, спортивных и детских игровых площадок;</w:t>
      </w:r>
    </w:p>
    <w:p w:rsidR="001A1900" w:rsidRPr="001A1900" w:rsidRDefault="001A1900" w:rsidP="001A1900">
      <w:pPr>
        <w:ind w:firstLine="709"/>
        <w:jc w:val="both"/>
        <w:rPr>
          <w:rFonts w:ascii="Arial" w:hAnsi="Arial" w:cs="Arial"/>
        </w:rPr>
      </w:pPr>
      <w:r w:rsidRPr="001A1900">
        <w:rPr>
          <w:rFonts w:ascii="Arial" w:hAnsi="Arial" w:cs="Arial"/>
        </w:rPr>
        <w:t>-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1A1900" w:rsidRPr="001A1900" w:rsidRDefault="001A1900" w:rsidP="001A1900">
      <w:pPr>
        <w:ind w:firstLine="709"/>
        <w:jc w:val="both"/>
        <w:rPr>
          <w:rFonts w:ascii="Arial" w:hAnsi="Arial" w:cs="Arial"/>
        </w:rPr>
      </w:pPr>
      <w:r w:rsidRPr="001A1900">
        <w:rPr>
          <w:rFonts w:ascii="Arial" w:hAnsi="Arial" w:cs="Arial"/>
        </w:rPr>
        <w:t>- организация пешеходных коммуникаций, в том числе тротуаров, аллей, дорожек, тропинок;</w:t>
      </w:r>
    </w:p>
    <w:p w:rsidR="001A1900" w:rsidRPr="001A1900" w:rsidRDefault="001A1900" w:rsidP="001A1900">
      <w:pPr>
        <w:ind w:firstLine="709"/>
        <w:jc w:val="both"/>
        <w:rPr>
          <w:rFonts w:ascii="Arial" w:hAnsi="Arial" w:cs="Arial"/>
        </w:rPr>
      </w:pPr>
      <w:r w:rsidRPr="001A1900">
        <w:rPr>
          <w:rFonts w:ascii="Arial" w:hAnsi="Arial" w:cs="Arial"/>
        </w:rPr>
        <w:lastRenderedPageBreak/>
        <w:t>- обустройство мест захоронения.</w:t>
      </w:r>
    </w:p>
    <w:p w:rsidR="001A1900" w:rsidRPr="001A1900" w:rsidRDefault="001A1900" w:rsidP="001A1900">
      <w:pPr>
        <w:ind w:firstLine="709"/>
        <w:jc w:val="both"/>
        <w:rPr>
          <w:rFonts w:ascii="Arial" w:hAnsi="Arial" w:cs="Arial"/>
        </w:rPr>
      </w:pPr>
      <w:r w:rsidRPr="001A1900">
        <w:rPr>
          <w:rFonts w:ascii="Arial" w:hAnsi="Arial" w:cs="Arial"/>
        </w:rPr>
        <w:t xml:space="preserve">В ходе реализации данной подпрограммы было осуществлено: </w:t>
      </w:r>
    </w:p>
    <w:p w:rsidR="001A1900" w:rsidRPr="001A1900" w:rsidRDefault="001A1900" w:rsidP="001A1900">
      <w:pPr>
        <w:ind w:firstLine="709"/>
        <w:jc w:val="both"/>
        <w:rPr>
          <w:rFonts w:ascii="Arial" w:hAnsi="Arial" w:cs="Arial"/>
        </w:rPr>
      </w:pPr>
      <w:r w:rsidRPr="001A1900">
        <w:rPr>
          <w:rFonts w:ascii="Arial" w:hAnsi="Arial" w:cs="Arial"/>
        </w:rPr>
        <w:t>- комплексное благоустройство территории в с. Парная, с</w:t>
      </w:r>
      <w:proofErr w:type="gramStart"/>
      <w:r w:rsidRPr="001A1900">
        <w:rPr>
          <w:rFonts w:ascii="Arial" w:hAnsi="Arial" w:cs="Arial"/>
        </w:rPr>
        <w:t>.Х</w:t>
      </w:r>
      <w:proofErr w:type="gramEnd"/>
      <w:r w:rsidRPr="001A1900">
        <w:rPr>
          <w:rFonts w:ascii="Arial" w:hAnsi="Arial" w:cs="Arial"/>
        </w:rPr>
        <w:t xml:space="preserve">олмогорское, </w:t>
      </w:r>
      <w:proofErr w:type="spellStart"/>
      <w:r w:rsidRPr="001A1900">
        <w:rPr>
          <w:rFonts w:ascii="Arial" w:hAnsi="Arial" w:cs="Arial"/>
        </w:rPr>
        <w:t>с.Новоалтатка</w:t>
      </w:r>
      <w:proofErr w:type="spellEnd"/>
      <w:r w:rsidRPr="001A1900">
        <w:rPr>
          <w:rFonts w:ascii="Arial" w:hAnsi="Arial" w:cs="Arial"/>
        </w:rPr>
        <w:t>;</w:t>
      </w:r>
    </w:p>
    <w:p w:rsidR="001A1900" w:rsidRPr="001A1900" w:rsidRDefault="001A1900" w:rsidP="001A1900">
      <w:pPr>
        <w:ind w:firstLine="709"/>
        <w:rPr>
          <w:rFonts w:ascii="Arial" w:hAnsi="Arial" w:cs="Arial"/>
        </w:rPr>
      </w:pPr>
      <w:r w:rsidRPr="001A1900">
        <w:rPr>
          <w:rFonts w:ascii="Arial" w:hAnsi="Arial" w:cs="Arial"/>
        </w:rPr>
        <w:t>- установка детских игровых и спортивных площадок;</w:t>
      </w:r>
    </w:p>
    <w:p w:rsidR="001A1900" w:rsidRPr="001A1900" w:rsidRDefault="001A1900" w:rsidP="001A1900">
      <w:pPr>
        <w:ind w:firstLine="709"/>
        <w:rPr>
          <w:rFonts w:ascii="Arial" w:eastAsia="Calibri" w:hAnsi="Arial" w:cs="Arial"/>
        </w:rPr>
      </w:pPr>
      <w:r w:rsidRPr="001A1900">
        <w:rPr>
          <w:rFonts w:ascii="Arial" w:hAnsi="Arial" w:cs="Arial"/>
        </w:rPr>
        <w:t>-</w:t>
      </w:r>
      <w:r w:rsidRPr="001A1900">
        <w:rPr>
          <w:rFonts w:ascii="Arial" w:eastAsia="Calibri" w:hAnsi="Arial" w:cs="Arial"/>
        </w:rPr>
        <w:t xml:space="preserve"> обустройство пешеходных зон;</w:t>
      </w:r>
    </w:p>
    <w:p w:rsidR="001A1900" w:rsidRPr="001A1900" w:rsidRDefault="001A1900" w:rsidP="001A1900">
      <w:pPr>
        <w:ind w:firstLine="709"/>
        <w:rPr>
          <w:rFonts w:ascii="Arial" w:hAnsi="Arial" w:cs="Arial"/>
        </w:rPr>
      </w:pPr>
      <w:r w:rsidRPr="001A1900">
        <w:rPr>
          <w:rFonts w:ascii="Arial" w:hAnsi="Arial" w:cs="Arial"/>
        </w:rPr>
        <w:t>- благоустройство кладбищ и прочие мероприятия.</w:t>
      </w:r>
    </w:p>
    <w:p w:rsidR="001A1900" w:rsidRPr="001A1900" w:rsidRDefault="001A1900" w:rsidP="001A1900">
      <w:pPr>
        <w:ind w:firstLine="709"/>
        <w:jc w:val="both"/>
        <w:rPr>
          <w:rFonts w:ascii="Arial" w:hAnsi="Arial" w:cs="Arial"/>
        </w:rPr>
      </w:pPr>
      <w:r w:rsidRPr="001A1900">
        <w:rPr>
          <w:rFonts w:ascii="Arial" w:hAnsi="Arial" w:cs="Arial"/>
        </w:rPr>
        <w:t>Целью подпрограммы является повышение привлекательности населенных пунктов округа для проживания.</w:t>
      </w:r>
    </w:p>
    <w:p w:rsidR="001A1900" w:rsidRPr="001A1900" w:rsidRDefault="001A1900" w:rsidP="001A1900">
      <w:pPr>
        <w:tabs>
          <w:tab w:val="left" w:pos="6019"/>
        </w:tabs>
        <w:ind w:firstLine="709"/>
        <w:jc w:val="both"/>
        <w:rPr>
          <w:rFonts w:ascii="Arial" w:hAnsi="Arial" w:cs="Arial"/>
        </w:rPr>
      </w:pPr>
      <w:r w:rsidRPr="001A1900">
        <w:rPr>
          <w:rFonts w:ascii="Arial" w:hAnsi="Arial" w:cs="Arial"/>
        </w:rPr>
        <w:t>Достижение поставленной цели будет осуществляться путем решения следующих задач:</w:t>
      </w:r>
    </w:p>
    <w:p w:rsidR="001A1900" w:rsidRPr="001A1900" w:rsidRDefault="001A1900" w:rsidP="001A1900">
      <w:pPr>
        <w:tabs>
          <w:tab w:val="left" w:pos="6019"/>
        </w:tabs>
        <w:ind w:firstLine="709"/>
        <w:jc w:val="both"/>
        <w:rPr>
          <w:rFonts w:ascii="Arial" w:hAnsi="Arial" w:cs="Arial"/>
        </w:rPr>
      </w:pPr>
      <w:r w:rsidRPr="001A1900">
        <w:rPr>
          <w:rFonts w:ascii="Arial" w:hAnsi="Arial" w:cs="Arial"/>
        </w:rPr>
        <w:t>– улучшение санитарно-экологической обстановки, внешнего и архитектурного облика населенных пунктов округа;</w:t>
      </w:r>
    </w:p>
    <w:p w:rsidR="001A1900" w:rsidRPr="001A1900" w:rsidRDefault="001A1900" w:rsidP="001A1900">
      <w:pPr>
        <w:tabs>
          <w:tab w:val="left" w:pos="6019"/>
        </w:tabs>
        <w:ind w:firstLine="709"/>
        <w:jc w:val="both"/>
        <w:rPr>
          <w:rFonts w:ascii="Arial" w:hAnsi="Arial" w:cs="Arial"/>
        </w:rPr>
      </w:pPr>
    </w:p>
    <w:p w:rsidR="001A1900" w:rsidRPr="001A1900" w:rsidRDefault="001A1900" w:rsidP="001A1900">
      <w:pPr>
        <w:tabs>
          <w:tab w:val="left" w:pos="6019"/>
        </w:tabs>
        <w:ind w:firstLine="709"/>
        <w:jc w:val="both"/>
        <w:rPr>
          <w:rFonts w:ascii="Arial" w:hAnsi="Arial" w:cs="Arial"/>
        </w:rPr>
      </w:pPr>
      <w:r w:rsidRPr="001A1900">
        <w:rPr>
          <w:rFonts w:ascii="Arial" w:hAnsi="Arial" w:cs="Arial"/>
        </w:rPr>
        <w:t>– обустройство и сохранение объектов, увековечивающих память погибших в годы Великой Отечественной войны.</w:t>
      </w:r>
    </w:p>
    <w:p w:rsidR="001A1900" w:rsidRPr="001A1900" w:rsidRDefault="001A1900" w:rsidP="001A1900">
      <w:pPr>
        <w:tabs>
          <w:tab w:val="left" w:pos="6019"/>
        </w:tabs>
        <w:ind w:firstLine="709"/>
        <w:jc w:val="both"/>
        <w:rPr>
          <w:rFonts w:ascii="Arial" w:hAnsi="Arial" w:cs="Arial"/>
        </w:rPr>
      </w:pPr>
      <w:r w:rsidRPr="001A1900">
        <w:rPr>
          <w:rFonts w:ascii="Arial" w:hAnsi="Arial" w:cs="Arial"/>
        </w:rPr>
        <w:t>Сроки и этапы реализации подпрограммы: 2024 год и плановый период 2025-2026 годов (без разделения на этапы).</w:t>
      </w:r>
    </w:p>
    <w:p w:rsidR="001A1900" w:rsidRPr="001A1900" w:rsidRDefault="001A1900" w:rsidP="001A1900">
      <w:pPr>
        <w:tabs>
          <w:tab w:val="left" w:pos="6019"/>
        </w:tabs>
        <w:ind w:firstLine="709"/>
        <w:jc w:val="both"/>
        <w:rPr>
          <w:rFonts w:ascii="Arial" w:hAnsi="Arial" w:cs="Arial"/>
        </w:rPr>
      </w:pPr>
      <w:r w:rsidRPr="001A1900">
        <w:rPr>
          <w:rFonts w:ascii="Arial" w:hAnsi="Arial" w:cs="Arial"/>
        </w:rPr>
        <w:t>Реализация мероприятий подпрограммы позволит повысить общий уровень благоустройства территории муниципального образования, обеспечить комплексное благоустройство сельских территорий, улучшить эстетическое состояние населенных пунктов.</w:t>
      </w:r>
    </w:p>
    <w:p w:rsidR="001A1900" w:rsidRPr="001A1900" w:rsidRDefault="001A1900" w:rsidP="001A1900">
      <w:pPr>
        <w:numPr>
          <w:ilvl w:val="1"/>
          <w:numId w:val="3"/>
        </w:numPr>
        <w:tabs>
          <w:tab w:val="left" w:pos="0"/>
        </w:tabs>
        <w:autoSpaceDE w:val="0"/>
        <w:autoSpaceDN w:val="0"/>
        <w:adjustRightInd w:val="0"/>
        <w:ind w:left="0" w:firstLine="709"/>
        <w:contextualSpacing/>
        <w:jc w:val="both"/>
        <w:outlineLvl w:val="0"/>
        <w:rPr>
          <w:rFonts w:ascii="Arial" w:hAnsi="Arial" w:cs="Arial"/>
        </w:rPr>
      </w:pPr>
      <w:r w:rsidRPr="001A1900">
        <w:rPr>
          <w:rFonts w:ascii="Arial" w:hAnsi="Arial" w:cs="Arial"/>
          <w:b/>
        </w:rPr>
        <w:t>Подпрограмма</w:t>
      </w:r>
      <w:r w:rsidRPr="001A1900">
        <w:rPr>
          <w:rFonts w:ascii="Arial" w:hAnsi="Arial" w:cs="Arial"/>
        </w:rPr>
        <w:t xml:space="preserve"> «Обеспечение реализации муниципальной программы и прочие мероприятия» (приложение № 5 к муниципальной программе) направлена на повышение эффективности исполнения муниципальных функций в сфере жилищно-коммунального хозяйства.</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В рамках реализации мероприятий подпрограммы предусматривается финансовое обеспечение основных направлений деятельности муниципального казенного учреждения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(далее –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области: </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 </w:t>
      </w:r>
      <w:r w:rsidRPr="001A1900">
        <w:rPr>
          <w:rFonts w:ascii="Arial" w:hAnsi="Arial" w:cs="Arial"/>
          <w:shd w:val="clear" w:color="auto" w:fill="FFFFFF"/>
        </w:rPr>
        <w:t xml:space="preserve">организации в границах муниципального округа </w:t>
      </w:r>
      <w:proofErr w:type="spellStart"/>
      <w:r w:rsidRPr="001A1900">
        <w:rPr>
          <w:rFonts w:ascii="Arial" w:hAnsi="Arial" w:cs="Arial"/>
          <w:shd w:val="clear" w:color="auto" w:fill="FFFFFF"/>
        </w:rPr>
        <w:t>электро</w:t>
      </w:r>
      <w:proofErr w:type="spellEnd"/>
      <w:r w:rsidRPr="001A1900">
        <w:rPr>
          <w:rFonts w:ascii="Arial" w:hAnsi="Arial" w:cs="Arial"/>
          <w:shd w:val="clear" w:color="auto" w:fill="FFFFFF"/>
        </w:rPr>
        <w:t>-, тепл</w:t>
      </w:r>
      <w:proofErr w:type="gramStart"/>
      <w:r w:rsidRPr="001A1900">
        <w:rPr>
          <w:rFonts w:ascii="Arial" w:hAnsi="Arial" w:cs="Arial"/>
          <w:shd w:val="clear" w:color="auto" w:fill="FFFFFF"/>
        </w:rPr>
        <w:t>о-</w:t>
      </w:r>
      <w:proofErr w:type="gramEnd"/>
      <w:r w:rsidRPr="001A1900">
        <w:rPr>
          <w:rFonts w:ascii="Arial" w:hAnsi="Arial" w:cs="Arial"/>
          <w:shd w:val="clear" w:color="auto" w:fill="FFFFFF"/>
        </w:rPr>
        <w:t xml:space="preserve">, </w:t>
      </w:r>
      <w:proofErr w:type="spellStart"/>
      <w:r w:rsidRPr="001A1900">
        <w:rPr>
          <w:rFonts w:ascii="Arial" w:hAnsi="Arial" w:cs="Arial"/>
          <w:shd w:val="clear" w:color="auto" w:fill="FFFFFF"/>
        </w:rPr>
        <w:t>газо</w:t>
      </w:r>
      <w:proofErr w:type="spellEnd"/>
      <w:r w:rsidRPr="001A1900">
        <w:rPr>
          <w:rFonts w:ascii="Arial" w:hAnsi="Arial" w:cs="Arial"/>
          <w:shd w:val="clear" w:color="auto" w:fill="FFFFFF"/>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1A1900">
        <w:rPr>
          <w:rFonts w:ascii="Arial" w:hAnsi="Arial" w:cs="Arial"/>
        </w:rPr>
        <w:t>;</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 </w:t>
      </w:r>
      <w:r w:rsidRPr="001A1900">
        <w:rPr>
          <w:rFonts w:ascii="Arial" w:hAnsi="Arial" w:cs="Arial"/>
          <w:shd w:val="clear" w:color="auto" w:fill="FFFFFF"/>
        </w:rPr>
        <w:t>владения, пользования и распоряжения имуществом, находящимся в муниципальной собственности муниципального округа</w:t>
      </w:r>
      <w:r w:rsidRPr="001A1900">
        <w:rPr>
          <w:rFonts w:ascii="Arial" w:hAnsi="Arial" w:cs="Arial"/>
        </w:rPr>
        <w:t>;</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 </w:t>
      </w:r>
      <w:r w:rsidRPr="001A1900">
        <w:rPr>
          <w:rFonts w:ascii="Arial" w:hAnsi="Arial" w:cs="Arial"/>
          <w:shd w:val="clear" w:color="auto" w:fill="FFFFFF"/>
        </w:rPr>
        <w:t>содержания мест захоронения</w:t>
      </w:r>
      <w:r w:rsidRPr="001A1900">
        <w:rPr>
          <w:rFonts w:ascii="Arial" w:hAnsi="Arial" w:cs="Arial"/>
        </w:rPr>
        <w:t>;</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 </w:t>
      </w:r>
      <w:r w:rsidRPr="001A1900">
        <w:rPr>
          <w:rFonts w:ascii="Arial" w:hAnsi="Arial" w:cs="Arial"/>
          <w:shd w:val="clear" w:color="auto" w:fill="FFFFFF"/>
        </w:rPr>
        <w:t>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rsidRPr="001A1900">
        <w:rPr>
          <w:rFonts w:ascii="Arial" w:hAnsi="Arial" w:cs="Arial"/>
        </w:rPr>
        <w:t>;</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 </w:t>
      </w:r>
      <w:r w:rsidRPr="001A1900">
        <w:rPr>
          <w:rFonts w:ascii="Arial" w:hAnsi="Arial" w:cs="Arial"/>
          <w:shd w:val="clear" w:color="auto" w:fill="FFFFFF"/>
        </w:rPr>
        <w:t xml:space="preserve">утверждения правил благоустройства территории муниципального округа, осуществления </w:t>
      </w:r>
      <w:proofErr w:type="gramStart"/>
      <w:r w:rsidRPr="001A1900">
        <w:rPr>
          <w:rFonts w:ascii="Arial" w:hAnsi="Arial" w:cs="Arial"/>
          <w:shd w:val="clear" w:color="auto" w:fill="FFFFFF"/>
        </w:rPr>
        <w:t>контроля за</w:t>
      </w:r>
      <w:proofErr w:type="gramEnd"/>
      <w:r w:rsidRPr="001A1900">
        <w:rPr>
          <w:rFonts w:ascii="Arial" w:hAnsi="Arial" w:cs="Arial"/>
          <w:shd w:val="clear" w:color="auto" w:fill="FFFFFF"/>
        </w:rPr>
        <w:t xml:space="preserve"> их соблюдением, организации благоустройства территории муниципального округа в соответствии с указанными правилами.</w:t>
      </w:r>
    </w:p>
    <w:p w:rsidR="001A1900" w:rsidRPr="001A1900" w:rsidRDefault="001A1900" w:rsidP="001A1900">
      <w:pPr>
        <w:tabs>
          <w:tab w:val="left" w:pos="0"/>
        </w:tabs>
        <w:autoSpaceDE w:val="0"/>
        <w:autoSpaceDN w:val="0"/>
        <w:adjustRightInd w:val="0"/>
        <w:ind w:firstLine="709"/>
        <w:jc w:val="both"/>
        <w:rPr>
          <w:rFonts w:ascii="Arial" w:hAnsi="Arial" w:cs="Arial"/>
        </w:rPr>
      </w:pPr>
      <w:r w:rsidRPr="001A1900">
        <w:rPr>
          <w:rFonts w:ascii="Arial" w:hAnsi="Arial" w:cs="Arial"/>
        </w:rPr>
        <w:t xml:space="preserve">Кроме этого,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осуществляет  выполнение отдельных государственных полномочий  </w:t>
      </w:r>
      <w:proofErr w:type="gramStart"/>
      <w:r w:rsidRPr="001A1900">
        <w:rPr>
          <w:rFonts w:ascii="Arial" w:hAnsi="Arial" w:cs="Arial"/>
        </w:rPr>
        <w:t>по</w:t>
      </w:r>
      <w:proofErr w:type="gramEnd"/>
      <w:r w:rsidRPr="001A1900">
        <w:rPr>
          <w:rFonts w:ascii="Arial" w:hAnsi="Arial" w:cs="Arial"/>
        </w:rPr>
        <w:t>:</w:t>
      </w:r>
    </w:p>
    <w:p w:rsidR="001A1900" w:rsidRPr="001A1900" w:rsidRDefault="001A1900" w:rsidP="001A1900">
      <w:pPr>
        <w:tabs>
          <w:tab w:val="left" w:pos="0"/>
        </w:tabs>
        <w:autoSpaceDE w:val="0"/>
        <w:autoSpaceDN w:val="0"/>
        <w:adjustRightInd w:val="0"/>
        <w:ind w:firstLine="709"/>
        <w:jc w:val="both"/>
        <w:rPr>
          <w:rFonts w:ascii="Arial" w:hAnsi="Arial" w:cs="Arial"/>
        </w:rPr>
      </w:pPr>
      <w:r w:rsidRPr="001A1900">
        <w:rPr>
          <w:rFonts w:ascii="Arial" w:hAnsi="Arial" w:cs="Arial"/>
        </w:rPr>
        <w:t>- реализации отдельных мер по обеспечению ограничения платы граждан за коммунальные услуги;</w:t>
      </w:r>
    </w:p>
    <w:p w:rsidR="001A1900" w:rsidRPr="001A1900" w:rsidRDefault="001A1900" w:rsidP="001A1900">
      <w:pPr>
        <w:tabs>
          <w:tab w:val="left" w:pos="0"/>
        </w:tabs>
        <w:autoSpaceDE w:val="0"/>
        <w:autoSpaceDN w:val="0"/>
        <w:adjustRightInd w:val="0"/>
        <w:ind w:firstLine="709"/>
        <w:jc w:val="both"/>
        <w:rPr>
          <w:rFonts w:ascii="Arial" w:hAnsi="Arial" w:cs="Arial"/>
        </w:rPr>
      </w:pPr>
      <w:r w:rsidRPr="001A1900">
        <w:rPr>
          <w:rFonts w:ascii="Arial" w:hAnsi="Arial" w:cs="Arial"/>
        </w:rPr>
        <w:t>- организации проведения мероприятий по отлову и содержанию безнадзорных животных.</w:t>
      </w:r>
    </w:p>
    <w:p w:rsidR="001A1900" w:rsidRPr="001A1900" w:rsidRDefault="001A1900" w:rsidP="001A1900">
      <w:pPr>
        <w:tabs>
          <w:tab w:val="left" w:pos="0"/>
        </w:tabs>
        <w:ind w:firstLine="709"/>
        <w:jc w:val="both"/>
        <w:rPr>
          <w:rFonts w:ascii="Arial" w:hAnsi="Arial" w:cs="Arial"/>
        </w:rPr>
      </w:pPr>
      <w:r w:rsidRPr="001A1900">
        <w:rPr>
          <w:rFonts w:ascii="Arial" w:hAnsi="Arial" w:cs="Arial"/>
        </w:rPr>
        <w:t>Целью подпрограммы является повышение эффективности исполнения муниципальных функций в сфере жилищно-коммунального хозяйства.</w:t>
      </w:r>
    </w:p>
    <w:p w:rsidR="001A1900" w:rsidRPr="001A1900" w:rsidRDefault="001A1900" w:rsidP="001A1900">
      <w:pPr>
        <w:tabs>
          <w:tab w:val="left" w:pos="0"/>
        </w:tabs>
        <w:ind w:firstLine="709"/>
        <w:jc w:val="both"/>
        <w:rPr>
          <w:rFonts w:ascii="Arial" w:hAnsi="Arial" w:cs="Arial"/>
        </w:rPr>
      </w:pPr>
      <w:r w:rsidRPr="001A1900">
        <w:rPr>
          <w:rFonts w:ascii="Arial" w:hAnsi="Arial" w:cs="Arial"/>
        </w:rPr>
        <w:lastRenderedPageBreak/>
        <w:t>Задача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1A1900" w:rsidRPr="001A1900" w:rsidRDefault="001A1900" w:rsidP="001A1900">
      <w:pPr>
        <w:widowControl w:val="0"/>
        <w:tabs>
          <w:tab w:val="left" w:pos="0"/>
        </w:tabs>
        <w:autoSpaceDE w:val="0"/>
        <w:autoSpaceDN w:val="0"/>
        <w:adjustRightInd w:val="0"/>
        <w:ind w:firstLine="709"/>
        <w:jc w:val="both"/>
        <w:rPr>
          <w:rFonts w:ascii="Arial" w:eastAsia="Calibri" w:hAnsi="Arial" w:cs="Arial"/>
          <w:lang w:eastAsia="en-US"/>
        </w:rPr>
      </w:pPr>
      <w:r w:rsidRPr="001A1900">
        <w:rPr>
          <w:rFonts w:ascii="Arial" w:eastAsia="Calibri" w:hAnsi="Arial" w:cs="Arial"/>
          <w:lang w:eastAsia="en-US"/>
        </w:rPr>
        <w:t>Сроки и этапы реализации подпрограммы: 2024 год и плановый период 2025-2026 годов (без разделения на этапы).</w:t>
      </w:r>
    </w:p>
    <w:p w:rsidR="001A1900" w:rsidRPr="001A1900" w:rsidRDefault="001A1900" w:rsidP="001A1900">
      <w:pPr>
        <w:tabs>
          <w:tab w:val="left" w:pos="0"/>
        </w:tabs>
        <w:ind w:firstLine="709"/>
        <w:contextualSpacing/>
        <w:jc w:val="both"/>
        <w:rPr>
          <w:rFonts w:ascii="Arial" w:hAnsi="Arial" w:cs="Arial"/>
        </w:rPr>
      </w:pPr>
      <w:r w:rsidRPr="001A1900">
        <w:rPr>
          <w:rFonts w:ascii="Arial" w:hAnsi="Arial" w:cs="Arial"/>
        </w:rPr>
        <w:t>Реализация подпрограммы позволит достичь следующих результатов:</w:t>
      </w:r>
    </w:p>
    <w:p w:rsidR="001A1900" w:rsidRPr="001A1900" w:rsidRDefault="001A1900" w:rsidP="001A1900">
      <w:pPr>
        <w:tabs>
          <w:tab w:val="left" w:pos="0"/>
        </w:tabs>
        <w:ind w:firstLine="709"/>
        <w:contextualSpacing/>
        <w:jc w:val="both"/>
        <w:rPr>
          <w:rFonts w:ascii="Arial" w:hAnsi="Arial" w:cs="Arial"/>
        </w:rPr>
      </w:pPr>
      <w:r w:rsidRPr="001A1900">
        <w:rPr>
          <w:rFonts w:ascii="Arial" w:hAnsi="Arial" w:cs="Arial"/>
        </w:rPr>
        <w:t>- достижение уровня исполнения субвенций на реализацию переданных государственных полномочий края не менее 95%;</w:t>
      </w:r>
    </w:p>
    <w:p w:rsidR="001A1900" w:rsidRPr="001A1900" w:rsidRDefault="001A1900" w:rsidP="001A1900">
      <w:pPr>
        <w:tabs>
          <w:tab w:val="left" w:pos="0"/>
        </w:tabs>
        <w:ind w:firstLine="709"/>
        <w:contextualSpacing/>
        <w:jc w:val="both"/>
        <w:rPr>
          <w:rFonts w:ascii="Arial" w:hAnsi="Arial" w:cs="Arial"/>
        </w:rPr>
      </w:pPr>
      <w:r w:rsidRPr="001A1900">
        <w:rPr>
          <w:rFonts w:ascii="Arial" w:hAnsi="Arial" w:cs="Arial"/>
        </w:rPr>
        <w:t>- достижение уровня возмещения населением затрат на предоставление жилищно-коммунальных услуг по установленным для населения тарифам не менее 99,5%.</w:t>
      </w:r>
    </w:p>
    <w:p w:rsidR="001A1900" w:rsidRPr="001A1900" w:rsidRDefault="001A1900" w:rsidP="001A1900">
      <w:pPr>
        <w:tabs>
          <w:tab w:val="left" w:pos="0"/>
        </w:tabs>
        <w:ind w:firstLine="709"/>
        <w:contextualSpacing/>
        <w:jc w:val="both"/>
        <w:rPr>
          <w:rFonts w:ascii="Arial" w:hAnsi="Arial" w:cs="Arial"/>
        </w:rPr>
      </w:pPr>
    </w:p>
    <w:p w:rsidR="001A1900" w:rsidRPr="001A1900" w:rsidRDefault="001A1900" w:rsidP="001A1900">
      <w:pPr>
        <w:tabs>
          <w:tab w:val="left" w:pos="0"/>
        </w:tabs>
        <w:autoSpaceDE w:val="0"/>
        <w:autoSpaceDN w:val="0"/>
        <w:adjustRightInd w:val="0"/>
        <w:ind w:firstLine="709"/>
        <w:outlineLvl w:val="1"/>
        <w:rPr>
          <w:rFonts w:ascii="Arial" w:hAnsi="Arial" w:cs="Arial"/>
          <w:b/>
        </w:rPr>
      </w:pPr>
    </w:p>
    <w:p w:rsidR="001A1900" w:rsidRPr="001A1900" w:rsidRDefault="001A1900" w:rsidP="001A1900">
      <w:pPr>
        <w:numPr>
          <w:ilvl w:val="0"/>
          <w:numId w:val="3"/>
        </w:numPr>
        <w:tabs>
          <w:tab w:val="left" w:pos="0"/>
        </w:tabs>
        <w:autoSpaceDE w:val="0"/>
        <w:autoSpaceDN w:val="0"/>
        <w:adjustRightInd w:val="0"/>
        <w:ind w:left="0" w:firstLine="709"/>
        <w:contextualSpacing/>
        <w:jc w:val="center"/>
        <w:outlineLvl w:val="1"/>
        <w:rPr>
          <w:rFonts w:ascii="Arial" w:hAnsi="Arial" w:cs="Arial"/>
          <w:b/>
        </w:rPr>
      </w:pPr>
      <w:r w:rsidRPr="001A1900">
        <w:rPr>
          <w:rFonts w:ascii="Arial" w:hAnsi="Arial" w:cs="Arial"/>
          <w:b/>
        </w:rPr>
        <w:t xml:space="preserve">Информация об основных мерах правового регулирования в жилищно-коммунальной сфере, </w:t>
      </w:r>
      <w:r w:rsidRPr="001A1900">
        <w:rPr>
          <w:rFonts w:ascii="Arial" w:hAnsi="Arial" w:cs="Arial"/>
          <w:b/>
          <w:spacing w:val="-4"/>
        </w:rPr>
        <w:t>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1A1900" w:rsidRPr="001A1900" w:rsidRDefault="001A1900" w:rsidP="001A1900">
      <w:pPr>
        <w:tabs>
          <w:tab w:val="left" w:pos="0"/>
        </w:tabs>
        <w:autoSpaceDE w:val="0"/>
        <w:autoSpaceDN w:val="0"/>
        <w:adjustRightInd w:val="0"/>
        <w:ind w:firstLine="709"/>
        <w:contextualSpacing/>
        <w:outlineLvl w:val="1"/>
        <w:rPr>
          <w:rFonts w:ascii="Arial" w:hAnsi="Arial" w:cs="Arial"/>
          <w:b/>
        </w:rPr>
      </w:pPr>
    </w:p>
    <w:p w:rsidR="001A1900" w:rsidRPr="001A1900" w:rsidRDefault="001A1900" w:rsidP="001A1900">
      <w:pPr>
        <w:tabs>
          <w:tab w:val="left" w:pos="0"/>
        </w:tabs>
        <w:autoSpaceDE w:val="0"/>
        <w:autoSpaceDN w:val="0"/>
        <w:adjustRightInd w:val="0"/>
        <w:ind w:firstLine="709"/>
        <w:jc w:val="both"/>
        <w:outlineLvl w:val="2"/>
        <w:rPr>
          <w:rFonts w:ascii="Arial" w:hAnsi="Arial" w:cs="Arial"/>
        </w:rPr>
      </w:pPr>
      <w:r w:rsidRPr="001A1900">
        <w:rPr>
          <w:rFonts w:ascii="Arial" w:hAnsi="Arial" w:cs="Arial"/>
        </w:rPr>
        <w:t>В рамках муниципальной программы меры правового регулирования не предусмотрены.</w:t>
      </w:r>
    </w:p>
    <w:p w:rsidR="001A1900" w:rsidRPr="001A1900" w:rsidRDefault="001A1900" w:rsidP="001A1900">
      <w:pPr>
        <w:tabs>
          <w:tab w:val="left" w:pos="0"/>
        </w:tabs>
        <w:autoSpaceDE w:val="0"/>
        <w:autoSpaceDN w:val="0"/>
        <w:adjustRightInd w:val="0"/>
        <w:ind w:firstLine="709"/>
        <w:jc w:val="both"/>
        <w:outlineLvl w:val="1"/>
        <w:rPr>
          <w:rFonts w:ascii="Arial" w:hAnsi="Arial" w:cs="Arial"/>
          <w:b/>
        </w:rPr>
      </w:pPr>
    </w:p>
    <w:p w:rsidR="001A1900" w:rsidRPr="001A1900" w:rsidRDefault="001A1900" w:rsidP="001A1900">
      <w:pPr>
        <w:numPr>
          <w:ilvl w:val="0"/>
          <w:numId w:val="3"/>
        </w:numPr>
        <w:tabs>
          <w:tab w:val="left" w:pos="0"/>
        </w:tabs>
        <w:autoSpaceDE w:val="0"/>
        <w:autoSpaceDN w:val="0"/>
        <w:adjustRightInd w:val="0"/>
        <w:ind w:left="0" w:firstLine="709"/>
        <w:contextualSpacing/>
        <w:jc w:val="center"/>
        <w:outlineLvl w:val="1"/>
        <w:rPr>
          <w:rFonts w:ascii="Arial" w:hAnsi="Arial" w:cs="Arial"/>
          <w:b/>
        </w:rPr>
      </w:pPr>
      <w:proofErr w:type="gramStart"/>
      <w:r w:rsidRPr="001A1900">
        <w:rPr>
          <w:rFonts w:ascii="Arial" w:hAnsi="Arial" w:cs="Arial"/>
          <w:b/>
          <w:spacing w:val="-4"/>
        </w:rPr>
        <w:t xml:space="preserve">Информация о бюджетных ассигнованиях на осуществление бюджетных инвестиций в форме капитальных вложений в объекты муниципальной собственности </w:t>
      </w:r>
      <w:proofErr w:type="spellStart"/>
      <w:r w:rsidRPr="001A1900">
        <w:rPr>
          <w:rFonts w:ascii="Arial" w:hAnsi="Arial" w:cs="Arial"/>
          <w:b/>
          <w:spacing w:val="-4"/>
        </w:rPr>
        <w:t>Шарыповского</w:t>
      </w:r>
      <w:proofErr w:type="spellEnd"/>
      <w:r w:rsidRPr="001A1900">
        <w:rPr>
          <w:rFonts w:ascii="Arial" w:hAnsi="Arial" w:cs="Arial"/>
          <w:b/>
          <w:spacing w:val="-4"/>
        </w:rPr>
        <w:t xml:space="preserve">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w:t>
      </w:r>
      <w:proofErr w:type="spellStart"/>
      <w:r w:rsidRPr="001A1900">
        <w:rPr>
          <w:rFonts w:ascii="Arial" w:hAnsi="Arial" w:cs="Arial"/>
          <w:b/>
          <w:spacing w:val="-4"/>
        </w:rPr>
        <w:t>Шарыповского</w:t>
      </w:r>
      <w:proofErr w:type="spellEnd"/>
      <w:r w:rsidRPr="001A1900">
        <w:rPr>
          <w:rFonts w:ascii="Arial" w:hAnsi="Arial" w:cs="Arial"/>
          <w:b/>
          <w:spacing w:val="-4"/>
        </w:rPr>
        <w:t xml:space="preserve"> муниципального округа или приобретение объектов недвижимого имущества в муниципальную собственность</w:t>
      </w:r>
      <w:proofErr w:type="gramEnd"/>
      <w:r w:rsidRPr="001A1900">
        <w:rPr>
          <w:rFonts w:ascii="Arial" w:hAnsi="Arial" w:cs="Arial"/>
          <w:b/>
          <w:spacing w:val="-4"/>
        </w:rPr>
        <w:t xml:space="preserve"> </w:t>
      </w:r>
      <w:proofErr w:type="spellStart"/>
      <w:r w:rsidRPr="001A1900">
        <w:rPr>
          <w:rFonts w:ascii="Arial" w:hAnsi="Arial" w:cs="Arial"/>
          <w:b/>
          <w:spacing w:val="-4"/>
        </w:rPr>
        <w:t>Шарыповского</w:t>
      </w:r>
      <w:proofErr w:type="spellEnd"/>
      <w:r w:rsidRPr="001A1900">
        <w:rPr>
          <w:rFonts w:ascii="Arial" w:hAnsi="Arial" w:cs="Arial"/>
          <w:b/>
          <w:spacing w:val="-4"/>
        </w:rPr>
        <w:t xml:space="preserve"> муниципального округа</w:t>
      </w:r>
    </w:p>
    <w:p w:rsidR="001A1900" w:rsidRPr="001A1900" w:rsidRDefault="001A1900" w:rsidP="001A1900">
      <w:pPr>
        <w:tabs>
          <w:tab w:val="left" w:pos="0"/>
        </w:tabs>
        <w:autoSpaceDE w:val="0"/>
        <w:autoSpaceDN w:val="0"/>
        <w:adjustRightInd w:val="0"/>
        <w:ind w:firstLine="709"/>
        <w:contextualSpacing/>
        <w:outlineLvl w:val="1"/>
        <w:rPr>
          <w:rFonts w:ascii="Arial" w:hAnsi="Arial" w:cs="Arial"/>
          <w:b/>
        </w:rPr>
      </w:pPr>
    </w:p>
    <w:p w:rsidR="001A1900" w:rsidRPr="001A1900" w:rsidRDefault="001A1900" w:rsidP="001A1900">
      <w:pPr>
        <w:pStyle w:val="ConsPlusNormal"/>
        <w:widowControl/>
        <w:tabs>
          <w:tab w:val="left" w:pos="0"/>
        </w:tabs>
        <w:ind w:firstLine="709"/>
        <w:jc w:val="both"/>
        <w:outlineLvl w:val="2"/>
        <w:rPr>
          <w:sz w:val="24"/>
          <w:szCs w:val="24"/>
        </w:rPr>
      </w:pPr>
      <w:r w:rsidRPr="001A1900">
        <w:rPr>
          <w:sz w:val="24"/>
          <w:szCs w:val="24"/>
        </w:rPr>
        <w:t xml:space="preserve">Программа не содержит объектов недвижимого имущества муниципальной собственности </w:t>
      </w:r>
      <w:proofErr w:type="spellStart"/>
      <w:r w:rsidRPr="001A1900">
        <w:rPr>
          <w:sz w:val="24"/>
          <w:szCs w:val="24"/>
        </w:rPr>
        <w:t>Шарыповского</w:t>
      </w:r>
      <w:proofErr w:type="spellEnd"/>
      <w:r w:rsidRPr="001A1900">
        <w:rPr>
          <w:sz w:val="24"/>
          <w:szCs w:val="24"/>
        </w:rPr>
        <w:t xml:space="preserve"> муниципального округа, подлежащих строительству, реконструкции, техническому перевооружению или приобретению.</w:t>
      </w:r>
    </w:p>
    <w:p w:rsidR="001A1900" w:rsidRPr="001A1900" w:rsidRDefault="001A1900" w:rsidP="001A1900">
      <w:pPr>
        <w:tabs>
          <w:tab w:val="left" w:pos="0"/>
        </w:tabs>
        <w:autoSpaceDE w:val="0"/>
        <w:autoSpaceDN w:val="0"/>
        <w:adjustRightInd w:val="0"/>
        <w:ind w:firstLine="709"/>
        <w:jc w:val="both"/>
        <w:outlineLvl w:val="2"/>
        <w:rPr>
          <w:rFonts w:ascii="Arial" w:hAnsi="Arial" w:cs="Arial"/>
        </w:rPr>
      </w:pPr>
    </w:p>
    <w:p w:rsidR="001A1900" w:rsidRPr="001A1900" w:rsidRDefault="001A1900" w:rsidP="001A1900">
      <w:pPr>
        <w:numPr>
          <w:ilvl w:val="0"/>
          <w:numId w:val="3"/>
        </w:numPr>
        <w:tabs>
          <w:tab w:val="left" w:pos="0"/>
        </w:tabs>
        <w:autoSpaceDE w:val="0"/>
        <w:autoSpaceDN w:val="0"/>
        <w:adjustRightInd w:val="0"/>
        <w:ind w:left="0" w:firstLine="709"/>
        <w:contextualSpacing/>
        <w:jc w:val="center"/>
        <w:outlineLvl w:val="1"/>
        <w:rPr>
          <w:rFonts w:ascii="Arial" w:hAnsi="Arial" w:cs="Arial"/>
          <w:b/>
        </w:rPr>
      </w:pPr>
      <w:r w:rsidRPr="001A1900">
        <w:rPr>
          <w:rFonts w:ascii="Arial" w:hAnsi="Arial" w:cs="Arial"/>
          <w:b/>
        </w:rPr>
        <w:t>Информация о ресурсном обеспечении программы</w:t>
      </w:r>
    </w:p>
    <w:p w:rsidR="001A1900" w:rsidRPr="001A1900" w:rsidRDefault="001A1900" w:rsidP="001A1900">
      <w:pPr>
        <w:tabs>
          <w:tab w:val="left" w:pos="0"/>
        </w:tabs>
        <w:autoSpaceDE w:val="0"/>
        <w:autoSpaceDN w:val="0"/>
        <w:adjustRightInd w:val="0"/>
        <w:ind w:firstLine="709"/>
        <w:jc w:val="both"/>
        <w:outlineLvl w:val="2"/>
        <w:rPr>
          <w:rFonts w:ascii="Arial" w:hAnsi="Arial" w:cs="Arial"/>
        </w:rPr>
      </w:pPr>
    </w:p>
    <w:p w:rsidR="001A1900" w:rsidRPr="001A1900" w:rsidRDefault="001A1900" w:rsidP="001A1900">
      <w:pPr>
        <w:tabs>
          <w:tab w:val="left" w:pos="0"/>
        </w:tabs>
        <w:autoSpaceDE w:val="0"/>
        <w:autoSpaceDN w:val="0"/>
        <w:adjustRightInd w:val="0"/>
        <w:ind w:firstLine="709"/>
        <w:jc w:val="both"/>
        <w:outlineLvl w:val="2"/>
        <w:rPr>
          <w:rFonts w:ascii="Arial" w:hAnsi="Arial" w:cs="Arial"/>
        </w:rPr>
      </w:pPr>
      <w:r w:rsidRPr="001A1900">
        <w:rPr>
          <w:rFonts w:ascii="Arial" w:hAnsi="Arial" w:cs="Arial"/>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программе.</w:t>
      </w:r>
    </w:p>
    <w:p w:rsidR="001A1900" w:rsidRPr="001A1900" w:rsidRDefault="001A1900" w:rsidP="001A1900">
      <w:pPr>
        <w:tabs>
          <w:tab w:val="left" w:pos="0"/>
        </w:tabs>
        <w:autoSpaceDE w:val="0"/>
        <w:autoSpaceDN w:val="0"/>
        <w:adjustRightInd w:val="0"/>
        <w:ind w:firstLine="709"/>
        <w:jc w:val="both"/>
        <w:outlineLvl w:val="2"/>
        <w:rPr>
          <w:rFonts w:ascii="Arial" w:hAnsi="Arial" w:cs="Arial"/>
        </w:rPr>
      </w:pPr>
      <w:r w:rsidRPr="001A1900">
        <w:rPr>
          <w:rFonts w:ascii="Arial" w:hAnsi="Arial" w:cs="Arial"/>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7 к программе.</w:t>
      </w:r>
    </w:p>
    <w:p w:rsidR="001A1900" w:rsidRPr="001A1900" w:rsidRDefault="001A1900" w:rsidP="001A1900">
      <w:pPr>
        <w:tabs>
          <w:tab w:val="left" w:pos="0"/>
        </w:tabs>
        <w:autoSpaceDE w:val="0"/>
        <w:autoSpaceDN w:val="0"/>
        <w:adjustRightInd w:val="0"/>
        <w:ind w:firstLine="709"/>
        <w:jc w:val="both"/>
        <w:outlineLvl w:val="2"/>
        <w:rPr>
          <w:rFonts w:ascii="Arial" w:hAnsi="Arial" w:cs="Arial"/>
        </w:rPr>
      </w:pPr>
    </w:p>
    <w:p w:rsidR="001A1900" w:rsidRPr="001A1900" w:rsidRDefault="001A1900" w:rsidP="001A1900">
      <w:pPr>
        <w:numPr>
          <w:ilvl w:val="0"/>
          <w:numId w:val="3"/>
        </w:numPr>
        <w:tabs>
          <w:tab w:val="left" w:pos="0"/>
        </w:tabs>
        <w:autoSpaceDE w:val="0"/>
        <w:autoSpaceDN w:val="0"/>
        <w:adjustRightInd w:val="0"/>
        <w:ind w:left="0" w:firstLine="0"/>
        <w:jc w:val="center"/>
        <w:outlineLvl w:val="2"/>
        <w:rPr>
          <w:rFonts w:ascii="Arial" w:hAnsi="Arial" w:cs="Arial"/>
          <w:b/>
        </w:rPr>
      </w:pPr>
      <w:r w:rsidRPr="001A1900">
        <w:rPr>
          <w:rFonts w:ascii="Arial" w:hAnsi="Arial" w:cs="Arial"/>
          <w:b/>
          <w:spacing w:val="-4"/>
        </w:rPr>
        <w:t xml:space="preserve">Мероприятия, реализуемых в рамках </w:t>
      </w:r>
      <w:proofErr w:type="spellStart"/>
      <w:r w:rsidRPr="001A1900">
        <w:rPr>
          <w:rFonts w:ascii="Arial" w:hAnsi="Arial" w:cs="Arial"/>
          <w:b/>
          <w:spacing w:val="-4"/>
        </w:rPr>
        <w:t>муниципально-частного</w:t>
      </w:r>
      <w:proofErr w:type="spellEnd"/>
      <w:r w:rsidRPr="001A1900">
        <w:rPr>
          <w:rFonts w:ascii="Arial" w:hAnsi="Arial" w:cs="Arial"/>
          <w:b/>
          <w:spacing w:val="-4"/>
        </w:rPr>
        <w:t xml:space="preserve"> партнерства, направленных на достижение целей </w:t>
      </w:r>
      <w:r w:rsidRPr="001A1900">
        <w:rPr>
          <w:rFonts w:ascii="Arial" w:hAnsi="Arial" w:cs="Arial"/>
          <w:b/>
          <w:spacing w:val="-4"/>
        </w:rPr>
        <w:br/>
        <w:t>и задач программы</w:t>
      </w:r>
    </w:p>
    <w:p w:rsidR="001A1900" w:rsidRPr="001A1900" w:rsidRDefault="001A1900" w:rsidP="001A1900">
      <w:pPr>
        <w:tabs>
          <w:tab w:val="left" w:pos="0"/>
        </w:tabs>
        <w:autoSpaceDE w:val="0"/>
        <w:autoSpaceDN w:val="0"/>
        <w:adjustRightInd w:val="0"/>
        <w:ind w:firstLine="709"/>
        <w:outlineLvl w:val="2"/>
        <w:rPr>
          <w:rFonts w:ascii="Arial" w:hAnsi="Arial" w:cs="Arial"/>
          <w:b/>
        </w:rPr>
      </w:pPr>
    </w:p>
    <w:p w:rsidR="001A1900" w:rsidRPr="001A1900" w:rsidRDefault="001A1900" w:rsidP="001A1900">
      <w:pPr>
        <w:autoSpaceDE w:val="0"/>
        <w:autoSpaceDN w:val="0"/>
        <w:adjustRightInd w:val="0"/>
        <w:ind w:firstLine="709"/>
        <w:jc w:val="both"/>
        <w:outlineLvl w:val="2"/>
        <w:rPr>
          <w:rFonts w:ascii="Arial" w:hAnsi="Arial" w:cs="Arial"/>
        </w:rPr>
      </w:pPr>
      <w:r w:rsidRPr="001A1900">
        <w:rPr>
          <w:rFonts w:ascii="Arial" w:hAnsi="Arial" w:cs="Arial"/>
        </w:rPr>
        <w:lastRenderedPageBreak/>
        <w:t xml:space="preserve">Программой не предусмотрено выполнение мероприятий в рамках </w:t>
      </w:r>
      <w:proofErr w:type="spellStart"/>
      <w:r w:rsidRPr="001A1900">
        <w:rPr>
          <w:rFonts w:ascii="Arial" w:hAnsi="Arial" w:cs="Arial"/>
        </w:rPr>
        <w:t>муниципально-частного</w:t>
      </w:r>
      <w:proofErr w:type="spellEnd"/>
      <w:r w:rsidRPr="001A1900">
        <w:rPr>
          <w:rFonts w:ascii="Arial" w:hAnsi="Arial" w:cs="Arial"/>
        </w:rPr>
        <w:t xml:space="preserve"> партнерства.</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Программой не предусмотрено выполнение мероприятий в рамках </w:t>
      </w:r>
      <w:proofErr w:type="spellStart"/>
      <w:r w:rsidRPr="001A1900">
        <w:rPr>
          <w:rFonts w:ascii="Arial" w:hAnsi="Arial" w:cs="Arial"/>
        </w:rPr>
        <w:t>муниципально-частного</w:t>
      </w:r>
      <w:proofErr w:type="spellEnd"/>
      <w:r w:rsidRPr="001A1900">
        <w:rPr>
          <w:rFonts w:ascii="Arial" w:hAnsi="Arial" w:cs="Arial"/>
        </w:rPr>
        <w:t xml:space="preserve"> партнерства.</w:t>
      </w:r>
    </w:p>
    <w:p w:rsidR="001A1900" w:rsidRPr="001A1900" w:rsidRDefault="001A1900" w:rsidP="001A1900">
      <w:pPr>
        <w:tabs>
          <w:tab w:val="left" w:pos="0"/>
        </w:tabs>
        <w:jc w:val="both"/>
        <w:rPr>
          <w:rFonts w:ascii="Arial" w:hAnsi="Arial" w:cs="Arial"/>
        </w:rPr>
      </w:pPr>
    </w:p>
    <w:p w:rsidR="001A1900" w:rsidRPr="001A1900" w:rsidRDefault="001A1900" w:rsidP="001A1900">
      <w:pPr>
        <w:numPr>
          <w:ilvl w:val="0"/>
          <w:numId w:val="3"/>
        </w:numPr>
        <w:autoSpaceDE w:val="0"/>
        <w:autoSpaceDN w:val="0"/>
        <w:adjustRightInd w:val="0"/>
        <w:contextualSpacing/>
        <w:jc w:val="center"/>
        <w:rPr>
          <w:rFonts w:ascii="Arial" w:hAnsi="Arial" w:cs="Arial"/>
          <w:b/>
        </w:rPr>
      </w:pPr>
      <w:r w:rsidRPr="001A1900">
        <w:rPr>
          <w:rFonts w:ascii="Arial" w:hAnsi="Arial" w:cs="Arial"/>
          <w:b/>
        </w:rPr>
        <w:t>Мероприятия, реализуемые за счет средств внебюджетных фондов</w:t>
      </w:r>
    </w:p>
    <w:p w:rsidR="001A1900" w:rsidRPr="001A1900" w:rsidRDefault="001A1900" w:rsidP="001A1900">
      <w:pPr>
        <w:autoSpaceDE w:val="0"/>
        <w:autoSpaceDN w:val="0"/>
        <w:adjustRightInd w:val="0"/>
        <w:ind w:left="432"/>
        <w:contextualSpacing/>
        <w:rPr>
          <w:rFonts w:ascii="Arial" w:hAnsi="Arial" w:cs="Arial"/>
          <w:b/>
        </w:rPr>
      </w:pP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Программой не предусмотрено выполнение мероприятий, реализуемых за счет средств внебюджетных фондов.</w:t>
      </w:r>
    </w:p>
    <w:p w:rsidR="001A1900" w:rsidRPr="001A1900" w:rsidRDefault="001A1900" w:rsidP="001A1900">
      <w:pPr>
        <w:autoSpaceDE w:val="0"/>
        <w:autoSpaceDN w:val="0"/>
        <w:adjustRightInd w:val="0"/>
        <w:ind w:firstLine="709"/>
        <w:jc w:val="both"/>
        <w:rPr>
          <w:rFonts w:ascii="Arial" w:hAnsi="Arial" w:cs="Arial"/>
        </w:rPr>
      </w:pPr>
    </w:p>
    <w:p w:rsidR="001A1900" w:rsidRPr="001A1900" w:rsidRDefault="001A1900" w:rsidP="001A1900">
      <w:pPr>
        <w:tabs>
          <w:tab w:val="left" w:pos="5387"/>
        </w:tabs>
        <w:autoSpaceDE w:val="0"/>
        <w:autoSpaceDN w:val="0"/>
        <w:adjustRightInd w:val="0"/>
        <w:jc w:val="center"/>
        <w:rPr>
          <w:rFonts w:ascii="Arial" w:hAnsi="Arial" w:cs="Arial"/>
          <w:b/>
        </w:rPr>
      </w:pPr>
      <w:r w:rsidRPr="001A1900">
        <w:rPr>
          <w:rFonts w:ascii="Arial" w:hAnsi="Arial" w:cs="Arial"/>
          <w:b/>
        </w:rPr>
        <w:t>11. Информация о наличии инвестиционных проектов и их основные параметры</w:t>
      </w:r>
    </w:p>
    <w:p w:rsidR="001A1900" w:rsidRPr="001A1900" w:rsidRDefault="001A1900" w:rsidP="001A1900">
      <w:pPr>
        <w:autoSpaceDE w:val="0"/>
        <w:autoSpaceDN w:val="0"/>
        <w:adjustRightInd w:val="0"/>
        <w:ind w:firstLine="709"/>
        <w:jc w:val="both"/>
        <w:rPr>
          <w:rFonts w:ascii="Arial" w:hAnsi="Arial" w:cs="Arial"/>
        </w:rPr>
      </w:pP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Информация о наличии инвестиционных проектов, исполнение которых полностью или частично осуществляется за счет средств бюджета округа и их основных параметрах, отсутствует.</w:t>
      </w:r>
    </w:p>
    <w:p w:rsidR="001A1900" w:rsidRPr="001A1900" w:rsidRDefault="001A1900" w:rsidP="001A1900">
      <w:pPr>
        <w:autoSpaceDE w:val="0"/>
        <w:autoSpaceDN w:val="0"/>
        <w:adjustRightInd w:val="0"/>
        <w:ind w:firstLine="709"/>
        <w:jc w:val="both"/>
        <w:rPr>
          <w:rFonts w:ascii="Arial" w:hAnsi="Arial" w:cs="Arial"/>
        </w:rPr>
      </w:pPr>
    </w:p>
    <w:p w:rsidR="001A1900" w:rsidRPr="001A1900" w:rsidRDefault="001A1900" w:rsidP="001A1900">
      <w:pPr>
        <w:autoSpaceDE w:val="0"/>
        <w:autoSpaceDN w:val="0"/>
        <w:adjustRightInd w:val="0"/>
        <w:ind w:firstLine="709"/>
        <w:jc w:val="center"/>
        <w:rPr>
          <w:rFonts w:ascii="Arial" w:hAnsi="Arial" w:cs="Arial"/>
          <w:b/>
        </w:rPr>
      </w:pPr>
      <w:r w:rsidRPr="001A1900">
        <w:rPr>
          <w:rFonts w:ascii="Arial" w:hAnsi="Arial" w:cs="Arial"/>
          <w:b/>
        </w:rPr>
        <w:t>12. 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1A1900" w:rsidRPr="001A1900" w:rsidRDefault="001A1900" w:rsidP="001A1900">
      <w:pPr>
        <w:autoSpaceDE w:val="0"/>
        <w:autoSpaceDN w:val="0"/>
        <w:adjustRightInd w:val="0"/>
        <w:ind w:firstLine="709"/>
        <w:jc w:val="center"/>
        <w:rPr>
          <w:rFonts w:ascii="Arial" w:hAnsi="Arial" w:cs="Arial"/>
          <w:b/>
        </w:rPr>
      </w:pP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отсутствует.  </w:t>
      </w:r>
    </w:p>
    <w:p w:rsidR="001A1900" w:rsidRPr="001A1900" w:rsidRDefault="001A1900" w:rsidP="001A1900">
      <w:pPr>
        <w:autoSpaceDE w:val="0"/>
        <w:autoSpaceDN w:val="0"/>
        <w:adjustRightInd w:val="0"/>
        <w:ind w:firstLine="709"/>
        <w:jc w:val="both"/>
        <w:rPr>
          <w:rFonts w:ascii="Arial" w:hAnsi="Arial" w:cs="Arial"/>
        </w:rPr>
      </w:pPr>
    </w:p>
    <w:p w:rsidR="001A1900" w:rsidRPr="001A1900" w:rsidRDefault="001A1900" w:rsidP="001A1900">
      <w:pPr>
        <w:autoSpaceDE w:val="0"/>
        <w:autoSpaceDN w:val="0"/>
        <w:adjustRightInd w:val="0"/>
        <w:ind w:firstLine="709"/>
        <w:jc w:val="center"/>
        <w:rPr>
          <w:rFonts w:ascii="Arial" w:hAnsi="Arial" w:cs="Arial"/>
          <w:b/>
        </w:rPr>
      </w:pPr>
      <w:r w:rsidRPr="001A1900">
        <w:rPr>
          <w:rFonts w:ascii="Arial" w:hAnsi="Arial" w:cs="Arial"/>
          <w:b/>
        </w:rPr>
        <w:t xml:space="preserve">13. Информация о бюджетных ассигнованиях на оплату муниципальных контрактов на выполнение работ, оказание услуг для обеспечения нужд </w:t>
      </w:r>
      <w:proofErr w:type="spellStart"/>
      <w:r w:rsidRPr="001A1900">
        <w:rPr>
          <w:rFonts w:ascii="Arial" w:hAnsi="Arial" w:cs="Arial"/>
          <w:b/>
        </w:rPr>
        <w:t>Шарыповского</w:t>
      </w:r>
      <w:proofErr w:type="spellEnd"/>
      <w:r w:rsidRPr="001A1900">
        <w:rPr>
          <w:rFonts w:ascii="Arial" w:hAnsi="Arial" w:cs="Arial"/>
          <w:b/>
        </w:rPr>
        <w:t xml:space="preserve">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1A1900" w:rsidRPr="001A1900" w:rsidRDefault="001A1900" w:rsidP="001A1900">
      <w:pPr>
        <w:autoSpaceDE w:val="0"/>
        <w:autoSpaceDN w:val="0"/>
        <w:adjustRightInd w:val="0"/>
        <w:ind w:firstLine="709"/>
        <w:jc w:val="both"/>
        <w:rPr>
          <w:rFonts w:ascii="Arial" w:hAnsi="Arial" w:cs="Arial"/>
        </w:rPr>
      </w:pPr>
    </w:p>
    <w:p w:rsidR="001A1900" w:rsidRPr="001A1900" w:rsidRDefault="001A1900" w:rsidP="001A1900">
      <w:pPr>
        <w:autoSpaceDE w:val="0"/>
        <w:autoSpaceDN w:val="0"/>
        <w:adjustRightInd w:val="0"/>
        <w:ind w:firstLine="709"/>
        <w:jc w:val="both"/>
        <w:rPr>
          <w:rFonts w:ascii="Arial" w:hAnsi="Arial" w:cs="Arial"/>
        </w:rPr>
      </w:pPr>
      <w:r w:rsidRPr="001A1900">
        <w:rPr>
          <w:rFonts w:ascii="Arial" w:hAnsi="Arial" w:cs="Arial"/>
        </w:rPr>
        <w:t xml:space="preserve">Программа не содержит мероприятий, предусматривающих выполнение работ, оказание услуг для обеспечения нужд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1A1900" w:rsidRPr="001A1900" w:rsidRDefault="001A1900" w:rsidP="001A1900">
      <w:pPr>
        <w:autoSpaceDE w:val="0"/>
        <w:autoSpaceDN w:val="0"/>
        <w:adjustRightInd w:val="0"/>
        <w:ind w:firstLine="709"/>
        <w:jc w:val="both"/>
        <w:rPr>
          <w:rFonts w:ascii="Arial" w:hAnsi="Arial" w:cs="Arial"/>
        </w:rPr>
      </w:pPr>
    </w:p>
    <w:p w:rsidR="001A1900" w:rsidRPr="001A1900" w:rsidRDefault="001A1900" w:rsidP="001A1900">
      <w:pPr>
        <w:autoSpaceDE w:val="0"/>
        <w:autoSpaceDN w:val="0"/>
        <w:adjustRightInd w:val="0"/>
        <w:ind w:firstLine="709"/>
        <w:jc w:val="center"/>
        <w:rPr>
          <w:rFonts w:ascii="Arial" w:hAnsi="Arial" w:cs="Arial"/>
          <w:b/>
        </w:rPr>
      </w:pPr>
      <w:r w:rsidRPr="001A1900">
        <w:rPr>
          <w:rFonts w:ascii="Arial" w:hAnsi="Arial" w:cs="Arial"/>
          <w:b/>
        </w:rPr>
        <w:t xml:space="preserve">14. </w:t>
      </w:r>
      <w:proofErr w:type="gramStart"/>
      <w:r w:rsidRPr="001A1900">
        <w:rPr>
          <w:rFonts w:ascii="Arial" w:hAnsi="Arial" w:cs="Arial"/>
          <w:b/>
        </w:rPr>
        <w:t>Мероприятия, одновременно реализуемые в рамках региональных проектов Красноярского края,</w:t>
      </w:r>
      <w:r w:rsidRPr="001A1900">
        <w:rPr>
          <w:rFonts w:ascii="Arial" w:hAnsi="Arial" w:cs="Arial"/>
        </w:rPr>
        <w:t xml:space="preserve"> </w:t>
      </w:r>
      <w:r w:rsidRPr="001A1900">
        <w:rPr>
          <w:rFonts w:ascii="Arial" w:hAnsi="Arial" w:cs="Arial"/>
          <w:b/>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roofErr w:type="gramEnd"/>
    </w:p>
    <w:p w:rsidR="001A1900" w:rsidRPr="001A1900" w:rsidRDefault="001A1900" w:rsidP="001A1900">
      <w:pPr>
        <w:autoSpaceDE w:val="0"/>
        <w:autoSpaceDN w:val="0"/>
        <w:adjustRightInd w:val="0"/>
        <w:ind w:firstLine="709"/>
        <w:jc w:val="both"/>
        <w:rPr>
          <w:rFonts w:ascii="Arial" w:hAnsi="Arial" w:cs="Arial"/>
          <w:b/>
        </w:rPr>
      </w:pPr>
    </w:p>
    <w:p w:rsidR="001A1900" w:rsidRPr="001A1900" w:rsidRDefault="001A1900" w:rsidP="001A1900">
      <w:pPr>
        <w:autoSpaceDE w:val="0"/>
        <w:autoSpaceDN w:val="0"/>
        <w:adjustRightInd w:val="0"/>
        <w:ind w:firstLine="709"/>
        <w:jc w:val="both"/>
        <w:rPr>
          <w:rFonts w:ascii="Arial" w:hAnsi="Arial" w:cs="Arial"/>
        </w:rPr>
      </w:pPr>
      <w:proofErr w:type="gramStart"/>
      <w:r w:rsidRPr="001A1900">
        <w:rPr>
          <w:rFonts w:ascii="Arial" w:hAnsi="Arial" w:cs="Arial"/>
        </w:rPr>
        <w:t xml:space="preserve">В рамках реализации регионального проекта «Информационная инфраструктура» в рамках национального проекта «Цифровая экономика Российской Федерации» муниципальной программой предусмотрено мероприятие, направленное на развитие инфраструктуры связи и расширение доступа к сети Интернет в малонаселенных, отдаленных и труднодоступных </w:t>
      </w:r>
      <w:r w:rsidRPr="001A1900">
        <w:rPr>
          <w:rFonts w:ascii="Arial" w:hAnsi="Arial" w:cs="Arial"/>
        </w:rPr>
        <w:lastRenderedPageBreak/>
        <w:t>пунктах (мероприятие 1.4 «Создание условий для обеспечения услугами связи малочисленных и труднодоступных населенных пунктов Красноярского края» подпрограммы «Обеспечение реализации муниципальной программы и прочие мероприятия»).</w:t>
      </w:r>
      <w:proofErr w:type="gramEnd"/>
    </w:p>
    <w:p w:rsidR="001A1900" w:rsidRPr="001A1900" w:rsidRDefault="001A1900" w:rsidP="001A1900">
      <w:pPr>
        <w:ind w:firstLine="709"/>
        <w:jc w:val="both"/>
        <w:rPr>
          <w:rFonts w:ascii="Arial" w:hAnsi="Arial" w:cs="Arial"/>
        </w:rPr>
      </w:pPr>
      <w:r w:rsidRPr="001A1900">
        <w:rPr>
          <w:rFonts w:ascii="Arial" w:hAnsi="Arial" w:cs="Arial"/>
        </w:rPr>
        <w:t>Также в рамках реализации регионального проекта «Формирование комфортной городской среды» в рамках национального проекта «Жилье и городская среда» муниципальной программой предусмотрено мероприятие, направленное на обустройство остановочных пунктов и благоустройство спортивно-игровых площадок (мероприятие 1.7 «Реализация проектов по решению вопросов местного значения, осуществляемых непосредственно населением» подпрограммы «Благоустройство населенных пунктов»).</w:t>
      </w:r>
    </w:p>
    <w:p w:rsidR="001A1900" w:rsidRPr="001A1900" w:rsidRDefault="001A1900" w:rsidP="001A1900">
      <w:pPr>
        <w:ind w:firstLine="709"/>
        <w:jc w:val="both"/>
        <w:rPr>
          <w:rFonts w:ascii="Arial" w:hAnsi="Arial" w:cs="Arial"/>
        </w:rPr>
        <w:sectPr w:rsidR="001A1900" w:rsidRPr="001A1900" w:rsidSect="00A509C1">
          <w:pgSz w:w="11906" w:h="16838"/>
          <w:pgMar w:top="1134" w:right="850" w:bottom="1134" w:left="1701"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к Паспорту муниципальной программы</w:t>
      </w:r>
    </w:p>
    <w:p w:rsidR="001A1900" w:rsidRPr="001A1900" w:rsidRDefault="001A1900" w:rsidP="001A1900">
      <w:pPr>
        <w:widowControl w:val="0"/>
        <w:ind w:left="11057" w:right="99"/>
        <w:jc w:val="center"/>
        <w:rPr>
          <w:rFonts w:ascii="Arial" w:hAnsi="Arial" w:cs="Arial"/>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целевых показателей муниципальной программы «</w:t>
      </w:r>
      <w:r w:rsidRPr="001A1900">
        <w:rPr>
          <w:rFonts w:ascii="Arial" w:hAnsi="Arial" w:cs="Arial"/>
        </w:rPr>
        <w:t>Реформирование и модернизация жилищно-коммунального хозяйства и повышение энергетической эффективности»</w:t>
      </w:r>
      <w:r w:rsidRPr="001A1900">
        <w:rPr>
          <w:rFonts w:ascii="Arial" w:eastAsia="Calibri" w:hAnsi="Arial" w:cs="Arial"/>
          <w:lang w:eastAsia="en-US"/>
        </w:rPr>
        <w:t xml:space="preserve"> с указанием планируемых к достижению значений в результате реализации программы</w:t>
      </w:r>
    </w:p>
    <w:p w:rsidR="001A1900" w:rsidRPr="001A1900" w:rsidRDefault="001A1900" w:rsidP="001A1900">
      <w:pPr>
        <w:jc w:val="both"/>
        <w:rPr>
          <w:rFonts w:ascii="Arial" w:hAnsi="Arial" w:cs="Arial"/>
        </w:rPr>
      </w:pPr>
    </w:p>
    <w:tbl>
      <w:tblPr>
        <w:tblW w:w="15438" w:type="dxa"/>
        <w:jc w:val="center"/>
        <w:tblCellMar>
          <w:left w:w="70" w:type="dxa"/>
          <w:right w:w="70" w:type="dxa"/>
        </w:tblCellMar>
        <w:tblLook w:val="0000"/>
      </w:tblPr>
      <w:tblGrid>
        <w:gridCol w:w="710"/>
        <w:gridCol w:w="7859"/>
        <w:gridCol w:w="1682"/>
        <w:gridCol w:w="741"/>
        <w:gridCol w:w="741"/>
        <w:gridCol w:w="741"/>
        <w:gridCol w:w="741"/>
        <w:gridCol w:w="741"/>
        <w:gridCol w:w="741"/>
        <w:gridCol w:w="741"/>
      </w:tblGrid>
      <w:tr w:rsidR="001A1900" w:rsidRPr="001A1900"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Цели,</w:t>
            </w:r>
            <w:r w:rsidRPr="001A1900">
              <w:rPr>
                <w:sz w:val="24"/>
                <w:szCs w:val="24"/>
                <w:lang w:val="en-US"/>
              </w:rPr>
              <w:t xml:space="preserve"> </w:t>
            </w:r>
            <w:r w:rsidRPr="001A1900">
              <w:rPr>
                <w:sz w:val="24"/>
                <w:szCs w:val="24"/>
              </w:rPr>
              <w:t>целевые</w:t>
            </w:r>
            <w:r w:rsidRPr="001A1900">
              <w:rPr>
                <w:sz w:val="24"/>
                <w:szCs w:val="24"/>
                <w:lang w:val="en-US"/>
              </w:rPr>
              <w:t xml:space="preserve"> </w:t>
            </w:r>
            <w:r w:rsidRPr="001A1900">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Единица</w:t>
            </w:r>
            <w:r w:rsidRPr="001A1900">
              <w:rPr>
                <w:sz w:val="24"/>
                <w:szCs w:val="24"/>
                <w:lang w:val="en-US"/>
              </w:rPr>
              <w:t xml:space="preserve"> </w:t>
            </w:r>
            <w:r w:rsidRPr="001A1900">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2030</w:t>
            </w:r>
          </w:p>
        </w:tc>
      </w:tr>
      <w:tr w:rsidR="001A1900" w:rsidRPr="001A1900" w:rsidTr="00967C82">
        <w:trPr>
          <w:trHeight w:hRule="exact" w:val="454"/>
          <w:tblHeader/>
          <w:jc w:val="center"/>
        </w:trPr>
        <w:tc>
          <w:tcPr>
            <w:tcW w:w="0" w:type="auto"/>
            <w:vMerge/>
            <w:tcBorders>
              <w:left w:val="single" w:sz="6" w:space="0" w:color="auto"/>
              <w:bottom w:val="single" w:sz="6" w:space="0" w:color="auto"/>
              <w:right w:val="single" w:sz="6" w:space="0" w:color="auto"/>
            </w:tcBorders>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proofErr w:type="spellStart"/>
            <w:r w:rsidRPr="001A1900">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План</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lang w:val="en-US"/>
              </w:rPr>
            </w:pPr>
            <w:r w:rsidRPr="001A1900">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lang w:val="en-US"/>
              </w:rPr>
            </w:pPr>
            <w:r w:rsidRPr="001A1900">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lang w:val="en-US"/>
              </w:rPr>
            </w:pPr>
            <w:r w:rsidRPr="001A1900">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lang w:val="en-US"/>
              </w:rPr>
            </w:pPr>
            <w:r w:rsidRPr="001A1900">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jc w:val="center"/>
              <w:rPr>
                <w:rFonts w:ascii="Arial" w:hAnsi="Arial" w:cs="Arial"/>
              </w:rPr>
            </w:pPr>
            <w:r w:rsidRPr="001A19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lang w:val="en-US"/>
              </w:rPr>
              <w:t>1</w:t>
            </w:r>
            <w:r w:rsidRPr="001A1900">
              <w:rPr>
                <w:rFonts w:ascii="Arial" w:hAnsi="Arial" w:cs="Arial"/>
              </w:rPr>
              <w:t>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w:t>
            </w:r>
          </w:p>
        </w:tc>
        <w:tc>
          <w:tcPr>
            <w:tcW w:w="0" w:type="auto"/>
            <w:gridSpan w:val="9"/>
            <w:tcBorders>
              <w:top w:val="single" w:sz="6" w:space="0" w:color="auto"/>
              <w:left w:val="single" w:sz="6" w:space="0" w:color="auto"/>
              <w:bottom w:val="single" w:sz="6" w:space="0" w:color="auto"/>
              <w:right w:val="single" w:sz="6" w:space="0" w:color="auto"/>
            </w:tcBorders>
          </w:tcPr>
          <w:p w:rsidR="001A1900" w:rsidRPr="001A1900" w:rsidRDefault="001A1900" w:rsidP="00967C82">
            <w:pPr>
              <w:rPr>
                <w:rFonts w:ascii="Arial" w:hAnsi="Arial" w:cs="Arial"/>
              </w:rPr>
            </w:pPr>
            <w:r w:rsidRPr="001A1900">
              <w:rPr>
                <w:rFonts w:ascii="Arial" w:hAnsi="Arial" w:cs="Arial"/>
              </w:rPr>
              <w:t>Цель: 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1.1</w:t>
            </w:r>
          </w:p>
        </w:tc>
        <w:tc>
          <w:tcPr>
            <w:tcW w:w="0" w:type="auto"/>
            <w:gridSpan w:val="9"/>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 xml:space="preserve">Задача 1: Обеспечение надежной эксплуатации объектов инженерной инфраструктуры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Уровень износа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58,50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jc w:val="right"/>
              <w:rPr>
                <w:rFonts w:ascii="Arial" w:hAnsi="Arial" w:cs="Arial"/>
              </w:rPr>
            </w:pPr>
            <w:r w:rsidRPr="001A1900">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61,90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Доля убыточных организаций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noProof/>
              </w:rPr>
              <w:t>15,00</w:t>
            </w:r>
          </w:p>
        </w:tc>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jc w:val="right"/>
              <w:rPr>
                <w:rFonts w:ascii="Arial" w:hAnsi="Arial" w:cs="Arial"/>
              </w:rPr>
            </w:pPr>
            <w:r w:rsidRPr="001A1900">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15,00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1.2</w:t>
            </w:r>
          </w:p>
        </w:tc>
        <w:tc>
          <w:tcPr>
            <w:tcW w:w="0" w:type="auto"/>
            <w:gridSpan w:val="9"/>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Задача 2: Создание условий для обеспечения энергосбережения и повышения энергетической эффективности в бюджетном секторе</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center"/>
              <w:rPr>
                <w:rFonts w:ascii="Arial" w:hAnsi="Arial" w:cs="Arial"/>
              </w:rPr>
            </w:pPr>
            <w:proofErr w:type="spellStart"/>
            <w:r w:rsidRPr="001A1900">
              <w:rPr>
                <w:rFonts w:ascii="Arial" w:hAnsi="Arial" w:cs="Arial"/>
              </w:rPr>
              <w:t>кВт</w:t>
            </w:r>
            <w:proofErr w:type="gramStart"/>
            <w:r w:rsidRPr="001A1900">
              <w:rPr>
                <w:rFonts w:ascii="Arial" w:hAnsi="Arial" w:cs="Arial"/>
              </w:rPr>
              <w:t>.ч</w:t>
            </w:r>
            <w:proofErr w:type="spellEnd"/>
            <w:proofErr w:type="gramEnd"/>
            <w:r w:rsidRPr="001A1900">
              <w:rPr>
                <w:rFonts w:ascii="Arial" w:hAnsi="Arial" w:cs="Arial"/>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0,414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0,397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0,394</w:t>
            </w:r>
          </w:p>
        </w:tc>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jc w:val="right"/>
              <w:rPr>
                <w:rFonts w:ascii="Arial" w:hAnsi="Arial" w:cs="Arial"/>
              </w:rPr>
            </w:pPr>
            <w:r w:rsidRPr="001A1900">
              <w:rPr>
                <w:rFonts w:ascii="Arial" w:hAnsi="Arial" w:cs="Arial"/>
              </w:rPr>
              <w:t>0,394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0,394</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1.3</w:t>
            </w:r>
          </w:p>
        </w:tc>
        <w:tc>
          <w:tcPr>
            <w:tcW w:w="0" w:type="auto"/>
            <w:gridSpan w:val="9"/>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Задача 3: Снижение негативного воздействия отходов на окружающую среду и здоровье населения округа</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Доля утилизированных твердых коммунальных отходов в общем объеме твердых коммунальных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jc w:val="right"/>
              <w:rPr>
                <w:rFonts w:ascii="Arial" w:hAnsi="Arial" w:cs="Arial"/>
              </w:rPr>
            </w:pPr>
            <w:r w:rsidRPr="001A190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100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1.4</w:t>
            </w:r>
          </w:p>
        </w:tc>
        <w:tc>
          <w:tcPr>
            <w:tcW w:w="0" w:type="auto"/>
            <w:gridSpan w:val="9"/>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Задача 4: Повышение привлекательности населенных пунктов округа для проживания</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1.4.1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contextualSpacing/>
              <w:rPr>
                <w:rFonts w:ascii="Arial" w:hAnsi="Arial" w:cs="Arial"/>
              </w:rPr>
            </w:pPr>
            <w:r w:rsidRPr="001A1900">
              <w:rPr>
                <w:rFonts w:ascii="Arial" w:hAnsi="Arial" w:cs="Arial"/>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64,90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35,10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center"/>
              <w:rPr>
                <w:rFonts w:ascii="Arial" w:hAnsi="Arial" w:cs="Arial"/>
              </w:rPr>
            </w:pPr>
            <w:r w:rsidRPr="001A1900">
              <w:rPr>
                <w:rFonts w:ascii="Arial" w:hAnsi="Arial" w:cs="Arial"/>
              </w:rPr>
              <w:t>35,10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35,10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1.5</w:t>
            </w:r>
          </w:p>
        </w:tc>
        <w:tc>
          <w:tcPr>
            <w:tcW w:w="0" w:type="auto"/>
            <w:gridSpan w:val="9"/>
            <w:tcBorders>
              <w:top w:val="single" w:sz="6" w:space="0" w:color="auto"/>
              <w:left w:val="single" w:sz="6" w:space="0" w:color="auto"/>
              <w:bottom w:val="single" w:sz="6" w:space="0" w:color="auto"/>
              <w:right w:val="single" w:sz="6" w:space="0" w:color="auto"/>
            </w:tcBorders>
          </w:tcPr>
          <w:p w:rsidR="001A1900" w:rsidRPr="001A1900" w:rsidRDefault="001A1900" w:rsidP="00967C82">
            <w:pPr>
              <w:rPr>
                <w:rFonts w:ascii="Arial" w:hAnsi="Arial" w:cs="Arial"/>
              </w:rPr>
            </w:pPr>
            <w:r w:rsidRPr="001A1900">
              <w:rPr>
                <w:rFonts w:ascii="Arial" w:hAnsi="Arial" w:cs="Arial"/>
              </w:rPr>
              <w:t xml:space="preserve">Задача 5: Повышение эффективности исполнения муниципальных функций в сфере жилищно-коммунального хозяйства </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rPr>
                <w:rFonts w:ascii="Arial" w:hAnsi="Arial" w:cs="Arial"/>
              </w:rPr>
            </w:pPr>
            <w:r w:rsidRPr="001A1900">
              <w:rPr>
                <w:rFonts w:ascii="Arial" w:hAnsi="Arial" w:cs="Arial"/>
              </w:rPr>
              <w:t>1.5.1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97,80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92,80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tcPr>
          <w:p w:rsidR="001A1900" w:rsidRPr="001A1900" w:rsidRDefault="001A1900" w:rsidP="00967C82">
            <w:pPr>
              <w:spacing w:line="360" w:lineRule="auto"/>
              <w:jc w:val="right"/>
              <w:rPr>
                <w:rFonts w:ascii="Arial" w:hAnsi="Arial" w:cs="Arial"/>
              </w:rPr>
            </w:pPr>
            <w:r w:rsidRPr="001A1900">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jc w:val="right"/>
              <w:rPr>
                <w:rFonts w:ascii="Arial" w:hAnsi="Arial" w:cs="Arial"/>
              </w:rPr>
            </w:pPr>
            <w:r w:rsidRPr="001A1900">
              <w:rPr>
                <w:rFonts w:ascii="Arial" w:hAnsi="Arial" w:cs="Arial"/>
              </w:rPr>
              <w:t>95,00</w:t>
            </w: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1"/>
        <w:ind w:left="6379"/>
        <w:jc w:val="right"/>
        <w:rPr>
          <w:rFonts w:ascii="Arial" w:hAnsi="Arial" w:cs="Arial"/>
          <w:bCs/>
          <w:sz w:val="24"/>
          <w:szCs w:val="24"/>
        </w:rPr>
      </w:pPr>
      <w:r w:rsidRPr="001A1900">
        <w:rPr>
          <w:rFonts w:ascii="Arial" w:eastAsia="Arial" w:hAnsi="Arial" w:cs="Arial"/>
          <w:sz w:val="24"/>
          <w:szCs w:val="24"/>
          <w:lang w:eastAsia="ar-SA"/>
        </w:rPr>
        <w:lastRenderedPageBreak/>
        <w:t xml:space="preserve">Приложение № </w:t>
      </w:r>
      <w:fldSimple w:instr=" SEQ gp_pril \* MERGEFORMAT ">
        <w:r w:rsidRPr="001A1900">
          <w:rPr>
            <w:rFonts w:ascii="Arial" w:eastAsia="Arial" w:hAnsi="Arial" w:cs="Arial"/>
            <w:noProof/>
            <w:sz w:val="24"/>
            <w:szCs w:val="24"/>
            <w:lang w:eastAsia="ar-SA"/>
          </w:rPr>
          <w:t>1</w:t>
        </w:r>
      </w:fldSimple>
      <w:r w:rsidRPr="001A1900">
        <w:rPr>
          <w:rFonts w:ascii="Arial" w:eastAsia="Arial" w:hAnsi="Arial" w:cs="Arial"/>
          <w:sz w:val="24"/>
          <w:szCs w:val="24"/>
          <w:lang w:eastAsia="ar-SA"/>
        </w:rPr>
        <w:t xml:space="preserve"> </w:t>
      </w:r>
      <w:r w:rsidRPr="001A1900">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1A1900" w:rsidRPr="001A1900" w:rsidRDefault="001A1900" w:rsidP="001A1900">
      <w:pPr>
        <w:jc w:val="center"/>
        <w:rPr>
          <w:rFonts w:ascii="Arial" w:hAnsi="Arial" w:cs="Arial"/>
        </w:rPr>
      </w:pPr>
    </w:p>
    <w:p w:rsidR="001A1900" w:rsidRPr="001A1900" w:rsidRDefault="001A1900" w:rsidP="001A1900">
      <w:pPr>
        <w:jc w:val="center"/>
        <w:rPr>
          <w:rFonts w:ascii="Arial" w:hAnsi="Arial" w:cs="Arial"/>
        </w:rPr>
      </w:pPr>
      <w:r w:rsidRPr="001A1900">
        <w:rPr>
          <w:rFonts w:ascii="Arial" w:hAnsi="Arial" w:cs="Arial"/>
        </w:rPr>
        <w:t xml:space="preserve">ПОДПРОГРАММА </w:t>
      </w:r>
    </w:p>
    <w:p w:rsidR="001A1900" w:rsidRPr="001A1900" w:rsidRDefault="001A1900" w:rsidP="001A1900">
      <w:pPr>
        <w:jc w:val="center"/>
        <w:rPr>
          <w:rFonts w:ascii="Arial" w:hAnsi="Arial" w:cs="Arial"/>
        </w:rPr>
      </w:pPr>
      <w:r w:rsidRPr="001A1900">
        <w:rPr>
          <w:rFonts w:ascii="Arial" w:hAnsi="Arial" w:cs="Arial"/>
        </w:rPr>
        <w:t>«Модернизация, реконструкция и капитальный ремонт объектов коммунальной инфраструктуры»</w:t>
      </w:r>
    </w:p>
    <w:p w:rsidR="001A1900" w:rsidRPr="001A1900" w:rsidRDefault="001A1900" w:rsidP="001A1900">
      <w:pPr>
        <w:widowControl w:val="0"/>
        <w:suppressAutoHyphens/>
        <w:autoSpaceDE w:val="0"/>
        <w:jc w:val="center"/>
        <w:rPr>
          <w:rFonts w:ascii="Arial" w:eastAsia="Arial" w:hAnsi="Arial" w:cs="Arial"/>
          <w:lang w:eastAsia="ar-SA"/>
        </w:rPr>
      </w:pPr>
    </w:p>
    <w:p w:rsidR="001A1900" w:rsidRPr="001A1900" w:rsidRDefault="001A1900" w:rsidP="001A1900">
      <w:pPr>
        <w:widowControl w:val="0"/>
        <w:numPr>
          <w:ilvl w:val="0"/>
          <w:numId w:val="5"/>
        </w:numPr>
        <w:suppressAutoHyphens/>
        <w:autoSpaceDE w:val="0"/>
        <w:jc w:val="center"/>
        <w:rPr>
          <w:rFonts w:ascii="Arial" w:eastAsia="Arial" w:hAnsi="Arial" w:cs="Arial"/>
          <w:lang w:eastAsia="ar-SA"/>
        </w:rPr>
      </w:pPr>
      <w:r w:rsidRPr="001A1900">
        <w:rPr>
          <w:rFonts w:ascii="Arial" w:eastAsia="Arial" w:hAnsi="Arial" w:cs="Arial"/>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1A1900" w:rsidRPr="001A1900" w:rsidTr="00967C82">
        <w:trPr>
          <w:trHeight w:val="555"/>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Fonts w:ascii="Arial" w:hAnsi="Arial" w:cs="Arial"/>
              </w:rPr>
            </w:pPr>
            <w:r w:rsidRPr="001A1900">
              <w:rPr>
                <w:rStyle w:val="0pt2"/>
                <w:rFonts w:ascii="Arial" w:hAnsi="Arial" w:cs="Arial"/>
              </w:rPr>
              <w:t>Наименование</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«Модернизация, реконструкция и капитальный ремонт объектов коммунальной инфраструктуры»</w:t>
            </w:r>
          </w:p>
        </w:tc>
      </w:tr>
      <w:tr w:rsidR="001A1900" w:rsidRPr="001A1900" w:rsidTr="00967C82">
        <w:trPr>
          <w:trHeight w:val="1701"/>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«Реформирование и модернизация жилищно-коммунального хозяйства и повышение энергетической эффективности»</w:t>
            </w:r>
          </w:p>
        </w:tc>
      </w:tr>
      <w:tr w:rsidR="001A1900" w:rsidRPr="001A1900" w:rsidTr="00967C82">
        <w:trPr>
          <w:trHeight w:val="428"/>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w:t>
            </w:r>
          </w:p>
          <w:p w:rsidR="001A1900" w:rsidRPr="001A1900" w:rsidRDefault="001A1900" w:rsidP="00967C82">
            <w:pPr>
              <w:pStyle w:val="a5"/>
              <w:spacing w:after="0"/>
              <w:ind w:left="140"/>
              <w:rPr>
                <w:rFonts w:ascii="Arial" w:hAnsi="Arial" w:cs="Arial"/>
              </w:rPr>
            </w:pP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408 -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Цель</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Обеспечение надежной эксплуатации объектов инженерной инфраструктуры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Задача</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18"/>
              </w:tabs>
              <w:suppressAutoHyphens w:val="0"/>
              <w:spacing w:after="0"/>
              <w:ind w:left="140"/>
              <w:rPr>
                <w:rFonts w:ascii="Arial" w:hAnsi="Arial" w:cs="Arial"/>
              </w:rPr>
            </w:pPr>
            <w:r w:rsidRPr="001A1900">
              <w:rPr>
                <w:rFonts w:ascii="Arial" w:hAnsi="Arial" w:cs="Arial"/>
              </w:rPr>
              <w:t>Предупреждение ситуаций, связанных с нарушением условий жизнедеятельности населения, и повышение качества коммунальных услуг</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33"/>
              </w:tabs>
              <w:suppressAutoHyphens w:val="0"/>
              <w:spacing w:after="0"/>
              <w:rPr>
                <w:rStyle w:val="0pt2"/>
                <w:rFonts w:ascii="Arial" w:hAnsi="Arial" w:cs="Arial"/>
              </w:rPr>
            </w:pPr>
            <w:r w:rsidRPr="001A1900">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1A1900">
              <w:rPr>
                <w:rStyle w:val="0pt2"/>
                <w:rFonts w:ascii="Arial" w:hAnsi="Arial" w:cs="Arial"/>
              </w:rPr>
              <w:softHyphen/>
              <w:t>-экономическую эффективность реализации подпрограммы, приведены в приложении к паспорту</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Сроки</w:t>
            </w:r>
            <w:r w:rsidRPr="001A1900">
              <w:rPr>
                <w:rStyle w:val="0pt2"/>
                <w:rFonts w:ascii="Arial" w:hAnsi="Arial" w:cs="Arial"/>
                <w:lang w:val="en-US"/>
              </w:rPr>
              <w:t xml:space="preserve"> </w:t>
            </w:r>
            <w:r w:rsidRPr="001A1900">
              <w:rPr>
                <w:rStyle w:val="0pt2"/>
                <w:rFonts w:ascii="Arial" w:hAnsi="Arial" w:cs="Arial"/>
              </w:rPr>
              <w:t>реализации</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2024 - 2026 годы</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 xml:space="preserve">Информация по ресурсному обеспечению подпрограммы, в том числе в </w:t>
            </w:r>
            <w:r w:rsidRPr="001A1900">
              <w:rPr>
                <w:rStyle w:val="0pt2"/>
                <w:rFonts w:ascii="Arial" w:hAnsi="Arial" w:cs="Arial"/>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638"/>
              </w:tabs>
              <w:suppressAutoHyphens w:val="0"/>
              <w:spacing w:after="0"/>
              <w:rPr>
                <w:rFonts w:ascii="Arial" w:hAnsi="Arial" w:cs="Arial"/>
              </w:rPr>
            </w:pPr>
            <w:r w:rsidRPr="001A1900">
              <w:rPr>
                <w:rStyle w:val="0pt2"/>
                <w:rFonts w:ascii="Arial" w:hAnsi="Arial" w:cs="Arial"/>
              </w:rPr>
              <w:lastRenderedPageBreak/>
              <w:t xml:space="preserve">Общий объем бюджетных ассигнований на реализацию подпрограммы составляет – </w:t>
            </w:r>
            <w:r w:rsidRPr="001A1900">
              <w:rPr>
                <w:rFonts w:ascii="Arial" w:hAnsi="Arial" w:cs="Arial"/>
              </w:rPr>
              <w:t>42 727 900,00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по годам реализации:</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2024 - 14 727 900,00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2025 - 14 000 000,00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lastRenderedPageBreak/>
              <w:t>2026 - 14 000 000,00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Из них:</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Бюджет округа</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Всего - 42 727 900,00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2024 - 14 727 900,00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2025 - 14 000 000,00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r w:rsidRPr="001A1900">
              <w:rPr>
                <w:rFonts w:ascii="Arial" w:hAnsi="Arial" w:cs="Arial"/>
              </w:rPr>
              <w:t>2026 - 14 000 000,00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p>
        </w:tc>
      </w:tr>
    </w:tbl>
    <w:p w:rsidR="001A1900" w:rsidRPr="001A1900" w:rsidRDefault="001A1900" w:rsidP="001A1900">
      <w:pPr>
        <w:jc w:val="both"/>
        <w:rPr>
          <w:rFonts w:ascii="Arial" w:hAnsi="Arial" w:cs="Arial"/>
          <w:b/>
          <w:lang w:val="en-US"/>
        </w:rPr>
        <w:sectPr w:rsidR="001A1900" w:rsidRPr="001A1900">
          <w:pgSz w:w="11906" w:h="16838"/>
          <w:pgMar w:top="1020" w:right="1134" w:bottom="850" w:left="1134" w:header="708" w:footer="708" w:gutter="0"/>
          <w:cols w:space="708"/>
          <w:docGrid w:linePitch="360"/>
        </w:sectPr>
      </w:pPr>
    </w:p>
    <w:p w:rsidR="001A1900" w:rsidRPr="001A1900" w:rsidRDefault="001A1900" w:rsidP="001A1900">
      <w:pPr>
        <w:ind w:firstLine="709"/>
        <w:jc w:val="center"/>
        <w:rPr>
          <w:rFonts w:ascii="Arial" w:hAnsi="Arial" w:cs="Arial"/>
          <w:b/>
        </w:rPr>
      </w:pPr>
      <w:r w:rsidRPr="001A1900">
        <w:rPr>
          <w:rFonts w:ascii="Arial" w:hAnsi="Arial" w:cs="Arial"/>
          <w:b/>
        </w:rPr>
        <w:lastRenderedPageBreak/>
        <w:t>2. Мероприятия подпрограммы</w:t>
      </w:r>
    </w:p>
    <w:p w:rsidR="001A1900" w:rsidRPr="001A1900" w:rsidRDefault="001A1900" w:rsidP="001A1900">
      <w:pPr>
        <w:ind w:firstLine="709"/>
        <w:jc w:val="center"/>
        <w:rPr>
          <w:rFonts w:ascii="Arial" w:hAnsi="Arial" w:cs="Arial"/>
          <w:b/>
        </w:rPr>
      </w:pPr>
      <w:r w:rsidRPr="001A1900">
        <w:rPr>
          <w:rFonts w:ascii="Arial" w:hAnsi="Arial" w:cs="Arial"/>
          <w:b/>
        </w:rPr>
        <w:t xml:space="preserve"> </w:t>
      </w:r>
    </w:p>
    <w:p w:rsidR="001A1900" w:rsidRPr="001A1900" w:rsidRDefault="001A1900" w:rsidP="001A1900">
      <w:pPr>
        <w:ind w:firstLine="709"/>
        <w:jc w:val="both"/>
        <w:rPr>
          <w:rFonts w:ascii="Arial" w:hAnsi="Arial" w:cs="Arial"/>
        </w:rPr>
      </w:pPr>
      <w:r w:rsidRPr="001A1900">
        <w:rPr>
          <w:rFonts w:ascii="Arial" w:hAnsi="Arial" w:cs="Arial"/>
        </w:rPr>
        <w:t>Перечень подпрограммных мероприятий предоставлен в приложении № 2 к подпрограмме.</w:t>
      </w:r>
    </w:p>
    <w:p w:rsidR="001A1900" w:rsidRPr="001A1900" w:rsidRDefault="001A1900" w:rsidP="001A1900">
      <w:pPr>
        <w:ind w:firstLine="709"/>
        <w:jc w:val="both"/>
        <w:rPr>
          <w:rFonts w:ascii="Arial" w:hAnsi="Arial" w:cs="Arial"/>
        </w:rPr>
      </w:pPr>
    </w:p>
    <w:p w:rsidR="001A1900" w:rsidRPr="001A1900" w:rsidRDefault="001A1900" w:rsidP="001A1900">
      <w:pPr>
        <w:widowControl w:val="0"/>
        <w:autoSpaceDE w:val="0"/>
        <w:autoSpaceDN w:val="0"/>
        <w:adjustRightInd w:val="0"/>
        <w:ind w:firstLine="709"/>
        <w:jc w:val="center"/>
        <w:rPr>
          <w:rFonts w:ascii="Arial" w:eastAsia="Calibri" w:hAnsi="Arial" w:cs="Arial"/>
          <w:b/>
          <w:lang w:eastAsia="en-US"/>
        </w:rPr>
      </w:pPr>
      <w:r w:rsidRPr="001A1900">
        <w:rPr>
          <w:rFonts w:ascii="Arial" w:eastAsia="Calibri" w:hAnsi="Arial" w:cs="Arial"/>
          <w:b/>
          <w:lang w:eastAsia="en-US"/>
        </w:rPr>
        <w:t>3. Механизм реализации подпрограммы</w:t>
      </w:r>
    </w:p>
    <w:p w:rsidR="001A1900" w:rsidRPr="001A1900" w:rsidRDefault="001A1900" w:rsidP="001A1900">
      <w:pPr>
        <w:widowControl w:val="0"/>
        <w:autoSpaceDE w:val="0"/>
        <w:autoSpaceDN w:val="0"/>
        <w:adjustRightInd w:val="0"/>
        <w:ind w:firstLine="709"/>
        <w:jc w:val="center"/>
        <w:rPr>
          <w:rFonts w:ascii="Arial" w:eastAsia="Calibri" w:hAnsi="Arial" w:cs="Arial"/>
          <w:lang w:eastAsia="en-US"/>
        </w:rPr>
      </w:pP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3.1. Реализацию подпрограммы осуществляет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обеспечивающего проведение муниципальной политики в области:</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 организации в границах муниципального округа </w:t>
      </w:r>
      <w:proofErr w:type="spellStart"/>
      <w:r w:rsidRPr="001A1900">
        <w:rPr>
          <w:rFonts w:ascii="Arial" w:hAnsi="Arial" w:cs="Arial"/>
        </w:rPr>
        <w:t>электро</w:t>
      </w:r>
      <w:proofErr w:type="spellEnd"/>
      <w:r w:rsidRPr="001A1900">
        <w:rPr>
          <w:rFonts w:ascii="Arial" w:hAnsi="Arial" w:cs="Arial"/>
        </w:rPr>
        <w:t>-, тепл</w:t>
      </w:r>
      <w:proofErr w:type="gramStart"/>
      <w:r w:rsidRPr="001A1900">
        <w:rPr>
          <w:rFonts w:ascii="Arial" w:hAnsi="Arial" w:cs="Arial"/>
        </w:rPr>
        <w:t>о-</w:t>
      </w:r>
      <w:proofErr w:type="gramEnd"/>
      <w:r w:rsidRPr="001A1900">
        <w:rPr>
          <w:rFonts w:ascii="Arial" w:hAnsi="Arial" w:cs="Arial"/>
        </w:rPr>
        <w:t xml:space="preserve">, </w:t>
      </w:r>
      <w:proofErr w:type="spellStart"/>
      <w:r w:rsidRPr="001A1900">
        <w:rPr>
          <w:rFonts w:ascii="Arial" w:hAnsi="Arial" w:cs="Arial"/>
        </w:rPr>
        <w:t>газо</w:t>
      </w:r>
      <w:proofErr w:type="spellEnd"/>
      <w:r w:rsidRPr="001A1900">
        <w:rPr>
          <w:rFonts w:ascii="Arial" w:hAnsi="Arial" w:cs="Arial"/>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 осуществления в ценовых зонах теплоснабжения муниципального </w:t>
      </w:r>
      <w:proofErr w:type="gramStart"/>
      <w:r w:rsidRPr="001A1900">
        <w:rPr>
          <w:rFonts w:ascii="Arial" w:hAnsi="Arial" w:cs="Arial"/>
        </w:rPr>
        <w:t>контроля за</w:t>
      </w:r>
      <w:proofErr w:type="gramEnd"/>
      <w:r w:rsidRPr="001A1900">
        <w:rPr>
          <w:rFonts w:ascii="Arial" w:hAnsi="Arial" w:cs="Arial"/>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 </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3.2. Главным распорядителем бюджетных средств является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3.3.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3.5. Финансирование мероприятий подпрограммы осуществляется за счет средств бюджета округа согласно приложению № 2 к подпрограмме (далее - мероприятие подпрограммы).</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3.6. В рамках реализации мероприятия 1.1 предусматривается в 2024-2026 годах резерв средств на решение вопросов в сфере жилищно-коммунального хозяйства за счет средств бюджета округа. Распределение средств резерва по мероприятиям осуществляется в соответствии с Порядком, утвержденным постановлением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от 20.02.2021 № 108-п. Средства могут направляться на ремонт объектов коммунальной инженерной инфраструктуры, благоустройство территорий населенных пунктов, на услуги в области жилищного хозяйства.</w:t>
      </w:r>
    </w:p>
    <w:p w:rsidR="001A1900" w:rsidRPr="001A1900" w:rsidRDefault="001A1900" w:rsidP="001A1900">
      <w:pPr>
        <w:ind w:firstLine="709"/>
        <w:jc w:val="both"/>
        <w:rPr>
          <w:rFonts w:ascii="Arial" w:hAnsi="Arial" w:cs="Arial"/>
        </w:rPr>
      </w:pPr>
      <w:r w:rsidRPr="001A1900">
        <w:rPr>
          <w:rFonts w:ascii="Arial" w:hAnsi="Arial" w:cs="Arial"/>
        </w:rPr>
        <w:t xml:space="preserve">3.7. </w:t>
      </w:r>
      <w:proofErr w:type="gramStart"/>
      <w:r w:rsidRPr="001A1900">
        <w:rPr>
          <w:rFonts w:ascii="Arial" w:hAnsi="Arial" w:cs="Arial"/>
        </w:rPr>
        <w:t xml:space="preserve">В рамках реализации мероприятия 1.2 предусматривается в 2024 году проведение капитального ремонта,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w:t>
      </w:r>
      <w:proofErr w:type="spellStart"/>
      <w:r w:rsidRPr="001A1900">
        <w:rPr>
          <w:rFonts w:ascii="Arial" w:hAnsi="Arial" w:cs="Arial"/>
        </w:rPr>
        <w:t>электросетевого</w:t>
      </w:r>
      <w:proofErr w:type="spellEnd"/>
      <w:r w:rsidRPr="001A1900">
        <w:rPr>
          <w:rFonts w:ascii="Arial" w:hAnsi="Arial" w:cs="Arial"/>
        </w:rPr>
        <w:t xml:space="preserve">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с </w:t>
      </w:r>
      <w:r w:rsidRPr="001A1900">
        <w:rPr>
          <w:rFonts w:ascii="Arial" w:hAnsi="Arial" w:cs="Arial"/>
        </w:rPr>
        <w:lastRenderedPageBreak/>
        <w:t>целью обеспечения доли финансирования за счет средств бюджета</w:t>
      </w:r>
      <w:proofErr w:type="gramEnd"/>
      <w:r w:rsidRPr="001A1900">
        <w:rPr>
          <w:rFonts w:ascii="Arial" w:hAnsi="Arial" w:cs="Arial"/>
        </w:rPr>
        <w:t xml:space="preserve"> округа субсидии из краевого бюджета.</w:t>
      </w:r>
    </w:p>
    <w:p w:rsidR="001A1900" w:rsidRPr="001A1900" w:rsidRDefault="001A1900" w:rsidP="001A1900">
      <w:pPr>
        <w:ind w:firstLine="709"/>
        <w:jc w:val="both"/>
        <w:rPr>
          <w:rFonts w:ascii="Arial" w:hAnsi="Arial" w:cs="Arial"/>
        </w:rPr>
      </w:pPr>
      <w:r w:rsidRPr="001A1900">
        <w:rPr>
          <w:rFonts w:ascii="Arial" w:hAnsi="Arial" w:cs="Arial"/>
        </w:rPr>
        <w:t xml:space="preserve">Порядок предоставления и распределения субсидии утвержден постановлением Правительства Красноярского края от 21.02.2020 № 120-п. Субсидия предоставляется на основании Соглашения о предоставлении субсидии бюджету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 из краевого бюджета. </w:t>
      </w:r>
    </w:p>
    <w:p w:rsidR="001A1900" w:rsidRPr="001A1900" w:rsidRDefault="001A1900" w:rsidP="001A1900">
      <w:pPr>
        <w:ind w:firstLine="709"/>
        <w:jc w:val="both"/>
        <w:rPr>
          <w:rFonts w:ascii="Arial" w:hAnsi="Arial" w:cs="Arial"/>
        </w:rPr>
      </w:pPr>
      <w:r w:rsidRPr="001A1900">
        <w:rPr>
          <w:rFonts w:ascii="Arial" w:hAnsi="Arial" w:cs="Arial"/>
        </w:rPr>
        <w:t>3.8. В рамках реализации мероприятия 1.3 предусматриваются в 2024 году расходы на строительство и (или) реконструкцию объектов коммунальной инфраструктуры, находящихся в муниципальной собственности, используемых в сфере водоснабжения, водоотведения с целью обеспечения доли финансирования за счет средств бюджета округа субсидии из краевого бюджета.</w:t>
      </w:r>
    </w:p>
    <w:p w:rsidR="001A1900" w:rsidRPr="001A1900" w:rsidRDefault="001A1900" w:rsidP="001A1900">
      <w:pPr>
        <w:ind w:firstLine="709"/>
        <w:jc w:val="both"/>
        <w:rPr>
          <w:rFonts w:ascii="Arial" w:hAnsi="Arial" w:cs="Arial"/>
        </w:rPr>
      </w:pPr>
      <w:r w:rsidRPr="001A1900">
        <w:rPr>
          <w:rFonts w:ascii="Arial" w:hAnsi="Arial" w:cs="Arial"/>
        </w:rPr>
        <w:t xml:space="preserve">Порядок предоставления и распределения субсидии утвержден постановлением Правительства Красноярского края от 21.02.2020 № 119-п. Субсидия предоставляется на основании Соглашения о предоставлении субсидии бюджету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 из краевого бюджета. </w:t>
      </w:r>
    </w:p>
    <w:p w:rsidR="001A1900" w:rsidRPr="001A1900" w:rsidRDefault="001A1900" w:rsidP="001A1900">
      <w:pPr>
        <w:ind w:firstLine="709"/>
        <w:jc w:val="both"/>
        <w:rPr>
          <w:rFonts w:ascii="Arial" w:hAnsi="Arial" w:cs="Arial"/>
        </w:rPr>
      </w:pPr>
      <w:r w:rsidRPr="001A1900">
        <w:rPr>
          <w:rFonts w:ascii="Arial" w:hAnsi="Arial" w:cs="Arial"/>
        </w:rPr>
        <w:t>3.9. В рамках реализации мероприятия 1.4 предусматриваются расходы на разработку проектов зон санитарной охраны водозаборных скважин в 2024 году за счет средств бюджета округа.</w:t>
      </w:r>
    </w:p>
    <w:p w:rsidR="001A1900" w:rsidRPr="001A1900" w:rsidRDefault="001A1900" w:rsidP="001A1900">
      <w:pPr>
        <w:ind w:firstLine="709"/>
        <w:jc w:val="both"/>
        <w:rPr>
          <w:rFonts w:ascii="Arial" w:hAnsi="Arial" w:cs="Arial"/>
        </w:rPr>
      </w:pPr>
      <w:r w:rsidRPr="001A1900">
        <w:rPr>
          <w:rFonts w:ascii="Arial" w:hAnsi="Arial" w:cs="Arial"/>
        </w:rPr>
        <w:t>3.10. Реализация мероприятий подпрограммы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3.11. 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1A1900" w:rsidRPr="001A1900" w:rsidRDefault="001A1900" w:rsidP="001A1900">
      <w:pPr>
        <w:widowControl w:val="0"/>
        <w:autoSpaceDE w:val="0"/>
        <w:autoSpaceDN w:val="0"/>
        <w:adjustRightInd w:val="0"/>
        <w:jc w:val="both"/>
        <w:rPr>
          <w:rFonts w:ascii="Arial" w:hAnsi="Arial" w:cs="Arial"/>
        </w:rPr>
      </w:pPr>
    </w:p>
    <w:p w:rsidR="001A1900" w:rsidRPr="001A1900" w:rsidRDefault="001A1900" w:rsidP="001A1900">
      <w:pPr>
        <w:ind w:firstLine="709"/>
        <w:jc w:val="center"/>
        <w:rPr>
          <w:rFonts w:ascii="Arial" w:hAnsi="Arial" w:cs="Arial"/>
          <w:b/>
        </w:rPr>
      </w:pPr>
      <w:r w:rsidRPr="001A1900">
        <w:rPr>
          <w:rFonts w:ascii="Arial" w:hAnsi="Arial" w:cs="Arial"/>
          <w:b/>
        </w:rPr>
        <w:t xml:space="preserve">4. Управление подпрограммой и </w:t>
      </w:r>
      <w:proofErr w:type="gramStart"/>
      <w:r w:rsidRPr="001A1900">
        <w:rPr>
          <w:rFonts w:ascii="Arial" w:hAnsi="Arial" w:cs="Arial"/>
          <w:b/>
        </w:rPr>
        <w:t>контроль за</w:t>
      </w:r>
      <w:proofErr w:type="gramEnd"/>
      <w:r w:rsidRPr="001A1900">
        <w:rPr>
          <w:rFonts w:ascii="Arial" w:hAnsi="Arial" w:cs="Arial"/>
          <w:b/>
        </w:rPr>
        <w:t xml:space="preserve"> исполнением подпрограммы</w:t>
      </w:r>
    </w:p>
    <w:p w:rsidR="001A1900" w:rsidRPr="001A1900" w:rsidRDefault="001A1900" w:rsidP="001A1900">
      <w:pPr>
        <w:ind w:firstLine="709"/>
        <w:jc w:val="center"/>
        <w:rPr>
          <w:rFonts w:ascii="Arial" w:hAnsi="Arial" w:cs="Arial"/>
          <w:b/>
        </w:rPr>
      </w:pP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4.1. Текущее управление реализацией подпрограммы осуществляет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соответствии с разделом «Реализация и </w:t>
      </w:r>
      <w:proofErr w:type="gramStart"/>
      <w:r w:rsidRPr="001A1900">
        <w:rPr>
          <w:rFonts w:ascii="Arial" w:hAnsi="Arial" w:cs="Arial"/>
        </w:rPr>
        <w:t>контроль за</w:t>
      </w:r>
      <w:proofErr w:type="gramEnd"/>
      <w:r w:rsidRPr="001A1900">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1A1900">
        <w:rPr>
          <w:rFonts w:ascii="Arial" w:hAnsi="Arial" w:cs="Arial"/>
        </w:rPr>
        <w:t>Шарыповского</w:t>
      </w:r>
      <w:proofErr w:type="spellEnd"/>
      <w:r w:rsidRPr="001A1900">
        <w:rPr>
          <w:rFonts w:ascii="Arial" w:hAnsi="Arial" w:cs="Arial"/>
        </w:rPr>
        <w:t xml:space="preserve"> округа, их формирования и реализации, утвержденного Постановлением администрации муниципального округа от 13.04.2021 № 288-п (в ред. от 04.04.2023), включая:</w:t>
      </w:r>
    </w:p>
    <w:p w:rsidR="001A1900" w:rsidRPr="001A1900" w:rsidRDefault="001A1900" w:rsidP="001A1900">
      <w:pPr>
        <w:pStyle w:val="ConsPlusCell"/>
        <w:ind w:firstLine="709"/>
        <w:jc w:val="both"/>
        <w:rPr>
          <w:rFonts w:ascii="Arial" w:hAnsi="Arial" w:cs="Arial"/>
        </w:rPr>
      </w:pPr>
      <w:r w:rsidRPr="001A1900">
        <w:rPr>
          <w:rFonts w:ascii="Arial" w:hAnsi="Arial" w:cs="Arial"/>
        </w:rPr>
        <w:t>координацию исполнения мероприятий подпрограммы, мониторинг их реализации;</w:t>
      </w:r>
    </w:p>
    <w:p w:rsidR="001A1900" w:rsidRPr="001A1900" w:rsidRDefault="001A1900" w:rsidP="001A1900">
      <w:pPr>
        <w:pStyle w:val="ConsPlusCell"/>
        <w:ind w:firstLine="709"/>
        <w:jc w:val="both"/>
        <w:rPr>
          <w:rFonts w:ascii="Arial" w:hAnsi="Arial" w:cs="Arial"/>
        </w:rPr>
      </w:pPr>
      <w:r w:rsidRPr="001A1900">
        <w:rPr>
          <w:rFonts w:ascii="Arial" w:hAnsi="Arial" w:cs="Arial"/>
        </w:rPr>
        <w:t>непосредственный контроль над ходом реализации мероприятий подпрограммы;</w:t>
      </w:r>
    </w:p>
    <w:p w:rsidR="001A1900" w:rsidRPr="001A1900" w:rsidRDefault="001A1900" w:rsidP="001A1900">
      <w:pPr>
        <w:pStyle w:val="ConsPlusCell"/>
        <w:ind w:firstLine="709"/>
        <w:jc w:val="both"/>
        <w:rPr>
          <w:rFonts w:ascii="Arial" w:hAnsi="Arial" w:cs="Arial"/>
        </w:rPr>
      </w:pPr>
      <w:r w:rsidRPr="001A1900">
        <w:rPr>
          <w:rFonts w:ascii="Arial" w:hAnsi="Arial" w:cs="Arial"/>
        </w:rPr>
        <w:t>подготовка отчетов о реализации мероприятий подпрограмм;</w:t>
      </w:r>
    </w:p>
    <w:p w:rsidR="001A1900" w:rsidRPr="001A1900" w:rsidRDefault="001A1900" w:rsidP="001A1900">
      <w:pPr>
        <w:pStyle w:val="ConsPlusCell"/>
        <w:ind w:firstLine="709"/>
        <w:jc w:val="both"/>
        <w:rPr>
          <w:rFonts w:ascii="Arial" w:hAnsi="Arial" w:cs="Arial"/>
        </w:rPr>
      </w:pPr>
      <w:r w:rsidRPr="001A1900">
        <w:rPr>
          <w:rFonts w:ascii="Arial" w:hAnsi="Arial" w:cs="Arial"/>
        </w:rPr>
        <w:t>4.2. Внутренний финансовый контроль за соблюдение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4.3. Внешний финансовый контроль, </w:t>
      </w:r>
      <w:proofErr w:type="gramStart"/>
      <w:r w:rsidRPr="001A1900">
        <w:rPr>
          <w:rFonts w:ascii="Arial" w:hAnsi="Arial" w:cs="Arial"/>
        </w:rPr>
        <w:t>контроль за</w:t>
      </w:r>
      <w:proofErr w:type="gramEnd"/>
      <w:r w:rsidRPr="001A1900">
        <w:rPr>
          <w:rFonts w:ascii="Arial" w:hAnsi="Arial" w:cs="Arial"/>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rPr>
          <w:rFonts w:ascii="Arial" w:hAnsi="Arial" w:cs="Arial"/>
        </w:rPr>
        <w:sectPr w:rsidR="001A1900" w:rsidRPr="001A1900" w:rsidSect="00A509C1">
          <w:pgSz w:w="11906" w:h="16838"/>
          <w:pgMar w:top="1134" w:right="850" w:bottom="1134" w:left="1701"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1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и значения показателей результативности подпрограммы «</w:t>
      </w:r>
      <w:r w:rsidRPr="001A1900">
        <w:rPr>
          <w:rFonts w:ascii="Arial" w:hAnsi="Arial" w:cs="Arial"/>
        </w:rPr>
        <w:t>Модернизация, реконструкция и капитальный ремонт объектов коммунальной инфраструктуры</w:t>
      </w:r>
      <w:r w:rsidRPr="001A1900">
        <w:rPr>
          <w:rFonts w:ascii="Arial" w:eastAsia="Calibri" w:hAnsi="Arial" w:cs="Arial"/>
          <w:lang w:eastAsia="en-US"/>
        </w:rPr>
        <w:t>»</w:t>
      </w:r>
    </w:p>
    <w:p w:rsidR="001A1900" w:rsidRPr="001A1900" w:rsidRDefault="001A1900" w:rsidP="001A190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22"/>
        <w:gridCol w:w="5464"/>
        <w:gridCol w:w="2442"/>
        <w:gridCol w:w="3946"/>
        <w:gridCol w:w="741"/>
        <w:gridCol w:w="741"/>
        <w:gridCol w:w="741"/>
        <w:gridCol w:w="741"/>
      </w:tblGrid>
      <w:tr w:rsidR="001A1900" w:rsidRPr="001A1900"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w:t>
            </w:r>
            <w:r w:rsidRPr="001A1900">
              <w:rPr>
                <w:sz w:val="24"/>
                <w:szCs w:val="24"/>
                <w:lang w:val="en-US"/>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Единица</w:t>
            </w:r>
            <w:r w:rsidRPr="001A1900">
              <w:rPr>
                <w:sz w:val="24"/>
                <w:szCs w:val="24"/>
                <w:lang w:val="en-US"/>
              </w:rPr>
              <w:t xml:space="preserve"> </w:t>
            </w:r>
            <w:r w:rsidRPr="001A19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r>
      <w:tr w:rsidR="001A1900" w:rsidRPr="001A1900"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r>
      <w:tr w:rsidR="001A1900" w:rsidRPr="001A1900" w:rsidTr="00967C82">
        <w:trPr>
          <w:trHeight w:val="227"/>
          <w:tblHeader/>
          <w:jc w:val="center"/>
        </w:trPr>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 xml:space="preserve">Цель: Обеспечение надежной эксплуатации объектов инженерной инфраструктуры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Задача: Предупреждение ситуаций, связанных с нарушением условий жизнедеятельности населения, и повышение качества коммунальных услуг</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Снижение интегрального показателя аварийности сетей теплоснабжения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Снижение интегрального показателя аварийности сетей водоснабжения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Снижение интегрального показателя аварийности сетей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0,01</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Доля населения, обеспеченного питьевой водой, отвечающей требованиям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83,86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83,86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83,86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83,86</w:t>
            </w: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2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мероприятий подпрограммы «</w:t>
      </w:r>
      <w:r w:rsidRPr="001A1900">
        <w:rPr>
          <w:rFonts w:ascii="Arial" w:hAnsi="Arial" w:cs="Arial"/>
        </w:rPr>
        <w:t>Модернизация, реконструкция и капитальный ремонт объектов коммунальной инфраструктуры»</w:t>
      </w:r>
    </w:p>
    <w:p w:rsidR="001A1900" w:rsidRPr="001A1900" w:rsidRDefault="001A1900" w:rsidP="001A1900">
      <w:pPr>
        <w:jc w:val="both"/>
        <w:rPr>
          <w:rFonts w:ascii="Arial" w:hAnsi="Arial" w:cs="Arial"/>
        </w:rPr>
      </w:pPr>
    </w:p>
    <w:tbl>
      <w:tblPr>
        <w:tblW w:w="5000" w:type="pct"/>
        <w:jc w:val="center"/>
        <w:tblCellMar>
          <w:left w:w="70" w:type="dxa"/>
          <w:right w:w="70" w:type="dxa"/>
        </w:tblCellMar>
        <w:tblLook w:val="0000"/>
      </w:tblPr>
      <w:tblGrid>
        <w:gridCol w:w="432"/>
        <w:gridCol w:w="2125"/>
        <w:gridCol w:w="1789"/>
        <w:gridCol w:w="697"/>
        <w:gridCol w:w="657"/>
        <w:gridCol w:w="1361"/>
        <w:gridCol w:w="500"/>
        <w:gridCol w:w="1517"/>
        <w:gridCol w:w="1517"/>
        <w:gridCol w:w="1517"/>
        <w:gridCol w:w="1517"/>
        <w:gridCol w:w="1909"/>
      </w:tblGrid>
      <w:tr w:rsidR="001A1900" w:rsidRPr="001A1900" w:rsidTr="001A1900">
        <w:trPr>
          <w:trHeight w:val="615"/>
          <w:tblHeader/>
          <w:jc w:val="center"/>
        </w:trPr>
        <w:tc>
          <w:tcPr>
            <w:tcW w:w="136"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687"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Наименование программы, подпрограммы</w:t>
            </w:r>
          </w:p>
        </w:tc>
        <w:tc>
          <w:tcPr>
            <w:tcW w:w="578"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p w:rsidR="001A1900" w:rsidRPr="001A1900" w:rsidRDefault="001A1900" w:rsidP="00967C82">
            <w:pPr>
              <w:pStyle w:val="ConsPlusNormal"/>
              <w:widowControl/>
              <w:ind w:firstLine="0"/>
              <w:jc w:val="center"/>
              <w:rPr>
                <w:sz w:val="24"/>
                <w:szCs w:val="24"/>
              </w:rPr>
            </w:pPr>
            <w:r w:rsidRPr="001A1900">
              <w:rPr>
                <w:sz w:val="24"/>
                <w:szCs w:val="24"/>
              </w:rPr>
              <w:t>Наименование</w:t>
            </w:r>
          </w:p>
        </w:tc>
        <w:tc>
          <w:tcPr>
            <w:tcW w:w="222"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tc>
        <w:tc>
          <w:tcPr>
            <w:tcW w:w="209"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proofErr w:type="spellStart"/>
            <w:r w:rsidRPr="001A1900">
              <w:rPr>
                <w:rFonts w:ascii="Arial" w:hAnsi="Arial" w:cs="Arial"/>
              </w:rPr>
              <w:t>РзПр</w:t>
            </w:r>
            <w:proofErr w:type="spellEnd"/>
          </w:p>
        </w:tc>
        <w:tc>
          <w:tcPr>
            <w:tcW w:w="438"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ЦСР</w:t>
            </w:r>
          </w:p>
        </w:tc>
        <w:tc>
          <w:tcPr>
            <w:tcW w:w="158"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ВР</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Итого на период</w:t>
            </w:r>
          </w:p>
        </w:tc>
        <w:tc>
          <w:tcPr>
            <w:tcW w:w="616" w:type="pct"/>
            <w:vMerge w:val="restart"/>
            <w:tcBorders>
              <w:top w:val="single" w:sz="6" w:space="0" w:color="auto"/>
              <w:left w:val="single" w:sz="6" w:space="0" w:color="auto"/>
              <w:right w:val="single" w:sz="6" w:space="0" w:color="auto"/>
            </w:tcBorders>
          </w:tcPr>
          <w:p w:rsidR="001A1900" w:rsidRPr="001A1900" w:rsidRDefault="001A1900" w:rsidP="00967C82">
            <w:pPr>
              <w:jc w:val="center"/>
              <w:rPr>
                <w:rFonts w:ascii="Arial" w:hAnsi="Arial" w:cs="Arial"/>
              </w:rPr>
            </w:pPr>
            <w:r w:rsidRPr="001A1900">
              <w:rPr>
                <w:rFonts w:ascii="Arial" w:hAnsi="Arial" w:cs="Arial"/>
              </w:rPr>
              <w:t>Ожидаемый результат от реализации подпрограммного мероприятия (в натуральном выражении)</w:t>
            </w:r>
          </w:p>
        </w:tc>
      </w:tr>
      <w:tr w:rsidR="001A1900" w:rsidRPr="001A1900" w:rsidTr="001A1900">
        <w:trPr>
          <w:trHeight w:val="454"/>
          <w:tblHeader/>
          <w:jc w:val="center"/>
        </w:trPr>
        <w:tc>
          <w:tcPr>
            <w:tcW w:w="136"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687"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578"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222"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209"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438"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158"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План</w:t>
            </w:r>
          </w:p>
        </w:tc>
        <w:tc>
          <w:tcPr>
            <w:tcW w:w="616" w:type="pct"/>
            <w:vMerge/>
            <w:tcBorders>
              <w:left w:val="single" w:sz="6" w:space="0" w:color="auto"/>
              <w:bottom w:val="single" w:sz="6" w:space="0" w:color="auto"/>
              <w:right w:val="single" w:sz="6" w:space="0" w:color="auto"/>
            </w:tcBorders>
          </w:tcPr>
          <w:p w:rsidR="001A1900" w:rsidRPr="001A1900" w:rsidRDefault="001A1900" w:rsidP="00967C82">
            <w:pPr>
              <w:jc w:val="center"/>
              <w:rPr>
                <w:rFonts w:ascii="Arial" w:hAnsi="Arial" w:cs="Arial"/>
                <w:b/>
              </w:rPr>
            </w:pPr>
          </w:p>
        </w:tc>
      </w:tr>
      <w:tr w:rsidR="001A1900" w:rsidRPr="001A1900" w:rsidTr="001A1900">
        <w:trPr>
          <w:trHeight w:val="454"/>
          <w:tblHeader/>
          <w:jc w:val="center"/>
        </w:trPr>
        <w:tc>
          <w:tcPr>
            <w:tcW w:w="136"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687"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578"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222"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209"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438"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158"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9</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11</w:t>
            </w:r>
          </w:p>
        </w:tc>
        <w:tc>
          <w:tcPr>
            <w:tcW w:w="616" w:type="pct"/>
            <w:tcBorders>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Модернизация, реконструкция и капитальный ремонт объектов коммунальной инфраструктуры</w:t>
            </w: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14 727 900,00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42 727 900,00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14 727 900,00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42 727 900,00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3</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Цель 1: Обеспечение надежной эксплуатации объектов инженерной инфраструктуры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14 727 900,00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42 727 900,00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4</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Задача 1: Предупреждение ситуаций, связанных с нарушением условий жизнедеятельности населения, и повышение качества коммунальных услуг</w:t>
            </w: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14 727 900,00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42 727 900,00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5</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1.1. Резерв средств на решение вопросов в сфере жилищно-коммунального хозяйства</w:t>
            </w: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9 800 000,00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37 800 000,00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Решение вопросов в сфере жилищно-коммунального хозяйства  в 2024-2026 годах</w:t>
            </w: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6</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0505</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0610086030</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870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9 800 000,00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37 800 000,00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7</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Мероприятие: 1.2. Капитальный ремонт, реконструкция находящихся в муниципальной собственности объектов коммунальной инфраструктуры, источников тепловой энергии и тепловых сетей, объектов </w:t>
            </w:r>
            <w:proofErr w:type="spellStart"/>
            <w:r w:rsidRPr="001A1900">
              <w:rPr>
                <w:rFonts w:ascii="Arial" w:hAnsi="Arial" w:cs="Arial"/>
              </w:rPr>
              <w:t>электросетевого</w:t>
            </w:r>
            <w:proofErr w:type="spellEnd"/>
            <w:r w:rsidRPr="001A1900">
              <w:rPr>
                <w:rFonts w:ascii="Arial" w:hAnsi="Arial" w:cs="Arial"/>
              </w:rPr>
              <w:t xml:space="preserve">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300 400,00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300 400,00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Проведение капитального ремонта объектов коммунальной инфраструктуры на территории округа в 2024 году</w:t>
            </w: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8</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0502</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06100S5710</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300 400,00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300 400,00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9</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1.3. Строительство и (или) реконструкция объектов коммунальной инфраструктуры, находящихся в муниципальной собственности, используемых в сфере водоснабжения, водоотведения</w:t>
            </w: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207 500,00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207 500,00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roofErr w:type="gramStart"/>
            <w:r w:rsidRPr="001A1900">
              <w:rPr>
                <w:rFonts w:ascii="Arial" w:hAnsi="Arial" w:cs="Arial"/>
              </w:rPr>
              <w:t xml:space="preserve">Разработка проектно-сметной документации на установку системы очистки питьевой воды на водозаборной скважине в с. </w:t>
            </w:r>
            <w:proofErr w:type="spellStart"/>
            <w:r w:rsidRPr="001A1900">
              <w:rPr>
                <w:rFonts w:ascii="Arial" w:hAnsi="Arial" w:cs="Arial"/>
              </w:rPr>
              <w:t>Новоалтатка</w:t>
            </w:r>
            <w:proofErr w:type="spellEnd"/>
            <w:r w:rsidRPr="001A1900">
              <w:rPr>
                <w:rFonts w:ascii="Arial" w:hAnsi="Arial" w:cs="Arial"/>
              </w:rPr>
              <w:t xml:space="preserve"> ул. Западная в 2024 году</w:t>
            </w:r>
            <w:proofErr w:type="gramEnd"/>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10</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0502</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06100S5720</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243</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207 500,00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207 500,00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11</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1.4. Расходы на разработку проектов зон санитарной охраны водозаборных скважин</w:t>
            </w: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4 420 000,00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4 420 000,00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Выполнение работ по разработке проектов зон санитарной охраны 13 водозаборных скважин в 2024 году</w:t>
            </w:r>
          </w:p>
        </w:tc>
      </w:tr>
      <w:tr w:rsidR="001A1900" w:rsidRPr="001A1900" w:rsidTr="001A1900">
        <w:trPr>
          <w:cantSplit/>
          <w:jc w:val="center"/>
        </w:trPr>
        <w:tc>
          <w:tcPr>
            <w:tcW w:w="13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7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0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0502</w:t>
            </w:r>
          </w:p>
        </w:tc>
        <w:tc>
          <w:tcPr>
            <w:tcW w:w="43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0610086150</w:t>
            </w:r>
          </w:p>
        </w:tc>
        <w:tc>
          <w:tcPr>
            <w:tcW w:w="1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4 420 000,00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8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4 420 000,00</w:t>
            </w:r>
          </w:p>
        </w:tc>
        <w:tc>
          <w:tcPr>
            <w:tcW w:w="61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1"/>
        <w:ind w:left="6379"/>
        <w:jc w:val="right"/>
        <w:rPr>
          <w:rFonts w:ascii="Arial" w:hAnsi="Arial" w:cs="Arial"/>
          <w:bCs/>
          <w:sz w:val="24"/>
          <w:szCs w:val="24"/>
        </w:rPr>
      </w:pPr>
      <w:r w:rsidRPr="001A1900">
        <w:rPr>
          <w:rFonts w:ascii="Arial" w:eastAsia="Arial" w:hAnsi="Arial" w:cs="Arial"/>
          <w:sz w:val="24"/>
          <w:szCs w:val="24"/>
          <w:lang w:eastAsia="ar-SA"/>
        </w:rPr>
        <w:lastRenderedPageBreak/>
        <w:t xml:space="preserve">Приложение № </w:t>
      </w:r>
      <w:fldSimple w:instr=" SEQ gp_pril \* MERGEFORMAT ">
        <w:r w:rsidRPr="001A1900">
          <w:rPr>
            <w:rFonts w:ascii="Arial" w:eastAsia="Arial" w:hAnsi="Arial" w:cs="Arial"/>
            <w:noProof/>
            <w:sz w:val="24"/>
            <w:szCs w:val="24"/>
            <w:lang w:eastAsia="ar-SA"/>
          </w:rPr>
          <w:t>2</w:t>
        </w:r>
      </w:fldSimple>
      <w:r w:rsidRPr="001A1900">
        <w:rPr>
          <w:rFonts w:ascii="Arial" w:eastAsia="Arial" w:hAnsi="Arial" w:cs="Arial"/>
          <w:sz w:val="24"/>
          <w:szCs w:val="24"/>
          <w:lang w:eastAsia="ar-SA"/>
        </w:rPr>
        <w:t xml:space="preserve"> </w:t>
      </w:r>
      <w:r w:rsidRPr="001A1900">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1A1900" w:rsidRPr="001A1900" w:rsidRDefault="001A1900" w:rsidP="001A1900">
      <w:pPr>
        <w:jc w:val="center"/>
        <w:rPr>
          <w:rFonts w:ascii="Arial" w:hAnsi="Arial" w:cs="Arial"/>
        </w:rPr>
      </w:pPr>
    </w:p>
    <w:p w:rsidR="001A1900" w:rsidRPr="001A1900" w:rsidRDefault="001A1900" w:rsidP="001A1900">
      <w:pPr>
        <w:jc w:val="center"/>
        <w:rPr>
          <w:rFonts w:ascii="Arial" w:hAnsi="Arial" w:cs="Arial"/>
        </w:rPr>
      </w:pPr>
      <w:r w:rsidRPr="001A1900">
        <w:rPr>
          <w:rFonts w:ascii="Arial" w:hAnsi="Arial" w:cs="Arial"/>
        </w:rPr>
        <w:t xml:space="preserve">ПОДПРОГРАММА </w:t>
      </w:r>
    </w:p>
    <w:p w:rsidR="001A1900" w:rsidRPr="001A1900" w:rsidRDefault="001A1900" w:rsidP="001A1900">
      <w:pPr>
        <w:jc w:val="center"/>
        <w:rPr>
          <w:rFonts w:ascii="Arial" w:hAnsi="Arial" w:cs="Arial"/>
        </w:rPr>
      </w:pPr>
      <w:r w:rsidRPr="001A1900">
        <w:rPr>
          <w:rFonts w:ascii="Arial" w:hAnsi="Arial" w:cs="Arial"/>
        </w:rPr>
        <w:t>«Энергосбережение и повышение энергетической эффективности»</w:t>
      </w:r>
    </w:p>
    <w:p w:rsidR="001A1900" w:rsidRPr="001A1900" w:rsidRDefault="001A1900" w:rsidP="001A1900">
      <w:pPr>
        <w:widowControl w:val="0"/>
        <w:suppressAutoHyphens/>
        <w:autoSpaceDE w:val="0"/>
        <w:jc w:val="center"/>
        <w:rPr>
          <w:rFonts w:ascii="Arial" w:eastAsia="Arial" w:hAnsi="Arial" w:cs="Arial"/>
          <w:lang w:eastAsia="ar-SA"/>
        </w:rPr>
      </w:pPr>
    </w:p>
    <w:p w:rsidR="001A1900" w:rsidRPr="001A1900" w:rsidRDefault="001A1900" w:rsidP="001A1900">
      <w:pPr>
        <w:widowControl w:val="0"/>
        <w:numPr>
          <w:ilvl w:val="0"/>
          <w:numId w:val="6"/>
        </w:numPr>
        <w:suppressAutoHyphens/>
        <w:autoSpaceDE w:val="0"/>
        <w:jc w:val="center"/>
        <w:rPr>
          <w:rFonts w:ascii="Arial" w:eastAsia="Arial" w:hAnsi="Arial" w:cs="Arial"/>
          <w:lang w:eastAsia="ar-SA"/>
        </w:rPr>
      </w:pPr>
      <w:r w:rsidRPr="001A1900">
        <w:rPr>
          <w:rFonts w:ascii="Arial" w:eastAsia="Arial" w:hAnsi="Arial" w:cs="Arial"/>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1A1900" w:rsidRPr="001A1900" w:rsidTr="00967C82">
        <w:trPr>
          <w:trHeight w:val="555"/>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Fonts w:ascii="Arial" w:hAnsi="Arial" w:cs="Arial"/>
              </w:rPr>
            </w:pPr>
            <w:r w:rsidRPr="001A1900">
              <w:rPr>
                <w:rStyle w:val="0pt2"/>
                <w:rFonts w:ascii="Arial" w:hAnsi="Arial" w:cs="Arial"/>
              </w:rPr>
              <w:t>Наименование</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«Энергосбережение и повышение энергетической эффективности»</w:t>
            </w:r>
          </w:p>
        </w:tc>
      </w:tr>
      <w:tr w:rsidR="001A1900" w:rsidRPr="001A1900" w:rsidTr="00967C82">
        <w:trPr>
          <w:trHeight w:val="1701"/>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«Реформирование и модернизация жилищно-коммунального хозяйства и повышение энергетической эффективности»</w:t>
            </w:r>
          </w:p>
        </w:tc>
      </w:tr>
      <w:tr w:rsidR="001A1900" w:rsidRPr="001A1900" w:rsidTr="00967C82">
        <w:trPr>
          <w:trHeight w:val="428"/>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w:t>
            </w:r>
          </w:p>
          <w:p w:rsidR="001A1900" w:rsidRPr="001A1900" w:rsidRDefault="001A1900" w:rsidP="00967C82">
            <w:pPr>
              <w:pStyle w:val="a5"/>
              <w:spacing w:after="0"/>
              <w:ind w:left="140"/>
              <w:rPr>
                <w:rFonts w:ascii="Arial" w:hAnsi="Arial" w:cs="Arial"/>
              </w:rPr>
            </w:pP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408 -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Цель</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Создание условий для обеспечения энергосбережения и повышения энергетической эффективности в бюджетном секторе</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Задача</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18"/>
              </w:tabs>
              <w:suppressAutoHyphens w:val="0"/>
              <w:spacing w:after="0"/>
              <w:ind w:left="140"/>
              <w:rPr>
                <w:rFonts w:ascii="Arial" w:hAnsi="Arial" w:cs="Arial"/>
              </w:rPr>
            </w:pPr>
            <w:r w:rsidRPr="001A1900">
              <w:rPr>
                <w:rFonts w:ascii="Arial" w:hAnsi="Arial" w:cs="Arial"/>
              </w:rPr>
              <w:t xml:space="preserve">Повышение энергосбережения и </w:t>
            </w:r>
            <w:proofErr w:type="spellStart"/>
            <w:r w:rsidRPr="001A1900">
              <w:rPr>
                <w:rFonts w:ascii="Arial" w:hAnsi="Arial" w:cs="Arial"/>
              </w:rPr>
              <w:t>энергоэффективности</w:t>
            </w:r>
            <w:proofErr w:type="spellEnd"/>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33"/>
              </w:tabs>
              <w:suppressAutoHyphens w:val="0"/>
              <w:spacing w:after="0"/>
              <w:rPr>
                <w:rStyle w:val="0pt2"/>
                <w:rFonts w:ascii="Arial" w:hAnsi="Arial" w:cs="Arial"/>
              </w:rPr>
            </w:pPr>
            <w:r w:rsidRPr="001A1900">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1A1900">
              <w:rPr>
                <w:rStyle w:val="0pt2"/>
                <w:rFonts w:ascii="Arial" w:hAnsi="Arial" w:cs="Arial"/>
              </w:rPr>
              <w:softHyphen/>
              <w:t>-экономическую эффективность реализации подпрограммы, приведены в приложении к паспорту</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Сроки</w:t>
            </w:r>
            <w:r w:rsidRPr="001A1900">
              <w:rPr>
                <w:rStyle w:val="0pt2"/>
                <w:rFonts w:ascii="Arial" w:hAnsi="Arial" w:cs="Arial"/>
                <w:lang w:val="en-US"/>
              </w:rPr>
              <w:t xml:space="preserve"> </w:t>
            </w:r>
            <w:r w:rsidRPr="001A1900">
              <w:rPr>
                <w:rStyle w:val="0pt2"/>
                <w:rFonts w:ascii="Arial" w:hAnsi="Arial" w:cs="Arial"/>
              </w:rPr>
              <w:t>реализации</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2024 - 2026 годы</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 xml:space="preserve">Информация по ресурсному обеспечению подпрограммы, в том числе в разбивке по всем </w:t>
            </w:r>
            <w:r w:rsidRPr="001A1900">
              <w:rPr>
                <w:rStyle w:val="0pt2"/>
                <w:rFonts w:ascii="Arial" w:hAnsi="Arial" w:cs="Arial"/>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638"/>
              </w:tabs>
              <w:suppressAutoHyphens w:val="0"/>
              <w:spacing w:after="0"/>
              <w:rPr>
                <w:rFonts w:ascii="Arial" w:hAnsi="Arial" w:cs="Arial"/>
              </w:rPr>
            </w:pPr>
            <w:r w:rsidRPr="001A1900">
              <w:rPr>
                <w:rStyle w:val="0pt2"/>
                <w:rFonts w:ascii="Arial" w:hAnsi="Arial" w:cs="Arial"/>
              </w:rPr>
              <w:lastRenderedPageBreak/>
              <w:t xml:space="preserve">Общий объем бюджетных ассигнований на реализацию подпрограммы составляет – </w:t>
            </w:r>
            <w:r w:rsidRPr="001A1900">
              <w:rPr>
                <w:rFonts w:ascii="Arial" w:hAnsi="Arial" w:cs="Arial"/>
              </w:rPr>
              <w:t>22 564 680,00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по годам реализации:</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2024 - 7 535 560,00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2025 - 7 514 560,00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2026 - 7 514 560,00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lastRenderedPageBreak/>
              <w:t>Из них:</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Бюджет округа</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Всего - 22 564 680,00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2024 - 7 535 560,00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2025 - 7 514 560,00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r w:rsidRPr="001A1900">
              <w:rPr>
                <w:rFonts w:ascii="Arial" w:hAnsi="Arial" w:cs="Arial"/>
              </w:rPr>
              <w:t>2026 - 7 514 560,00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p>
        </w:tc>
      </w:tr>
    </w:tbl>
    <w:p w:rsidR="001A1900" w:rsidRPr="001A1900" w:rsidRDefault="001A1900" w:rsidP="001A1900">
      <w:pPr>
        <w:jc w:val="both"/>
        <w:rPr>
          <w:rFonts w:ascii="Arial" w:hAnsi="Arial" w:cs="Arial"/>
          <w:b/>
          <w:lang w:val="en-US"/>
        </w:rPr>
        <w:sectPr w:rsidR="001A1900" w:rsidRPr="001A1900">
          <w:pgSz w:w="11906" w:h="16838"/>
          <w:pgMar w:top="1020" w:right="1134" w:bottom="850" w:left="1134" w:header="708" w:footer="708" w:gutter="0"/>
          <w:cols w:space="708"/>
          <w:docGrid w:linePitch="360"/>
        </w:sectPr>
      </w:pPr>
    </w:p>
    <w:p w:rsidR="001A1900" w:rsidRPr="001A1900" w:rsidRDefault="001A1900" w:rsidP="001A1900">
      <w:pPr>
        <w:ind w:firstLine="709"/>
        <w:jc w:val="center"/>
        <w:rPr>
          <w:rFonts w:ascii="Arial" w:hAnsi="Arial" w:cs="Arial"/>
          <w:b/>
        </w:rPr>
      </w:pPr>
      <w:r w:rsidRPr="001A1900">
        <w:rPr>
          <w:rFonts w:ascii="Arial" w:hAnsi="Arial" w:cs="Arial"/>
          <w:b/>
        </w:rPr>
        <w:lastRenderedPageBreak/>
        <w:t>2. Мероприятия подпрограммы</w:t>
      </w:r>
    </w:p>
    <w:p w:rsidR="001A1900" w:rsidRPr="001A1900" w:rsidRDefault="001A1900" w:rsidP="001A1900">
      <w:pPr>
        <w:ind w:firstLine="709"/>
        <w:jc w:val="center"/>
        <w:rPr>
          <w:rFonts w:ascii="Arial" w:hAnsi="Arial" w:cs="Arial"/>
          <w:b/>
        </w:rPr>
      </w:pPr>
      <w:r w:rsidRPr="001A1900">
        <w:rPr>
          <w:rFonts w:ascii="Arial" w:hAnsi="Arial" w:cs="Arial"/>
          <w:b/>
        </w:rPr>
        <w:t xml:space="preserve"> </w:t>
      </w:r>
    </w:p>
    <w:p w:rsidR="001A1900" w:rsidRPr="001A1900" w:rsidRDefault="001A1900" w:rsidP="001A1900">
      <w:pPr>
        <w:ind w:firstLine="709"/>
        <w:jc w:val="both"/>
        <w:rPr>
          <w:rFonts w:ascii="Arial" w:hAnsi="Arial" w:cs="Arial"/>
        </w:rPr>
      </w:pPr>
      <w:r w:rsidRPr="001A1900">
        <w:rPr>
          <w:rFonts w:ascii="Arial" w:hAnsi="Arial" w:cs="Arial"/>
        </w:rPr>
        <w:t>Перечень подпрограммных мероприятий предоставлен в приложении № 2 к подпрограмме.</w:t>
      </w:r>
    </w:p>
    <w:p w:rsidR="001A1900" w:rsidRPr="001A1900" w:rsidRDefault="001A1900" w:rsidP="001A1900">
      <w:pPr>
        <w:ind w:firstLine="709"/>
        <w:jc w:val="both"/>
        <w:rPr>
          <w:rFonts w:ascii="Arial" w:hAnsi="Arial" w:cs="Arial"/>
        </w:rPr>
      </w:pPr>
    </w:p>
    <w:p w:rsidR="001A1900" w:rsidRPr="001A1900" w:rsidRDefault="001A1900" w:rsidP="001A1900">
      <w:pPr>
        <w:widowControl w:val="0"/>
        <w:autoSpaceDE w:val="0"/>
        <w:autoSpaceDN w:val="0"/>
        <w:adjustRightInd w:val="0"/>
        <w:ind w:firstLine="709"/>
        <w:jc w:val="center"/>
        <w:rPr>
          <w:rFonts w:ascii="Arial" w:eastAsia="Calibri" w:hAnsi="Arial" w:cs="Arial"/>
          <w:b/>
          <w:lang w:eastAsia="en-US"/>
        </w:rPr>
      </w:pPr>
      <w:r w:rsidRPr="001A1900">
        <w:rPr>
          <w:rFonts w:ascii="Arial" w:eastAsia="Calibri" w:hAnsi="Arial" w:cs="Arial"/>
          <w:b/>
          <w:lang w:eastAsia="en-US"/>
        </w:rPr>
        <w:t>3. Механизм реализации подпрограммы</w:t>
      </w:r>
    </w:p>
    <w:p w:rsidR="001A1900" w:rsidRPr="001A1900" w:rsidRDefault="001A1900" w:rsidP="001A1900">
      <w:pPr>
        <w:widowControl w:val="0"/>
        <w:autoSpaceDE w:val="0"/>
        <w:autoSpaceDN w:val="0"/>
        <w:adjustRightInd w:val="0"/>
        <w:ind w:firstLine="709"/>
        <w:jc w:val="center"/>
        <w:rPr>
          <w:rFonts w:ascii="Arial" w:eastAsia="Calibri" w:hAnsi="Arial" w:cs="Arial"/>
          <w:lang w:eastAsia="en-US"/>
        </w:rPr>
      </w:pP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3.1. Реализацию подпрограммы осуществляет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w:t>
      </w:r>
    </w:p>
    <w:p w:rsidR="001A1900" w:rsidRPr="001A1900" w:rsidRDefault="001A1900" w:rsidP="001A1900">
      <w:pPr>
        <w:widowControl w:val="0"/>
        <w:autoSpaceDE w:val="0"/>
        <w:autoSpaceDN w:val="0"/>
        <w:adjustRightInd w:val="0"/>
        <w:ind w:firstLine="709"/>
        <w:jc w:val="both"/>
        <w:rPr>
          <w:rFonts w:ascii="Arial" w:hAnsi="Arial" w:cs="Arial"/>
        </w:rPr>
      </w:pPr>
      <w:proofErr w:type="gramStart"/>
      <w:r w:rsidRPr="001A1900">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обеспечивающего проведение муниципальной политики в области разработки и реализации муниципальных программ в области энергосбережения и повышения энергетической эффективности, организации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организации и</w:t>
      </w:r>
      <w:proofErr w:type="gramEnd"/>
      <w:r w:rsidRPr="001A1900">
        <w:rPr>
          <w:rFonts w:ascii="Arial" w:hAnsi="Arial" w:cs="Arial"/>
        </w:rPr>
        <w:t xml:space="preserve"> проведения иных мероприятий, предусмотренных законодательством об энергосбережении и о повышении энергетической эффективности.</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3.2. </w:t>
      </w:r>
      <w:r w:rsidRPr="001A1900">
        <w:rPr>
          <w:rFonts w:ascii="Arial" w:eastAsia="Calibri" w:hAnsi="Arial" w:cs="Arial"/>
          <w:shd w:val="clear" w:color="auto" w:fill="FFFFFF"/>
        </w:rPr>
        <w:t xml:space="preserve">Главным распорядителем бюджетных </w:t>
      </w:r>
      <w:r w:rsidRPr="001A1900">
        <w:rPr>
          <w:rFonts w:ascii="Arial" w:hAnsi="Arial" w:cs="Arial"/>
        </w:rPr>
        <w:t xml:space="preserve">средств является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widowControl w:val="0"/>
        <w:autoSpaceDE w:val="0"/>
        <w:autoSpaceDN w:val="0"/>
        <w:adjustRightInd w:val="0"/>
        <w:ind w:firstLine="709"/>
        <w:jc w:val="both"/>
        <w:rPr>
          <w:rFonts w:ascii="Arial" w:eastAsia="Calibri" w:hAnsi="Arial" w:cs="Arial"/>
          <w:shd w:val="clear" w:color="auto" w:fill="FFFFFF"/>
        </w:rPr>
      </w:pPr>
      <w:r w:rsidRPr="001A1900">
        <w:rPr>
          <w:rFonts w:ascii="Arial" w:eastAsia="Calibri" w:hAnsi="Arial" w:cs="Arial"/>
          <w:shd w:val="clear" w:color="auto" w:fill="FFFFFF"/>
        </w:rPr>
        <w:t xml:space="preserve">3.3. </w:t>
      </w:r>
      <w:r w:rsidRPr="001A1900">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A1900" w:rsidRPr="001A1900" w:rsidRDefault="001A1900" w:rsidP="001A1900">
      <w:pPr>
        <w:autoSpaceDE w:val="0"/>
        <w:autoSpaceDN w:val="0"/>
        <w:adjustRightInd w:val="0"/>
        <w:ind w:firstLine="709"/>
        <w:jc w:val="both"/>
        <w:rPr>
          <w:rFonts w:ascii="Arial" w:eastAsia="Calibri" w:hAnsi="Arial" w:cs="Arial"/>
          <w:shd w:val="clear" w:color="auto" w:fill="FFFFFF"/>
        </w:rPr>
      </w:pPr>
      <w:r w:rsidRPr="001A1900">
        <w:rPr>
          <w:rFonts w:ascii="Arial" w:eastAsia="Calibri" w:hAnsi="Arial" w:cs="Arial"/>
          <w:shd w:val="clear" w:color="auto" w:fill="FFFFFF"/>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1A1900">
        <w:rPr>
          <w:rFonts w:ascii="Arial" w:eastAsia="Calibri" w:hAnsi="Arial" w:cs="Arial"/>
          <w:shd w:val="clear" w:color="auto" w:fill="FFFFFF"/>
        </w:rPr>
        <w:t>Шарыповского</w:t>
      </w:r>
      <w:proofErr w:type="spellEnd"/>
      <w:r w:rsidRPr="001A1900">
        <w:rPr>
          <w:rFonts w:ascii="Arial" w:hAnsi="Arial" w:cs="Arial"/>
        </w:rPr>
        <w:t xml:space="preserve"> муниципального</w:t>
      </w:r>
      <w:r w:rsidRPr="001A1900">
        <w:rPr>
          <w:rFonts w:ascii="Arial" w:eastAsia="Calibri" w:hAnsi="Arial" w:cs="Arial"/>
          <w:shd w:val="clear" w:color="auto" w:fill="FFFFFF"/>
        </w:rPr>
        <w:t xml:space="preserve"> округа.</w:t>
      </w:r>
    </w:p>
    <w:p w:rsidR="001A1900" w:rsidRPr="001A1900" w:rsidRDefault="001A1900" w:rsidP="001A1900">
      <w:pPr>
        <w:autoSpaceDE w:val="0"/>
        <w:autoSpaceDN w:val="0"/>
        <w:adjustRightInd w:val="0"/>
        <w:ind w:firstLine="709"/>
        <w:jc w:val="both"/>
        <w:rPr>
          <w:rFonts w:ascii="Arial" w:eastAsia="Calibri" w:hAnsi="Arial" w:cs="Arial"/>
          <w:shd w:val="clear" w:color="auto" w:fill="FFFFFF"/>
        </w:rPr>
      </w:pPr>
      <w:r w:rsidRPr="001A1900">
        <w:rPr>
          <w:rFonts w:ascii="Arial" w:eastAsia="Calibri" w:hAnsi="Arial" w:cs="Arial"/>
          <w:shd w:val="clear" w:color="auto" w:fill="FFFFFF"/>
        </w:rPr>
        <w:t>3.5. Финансирование мероприятий подпрограммы осуществляется за счет средств бюджета округа согласно приложению № 2 к подпрограмме (далее - мероприятие подпрограммы).</w:t>
      </w:r>
    </w:p>
    <w:p w:rsidR="001A1900" w:rsidRPr="001A1900" w:rsidRDefault="001A1900" w:rsidP="001A1900">
      <w:pPr>
        <w:ind w:firstLine="709"/>
        <w:jc w:val="both"/>
        <w:rPr>
          <w:rFonts w:ascii="Arial" w:eastAsia="Calibri" w:hAnsi="Arial" w:cs="Arial"/>
          <w:shd w:val="clear" w:color="auto" w:fill="FFFFFF"/>
        </w:rPr>
      </w:pPr>
      <w:r w:rsidRPr="001A1900">
        <w:rPr>
          <w:rFonts w:ascii="Arial" w:hAnsi="Arial" w:cs="Arial"/>
        </w:rPr>
        <w:t xml:space="preserve">3.6. В рамках реализации мероприятия 1.1 предусматривается в 2024-2026 годах выполнение работ по содержанию и ремонту уличного освещения в населенных пунктах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за счет средств бюджета округа</w:t>
      </w:r>
      <w:r w:rsidRPr="001A1900">
        <w:rPr>
          <w:rFonts w:ascii="Arial" w:eastAsia="Calibri" w:hAnsi="Arial" w:cs="Arial"/>
          <w:shd w:val="clear" w:color="auto" w:fill="FFFFFF"/>
        </w:rPr>
        <w:t>.</w:t>
      </w:r>
    </w:p>
    <w:p w:rsidR="001A1900" w:rsidRPr="001A1900" w:rsidRDefault="001A1900" w:rsidP="001A1900">
      <w:pPr>
        <w:ind w:firstLine="709"/>
        <w:jc w:val="both"/>
        <w:rPr>
          <w:rFonts w:ascii="Arial" w:hAnsi="Arial" w:cs="Arial"/>
        </w:rPr>
      </w:pPr>
      <w:r w:rsidRPr="001A1900">
        <w:rPr>
          <w:rFonts w:ascii="Arial" w:eastAsia="Calibri" w:hAnsi="Arial" w:cs="Arial"/>
          <w:shd w:val="clear" w:color="auto" w:fill="FFFFFF"/>
        </w:rPr>
        <w:t xml:space="preserve">3.7. </w:t>
      </w:r>
      <w:r w:rsidRPr="001A1900">
        <w:rPr>
          <w:rFonts w:ascii="Arial" w:hAnsi="Arial" w:cs="Arial"/>
        </w:rPr>
        <w:t xml:space="preserve">В рамках реализации мероприятия 1.2 предусматривается в 2024 году реализация проектов по решению вопросов местного значения, осуществляемых непосредственно населением на территории населенного пункта с целью обеспечения доли финансирования за счет средств бюджета округа субсидии из краевого бюджета. </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t>Субсидия предоставляется в целях вовлечения населения в решение 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1A1900">
        <w:rPr>
          <w:rFonts w:ascii="Arial" w:hAnsi="Arial" w:cs="Arial"/>
          <w:b w:val="0"/>
          <w:bCs w:val="0"/>
          <w:sz w:val="24"/>
          <w:szCs w:val="24"/>
        </w:rPr>
        <w:t xml:space="preserve"> </w:t>
      </w:r>
      <w:r w:rsidRPr="001A1900">
        <w:rPr>
          <w:rFonts w:ascii="Arial" w:hAnsi="Arial" w:cs="Arial"/>
          <w:b w:val="0"/>
          <w:sz w:val="24"/>
          <w:szCs w:val="24"/>
        </w:rPr>
        <w:t xml:space="preserve">Красноярского края из краевого бюджета. </w:t>
      </w:r>
    </w:p>
    <w:p w:rsidR="001A1900" w:rsidRPr="001A1900" w:rsidRDefault="001A1900" w:rsidP="001A1900">
      <w:pPr>
        <w:ind w:firstLine="709"/>
        <w:jc w:val="both"/>
        <w:rPr>
          <w:rFonts w:ascii="Arial" w:hAnsi="Arial" w:cs="Arial"/>
        </w:rPr>
      </w:pPr>
      <w:r w:rsidRPr="001A1900">
        <w:rPr>
          <w:rFonts w:ascii="Arial" w:hAnsi="Arial" w:cs="Arial"/>
        </w:rPr>
        <w:lastRenderedPageBreak/>
        <w:t>3.8. Реализация мероприятий подпрограммы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A1900" w:rsidRPr="001A1900" w:rsidRDefault="001A1900" w:rsidP="001A1900">
      <w:pPr>
        <w:autoSpaceDE w:val="0"/>
        <w:autoSpaceDN w:val="0"/>
        <w:adjustRightInd w:val="0"/>
        <w:ind w:firstLine="709"/>
        <w:jc w:val="both"/>
        <w:rPr>
          <w:rFonts w:ascii="Arial" w:eastAsia="Calibri" w:hAnsi="Arial" w:cs="Arial"/>
          <w:shd w:val="clear" w:color="auto" w:fill="FFFFFF"/>
        </w:rPr>
      </w:pPr>
      <w:r w:rsidRPr="001A1900">
        <w:rPr>
          <w:rFonts w:ascii="Arial" w:hAnsi="Arial" w:cs="Arial"/>
        </w:rPr>
        <w:t xml:space="preserve">3.9. </w:t>
      </w:r>
      <w:r w:rsidRPr="001A1900">
        <w:rPr>
          <w:rFonts w:ascii="Arial" w:eastAsia="Calibri" w:hAnsi="Arial" w:cs="Arial"/>
          <w:shd w:val="clear" w:color="auto" w:fill="FFFFFF"/>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1A1900" w:rsidRPr="001A1900" w:rsidRDefault="001A1900" w:rsidP="001A1900">
      <w:pPr>
        <w:widowControl w:val="0"/>
        <w:autoSpaceDE w:val="0"/>
        <w:autoSpaceDN w:val="0"/>
        <w:adjustRightInd w:val="0"/>
        <w:ind w:firstLine="709"/>
        <w:jc w:val="both"/>
        <w:rPr>
          <w:rFonts w:ascii="Arial" w:hAnsi="Arial" w:cs="Arial"/>
        </w:rPr>
      </w:pPr>
    </w:p>
    <w:p w:rsidR="001A1900" w:rsidRPr="001A1900" w:rsidRDefault="001A1900" w:rsidP="001A1900">
      <w:pPr>
        <w:ind w:firstLine="709"/>
        <w:jc w:val="center"/>
        <w:rPr>
          <w:rFonts w:ascii="Arial" w:hAnsi="Arial" w:cs="Arial"/>
          <w:b/>
        </w:rPr>
      </w:pPr>
      <w:r w:rsidRPr="001A1900">
        <w:rPr>
          <w:rFonts w:ascii="Arial" w:hAnsi="Arial" w:cs="Arial"/>
          <w:b/>
        </w:rPr>
        <w:t xml:space="preserve">4. Управление подпрограммой и </w:t>
      </w:r>
      <w:proofErr w:type="gramStart"/>
      <w:r w:rsidRPr="001A1900">
        <w:rPr>
          <w:rFonts w:ascii="Arial" w:hAnsi="Arial" w:cs="Arial"/>
          <w:b/>
        </w:rPr>
        <w:t>контроль за</w:t>
      </w:r>
      <w:proofErr w:type="gramEnd"/>
      <w:r w:rsidRPr="001A1900">
        <w:rPr>
          <w:rFonts w:ascii="Arial" w:hAnsi="Arial" w:cs="Arial"/>
          <w:b/>
        </w:rPr>
        <w:t xml:space="preserve"> исполнением подпрограммы</w:t>
      </w:r>
    </w:p>
    <w:p w:rsidR="001A1900" w:rsidRPr="001A1900" w:rsidRDefault="001A1900" w:rsidP="001A1900">
      <w:pPr>
        <w:ind w:firstLine="709"/>
        <w:jc w:val="center"/>
        <w:rPr>
          <w:rFonts w:ascii="Arial" w:hAnsi="Arial" w:cs="Arial"/>
          <w:b/>
        </w:rPr>
      </w:pP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4.1. Текущее управление реализацией подпрограммы осуществляет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соответствии с разделом «Реализация и </w:t>
      </w:r>
      <w:proofErr w:type="gramStart"/>
      <w:r w:rsidRPr="001A1900">
        <w:rPr>
          <w:rFonts w:ascii="Arial" w:hAnsi="Arial" w:cs="Arial"/>
        </w:rPr>
        <w:t>контроль за</w:t>
      </w:r>
      <w:proofErr w:type="gramEnd"/>
      <w:r w:rsidRPr="001A1900">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их формирования и реализации, утвержденного Постановлением администрации округа от 13.04.2021 № 288-п (в ред. от 04.04.2023), включая:</w:t>
      </w:r>
    </w:p>
    <w:p w:rsidR="001A1900" w:rsidRPr="001A1900" w:rsidRDefault="001A1900" w:rsidP="001A1900">
      <w:pPr>
        <w:pStyle w:val="ConsPlusCell"/>
        <w:ind w:firstLine="709"/>
        <w:jc w:val="both"/>
        <w:rPr>
          <w:rFonts w:ascii="Arial" w:hAnsi="Arial" w:cs="Arial"/>
        </w:rPr>
      </w:pPr>
      <w:r w:rsidRPr="001A1900">
        <w:rPr>
          <w:rFonts w:ascii="Arial" w:hAnsi="Arial" w:cs="Arial"/>
        </w:rPr>
        <w:t>координацию исполнения мероприятий подпрограммы, мониторинг их реализации;</w:t>
      </w:r>
    </w:p>
    <w:p w:rsidR="001A1900" w:rsidRPr="001A1900" w:rsidRDefault="001A1900" w:rsidP="001A1900">
      <w:pPr>
        <w:pStyle w:val="ConsPlusCell"/>
        <w:ind w:firstLine="709"/>
        <w:jc w:val="both"/>
        <w:rPr>
          <w:rFonts w:ascii="Arial" w:hAnsi="Arial" w:cs="Arial"/>
        </w:rPr>
      </w:pPr>
      <w:r w:rsidRPr="001A1900">
        <w:rPr>
          <w:rFonts w:ascii="Arial" w:hAnsi="Arial" w:cs="Arial"/>
        </w:rPr>
        <w:t>непосредственный контроль над ходом реализации мероприятий подпрограммы;</w:t>
      </w:r>
    </w:p>
    <w:p w:rsidR="001A1900" w:rsidRPr="001A1900" w:rsidRDefault="001A1900" w:rsidP="001A1900">
      <w:pPr>
        <w:pStyle w:val="ConsPlusCell"/>
        <w:ind w:firstLine="709"/>
        <w:jc w:val="both"/>
        <w:rPr>
          <w:rFonts w:ascii="Arial" w:hAnsi="Arial" w:cs="Arial"/>
        </w:rPr>
      </w:pPr>
      <w:r w:rsidRPr="001A1900">
        <w:rPr>
          <w:rFonts w:ascii="Arial" w:hAnsi="Arial" w:cs="Arial"/>
        </w:rPr>
        <w:t>подготовку отчетов о реализации мероприятий подпрограмм.</w:t>
      </w: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4.2. Внутренний финансовый </w:t>
      </w:r>
      <w:proofErr w:type="gramStart"/>
      <w:r w:rsidRPr="001A1900">
        <w:rPr>
          <w:rFonts w:ascii="Arial" w:hAnsi="Arial" w:cs="Arial"/>
        </w:rPr>
        <w:t>контроль за</w:t>
      </w:r>
      <w:proofErr w:type="gramEnd"/>
      <w:r w:rsidRPr="001A1900">
        <w:rPr>
          <w:rFonts w:ascii="Arial" w:hAnsi="Arial" w:cs="Arial"/>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4.3. Внешний финансовый контроль, </w:t>
      </w:r>
      <w:proofErr w:type="gramStart"/>
      <w:r w:rsidRPr="001A1900">
        <w:rPr>
          <w:rFonts w:ascii="Arial" w:hAnsi="Arial" w:cs="Arial"/>
        </w:rPr>
        <w:t>контроль за</w:t>
      </w:r>
      <w:proofErr w:type="gramEnd"/>
      <w:r w:rsidRPr="001A1900">
        <w:rPr>
          <w:rFonts w:ascii="Arial" w:hAnsi="Arial" w:cs="Arial"/>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rPr>
          <w:rFonts w:ascii="Arial" w:hAnsi="Arial" w:cs="Arial"/>
        </w:rPr>
        <w:sectPr w:rsidR="001A1900" w:rsidRPr="001A1900" w:rsidSect="00A509C1">
          <w:pgSz w:w="11906" w:h="16838"/>
          <w:pgMar w:top="1134" w:right="850" w:bottom="1134" w:left="1701"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1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и значения показателей результативности подпрограммы «</w:t>
      </w:r>
      <w:r w:rsidRPr="001A1900">
        <w:rPr>
          <w:rFonts w:ascii="Arial" w:hAnsi="Arial" w:cs="Arial"/>
        </w:rPr>
        <w:t>Энергосбережение и повышение энергетической эффективности</w:t>
      </w:r>
      <w:r w:rsidRPr="001A1900">
        <w:rPr>
          <w:rFonts w:ascii="Arial" w:eastAsia="Calibri" w:hAnsi="Arial" w:cs="Arial"/>
          <w:lang w:eastAsia="en-US"/>
        </w:rPr>
        <w:t>»</w:t>
      </w:r>
    </w:p>
    <w:p w:rsidR="001A1900" w:rsidRPr="001A1900" w:rsidRDefault="001A1900" w:rsidP="001A190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15"/>
        <w:gridCol w:w="5522"/>
        <w:gridCol w:w="2150"/>
        <w:gridCol w:w="3651"/>
        <w:gridCol w:w="875"/>
        <w:gridCol w:w="875"/>
        <w:gridCol w:w="875"/>
        <w:gridCol w:w="875"/>
      </w:tblGrid>
      <w:tr w:rsidR="001A1900" w:rsidRPr="001A1900"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w:t>
            </w:r>
            <w:r w:rsidRPr="001A1900">
              <w:rPr>
                <w:sz w:val="24"/>
                <w:szCs w:val="24"/>
                <w:lang w:val="en-US"/>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Единица</w:t>
            </w:r>
            <w:r w:rsidRPr="001A1900">
              <w:rPr>
                <w:sz w:val="24"/>
                <w:szCs w:val="24"/>
                <w:lang w:val="en-US"/>
              </w:rPr>
              <w:t xml:space="preserve"> </w:t>
            </w:r>
            <w:r w:rsidRPr="001A19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r>
      <w:tr w:rsidR="001A1900" w:rsidRPr="001A1900"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r>
      <w:tr w:rsidR="001A1900" w:rsidRPr="001A1900" w:rsidTr="00967C82">
        <w:trPr>
          <w:trHeight w:val="227"/>
          <w:tblHeader/>
          <w:jc w:val="center"/>
        </w:trPr>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Цель: Создание условий для обеспечения энергосбережения и повышения энергетической эффективности в бюджетном секторе</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 xml:space="preserve">Задача: Повышение энергосбережения и </w:t>
            </w:r>
            <w:proofErr w:type="spellStart"/>
            <w:r w:rsidRPr="001A1900">
              <w:rPr>
                <w:rFonts w:ascii="Arial" w:hAnsi="Arial" w:cs="Arial"/>
              </w:rPr>
              <w:t>энергоэффективности</w:t>
            </w:r>
            <w:proofErr w:type="spellEnd"/>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Удельная величина потребления электрической энергии муниципальными бюджетными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кВт/</w:t>
            </w:r>
            <w:proofErr w:type="gramStart"/>
            <w:r w:rsidRPr="001A1900">
              <w:rPr>
                <w:rFonts w:ascii="Arial" w:hAnsi="Arial" w:cs="Arial"/>
              </w:rPr>
              <w:t>ч</w:t>
            </w:r>
            <w:proofErr w:type="gramEnd"/>
            <w:r w:rsidRPr="001A1900">
              <w:rPr>
                <w:rFonts w:ascii="Arial" w:hAnsi="Arial" w:cs="Arial"/>
              </w:rPr>
              <w:t xml:space="preserve"> на 1 человека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462,78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462,79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462,79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462,79</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proofErr w:type="spellStart"/>
            <w:r w:rsidRPr="001A1900">
              <w:rPr>
                <w:rFonts w:ascii="Arial" w:hAnsi="Arial" w:cs="Arial"/>
              </w:rPr>
              <w:t>кВт</w:t>
            </w:r>
            <w:proofErr w:type="gramStart"/>
            <w:r w:rsidRPr="001A1900">
              <w:rPr>
                <w:rFonts w:ascii="Arial" w:hAnsi="Arial" w:cs="Arial"/>
              </w:rPr>
              <w:t>.ч</w:t>
            </w:r>
            <w:proofErr w:type="spellEnd"/>
            <w:proofErr w:type="gramEnd"/>
            <w:r w:rsidRPr="001A1900">
              <w:rPr>
                <w:rFonts w:ascii="Arial" w:hAnsi="Arial" w:cs="Arial"/>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0,394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0,394</w:t>
            </w: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2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мероприятий подпрограммы «</w:t>
      </w:r>
      <w:r w:rsidRPr="001A1900">
        <w:rPr>
          <w:rFonts w:ascii="Arial" w:hAnsi="Arial" w:cs="Arial"/>
        </w:rPr>
        <w:t>Энергосбережение и повышение энергетической эффективности»</w:t>
      </w:r>
    </w:p>
    <w:tbl>
      <w:tblPr>
        <w:tblW w:w="0" w:type="auto"/>
        <w:jc w:val="center"/>
        <w:tblCellMar>
          <w:left w:w="70" w:type="dxa"/>
          <w:right w:w="70" w:type="dxa"/>
        </w:tblCellMar>
        <w:tblLook w:val="0000"/>
      </w:tblPr>
      <w:tblGrid>
        <w:gridCol w:w="436"/>
        <w:gridCol w:w="2400"/>
        <w:gridCol w:w="1802"/>
        <w:gridCol w:w="701"/>
        <w:gridCol w:w="661"/>
        <w:gridCol w:w="1370"/>
        <w:gridCol w:w="502"/>
        <w:gridCol w:w="1406"/>
        <w:gridCol w:w="1406"/>
        <w:gridCol w:w="1406"/>
        <w:gridCol w:w="1527"/>
        <w:gridCol w:w="1921"/>
      </w:tblGrid>
      <w:tr w:rsidR="001A1900" w:rsidRPr="001A1900"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p w:rsidR="001A1900" w:rsidRPr="001A1900" w:rsidRDefault="001A1900" w:rsidP="00967C82">
            <w:pPr>
              <w:pStyle w:val="ConsPlusNormal"/>
              <w:widowControl/>
              <w:ind w:firstLine="0"/>
              <w:jc w:val="center"/>
              <w:rPr>
                <w:sz w:val="24"/>
                <w:szCs w:val="24"/>
              </w:rPr>
            </w:pPr>
            <w:r w:rsidRPr="001A190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proofErr w:type="spellStart"/>
            <w:r w:rsidRPr="001A190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1A1900" w:rsidRPr="001A1900" w:rsidRDefault="001A1900" w:rsidP="00967C82">
            <w:pPr>
              <w:jc w:val="center"/>
              <w:rPr>
                <w:rFonts w:ascii="Arial" w:hAnsi="Arial" w:cs="Arial"/>
              </w:rPr>
            </w:pPr>
            <w:r w:rsidRPr="001A1900">
              <w:rPr>
                <w:rFonts w:ascii="Arial" w:hAnsi="Arial" w:cs="Arial"/>
              </w:rPr>
              <w:t>Ожидаемый результат от реализации подпрограммного мероприятия (в натуральном выражении)</w:t>
            </w:r>
          </w:p>
        </w:tc>
      </w:tr>
      <w:tr w:rsidR="001A1900" w:rsidRPr="001A1900"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План</w:t>
            </w:r>
          </w:p>
        </w:tc>
        <w:tc>
          <w:tcPr>
            <w:tcW w:w="0" w:type="auto"/>
            <w:vMerge/>
            <w:tcBorders>
              <w:left w:val="single" w:sz="6" w:space="0" w:color="auto"/>
              <w:bottom w:val="single" w:sz="6" w:space="0" w:color="auto"/>
              <w:right w:val="single" w:sz="6" w:space="0" w:color="auto"/>
            </w:tcBorders>
          </w:tcPr>
          <w:p w:rsidR="001A1900" w:rsidRPr="001A1900" w:rsidRDefault="001A1900" w:rsidP="00967C82">
            <w:pPr>
              <w:jc w:val="center"/>
              <w:rPr>
                <w:rFonts w:ascii="Arial" w:hAnsi="Arial" w:cs="Arial"/>
                <w:b/>
              </w:rPr>
            </w:pPr>
          </w:p>
        </w:tc>
      </w:tr>
      <w:tr w:rsidR="001A1900" w:rsidRPr="001A1900" w:rsidTr="00967C82">
        <w:trPr>
          <w:trHeight w:val="454"/>
          <w:tblHeader/>
          <w:jc w:val="center"/>
        </w:trPr>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11</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22 564 680,00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22 564 680,00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Цель 1: Создание условий для обеспечения энергосбережения и повышения энергетической эффективности в бюджетном секторе</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22 564 680,00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Задача 1: Повышение энергосбережения и </w:t>
            </w:r>
            <w:proofErr w:type="spellStart"/>
            <w:r w:rsidRPr="001A1900">
              <w:rPr>
                <w:rFonts w:ascii="Arial" w:hAnsi="Arial" w:cs="Arial"/>
              </w:rPr>
              <w:t>энергоэффективности</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22 564 680,00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1.1. Содержание и ремонт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22 543 680,00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Выполнение работ по содержанию и ремонту 134,155 км уличного освещения в населенных пунктах округа в 2024-2026 годах, ежегодно</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0620086040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5 533 680,00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0620086040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5 670 000,00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5 670 000,00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5 670 000,00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17 010 000,00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1.2. Реализация проектов по решению вопросов местного значения, осуществляемых непосредственно населением на территории населенного пункта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Выполнение текущего ремонта уличного освещения по ул. Лесная в с. </w:t>
            </w:r>
            <w:proofErr w:type="spellStart"/>
            <w:r w:rsidRPr="001A1900">
              <w:rPr>
                <w:rFonts w:ascii="Arial" w:hAnsi="Arial" w:cs="Arial"/>
              </w:rPr>
              <w:t>Березовское</w:t>
            </w:r>
            <w:proofErr w:type="spellEnd"/>
            <w:r w:rsidRPr="001A1900">
              <w:rPr>
                <w:rFonts w:ascii="Arial" w:hAnsi="Arial" w:cs="Arial"/>
              </w:rPr>
              <w:t>, по ул</w:t>
            </w:r>
            <w:proofErr w:type="gramStart"/>
            <w:r w:rsidRPr="001A1900">
              <w:rPr>
                <w:rFonts w:ascii="Arial" w:hAnsi="Arial" w:cs="Arial"/>
              </w:rPr>
              <w:t>.П</w:t>
            </w:r>
            <w:proofErr w:type="gramEnd"/>
            <w:r w:rsidRPr="001A1900">
              <w:rPr>
                <w:rFonts w:ascii="Arial" w:hAnsi="Arial" w:cs="Arial"/>
              </w:rPr>
              <w:t xml:space="preserve">артизанская в с. Ивановка, по ул. Советская в с. </w:t>
            </w:r>
            <w:proofErr w:type="spellStart"/>
            <w:r w:rsidRPr="001A1900">
              <w:rPr>
                <w:rFonts w:ascii="Arial" w:hAnsi="Arial" w:cs="Arial"/>
              </w:rPr>
              <w:t>Дубинино</w:t>
            </w:r>
            <w:proofErr w:type="spellEnd"/>
            <w:r w:rsidRPr="001A1900">
              <w:rPr>
                <w:rFonts w:ascii="Arial" w:hAnsi="Arial" w:cs="Arial"/>
              </w:rPr>
              <w:t xml:space="preserve">; обустройство уличного освещения в </w:t>
            </w:r>
            <w:proofErr w:type="spellStart"/>
            <w:r w:rsidRPr="001A1900">
              <w:rPr>
                <w:rFonts w:ascii="Arial" w:hAnsi="Arial" w:cs="Arial"/>
              </w:rPr>
              <w:t>мкр</w:t>
            </w:r>
            <w:proofErr w:type="spellEnd"/>
            <w:r w:rsidRPr="001A1900">
              <w:rPr>
                <w:rFonts w:ascii="Arial" w:hAnsi="Arial" w:cs="Arial"/>
              </w:rPr>
              <w:t xml:space="preserve">. </w:t>
            </w:r>
            <w:proofErr w:type="gramStart"/>
            <w:r w:rsidRPr="001A1900">
              <w:rPr>
                <w:rFonts w:ascii="Arial" w:hAnsi="Arial" w:cs="Arial"/>
              </w:rPr>
              <w:t>Луговой</w:t>
            </w:r>
            <w:proofErr w:type="gramEnd"/>
            <w:r w:rsidRPr="001A1900">
              <w:rPr>
                <w:rFonts w:ascii="Arial" w:hAnsi="Arial" w:cs="Arial"/>
              </w:rPr>
              <w:t xml:space="preserve"> с. Холмогорское в 2024 году</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06200S7490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1"/>
        <w:ind w:left="6379"/>
        <w:jc w:val="right"/>
        <w:rPr>
          <w:rFonts w:ascii="Arial" w:hAnsi="Arial" w:cs="Arial"/>
          <w:bCs/>
          <w:sz w:val="24"/>
          <w:szCs w:val="24"/>
        </w:rPr>
      </w:pPr>
      <w:r w:rsidRPr="001A1900">
        <w:rPr>
          <w:rFonts w:ascii="Arial" w:eastAsia="Arial" w:hAnsi="Arial" w:cs="Arial"/>
          <w:sz w:val="24"/>
          <w:szCs w:val="24"/>
          <w:lang w:eastAsia="ar-SA"/>
        </w:rPr>
        <w:lastRenderedPageBreak/>
        <w:t xml:space="preserve">Приложение № </w:t>
      </w:r>
      <w:fldSimple w:instr=" SEQ gp_pril \* MERGEFORMAT ">
        <w:r w:rsidRPr="001A1900">
          <w:rPr>
            <w:rFonts w:ascii="Arial" w:eastAsia="Arial" w:hAnsi="Arial" w:cs="Arial"/>
            <w:noProof/>
            <w:sz w:val="24"/>
            <w:szCs w:val="24"/>
            <w:lang w:eastAsia="ar-SA"/>
          </w:rPr>
          <w:t>3</w:t>
        </w:r>
      </w:fldSimple>
      <w:r w:rsidRPr="001A1900">
        <w:rPr>
          <w:rFonts w:ascii="Arial" w:eastAsia="Arial" w:hAnsi="Arial" w:cs="Arial"/>
          <w:sz w:val="24"/>
          <w:szCs w:val="24"/>
          <w:lang w:eastAsia="ar-SA"/>
        </w:rPr>
        <w:t xml:space="preserve"> </w:t>
      </w:r>
      <w:r w:rsidRPr="001A1900">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1A1900" w:rsidRPr="001A1900" w:rsidRDefault="001A1900" w:rsidP="001A1900">
      <w:pPr>
        <w:jc w:val="center"/>
        <w:rPr>
          <w:rFonts w:ascii="Arial" w:hAnsi="Arial" w:cs="Arial"/>
        </w:rPr>
      </w:pPr>
    </w:p>
    <w:p w:rsidR="001A1900" w:rsidRPr="001A1900" w:rsidRDefault="001A1900" w:rsidP="001A1900">
      <w:pPr>
        <w:jc w:val="center"/>
        <w:rPr>
          <w:rFonts w:ascii="Arial" w:hAnsi="Arial" w:cs="Arial"/>
        </w:rPr>
      </w:pPr>
      <w:r w:rsidRPr="001A1900">
        <w:rPr>
          <w:rFonts w:ascii="Arial" w:hAnsi="Arial" w:cs="Arial"/>
        </w:rPr>
        <w:t xml:space="preserve">ПОДПРОГРАММА </w:t>
      </w:r>
    </w:p>
    <w:p w:rsidR="001A1900" w:rsidRPr="001A1900" w:rsidRDefault="001A1900" w:rsidP="001A1900">
      <w:pPr>
        <w:jc w:val="center"/>
        <w:rPr>
          <w:rFonts w:ascii="Arial" w:hAnsi="Arial" w:cs="Arial"/>
        </w:rPr>
      </w:pPr>
      <w:r w:rsidRPr="001A1900">
        <w:rPr>
          <w:rFonts w:ascii="Arial" w:hAnsi="Arial" w:cs="Arial"/>
        </w:rPr>
        <w:t xml:space="preserve">«Обращение с отходами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widowControl w:val="0"/>
        <w:suppressAutoHyphens/>
        <w:autoSpaceDE w:val="0"/>
        <w:jc w:val="center"/>
        <w:rPr>
          <w:rFonts w:ascii="Arial" w:eastAsia="Arial" w:hAnsi="Arial" w:cs="Arial"/>
          <w:lang w:eastAsia="ar-SA"/>
        </w:rPr>
      </w:pPr>
    </w:p>
    <w:p w:rsidR="001A1900" w:rsidRPr="001A1900" w:rsidRDefault="001A1900" w:rsidP="001A1900">
      <w:pPr>
        <w:widowControl w:val="0"/>
        <w:numPr>
          <w:ilvl w:val="0"/>
          <w:numId w:val="7"/>
        </w:numPr>
        <w:suppressAutoHyphens/>
        <w:autoSpaceDE w:val="0"/>
        <w:jc w:val="center"/>
        <w:rPr>
          <w:rFonts w:ascii="Arial" w:eastAsia="Arial" w:hAnsi="Arial" w:cs="Arial"/>
          <w:lang w:eastAsia="ar-SA"/>
        </w:rPr>
      </w:pPr>
      <w:r w:rsidRPr="001A1900">
        <w:rPr>
          <w:rFonts w:ascii="Arial" w:eastAsia="Arial" w:hAnsi="Arial" w:cs="Arial"/>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1A1900" w:rsidRPr="001A1900" w:rsidTr="00967C82">
        <w:trPr>
          <w:trHeight w:val="555"/>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Fonts w:ascii="Arial" w:hAnsi="Arial" w:cs="Arial"/>
              </w:rPr>
            </w:pPr>
            <w:r w:rsidRPr="001A1900">
              <w:rPr>
                <w:rStyle w:val="0pt2"/>
                <w:rFonts w:ascii="Arial" w:hAnsi="Arial" w:cs="Arial"/>
              </w:rPr>
              <w:t>Наименование</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«Обращение с отходами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r>
      <w:tr w:rsidR="001A1900" w:rsidRPr="001A1900" w:rsidTr="00967C82">
        <w:trPr>
          <w:trHeight w:val="1701"/>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«Реформирование и модернизация жилищно-коммунального хозяйства и повышение энергетической эффективности»</w:t>
            </w:r>
          </w:p>
        </w:tc>
      </w:tr>
      <w:tr w:rsidR="001A1900" w:rsidRPr="001A1900" w:rsidTr="00967C82">
        <w:trPr>
          <w:trHeight w:val="428"/>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w:t>
            </w:r>
          </w:p>
          <w:p w:rsidR="001A1900" w:rsidRPr="001A1900" w:rsidRDefault="001A1900" w:rsidP="00967C82">
            <w:pPr>
              <w:pStyle w:val="a5"/>
              <w:spacing w:after="0"/>
              <w:ind w:left="140"/>
              <w:rPr>
                <w:rFonts w:ascii="Arial" w:hAnsi="Arial" w:cs="Arial"/>
              </w:rPr>
            </w:pP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408 -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r>
      <w:tr w:rsidR="001A1900" w:rsidRPr="001A1900" w:rsidTr="00967C82">
        <w:trPr>
          <w:trHeight w:val="807"/>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Цель</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Снижение негативного воздействия отходов на окружающую среду и здоровье населения округа</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Задача</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18"/>
              </w:tabs>
              <w:suppressAutoHyphens w:val="0"/>
              <w:spacing w:after="0"/>
              <w:ind w:left="140"/>
              <w:rPr>
                <w:rFonts w:ascii="Arial" w:hAnsi="Arial" w:cs="Arial"/>
              </w:rPr>
            </w:pPr>
            <w:r w:rsidRPr="001A1900">
              <w:rPr>
                <w:rFonts w:ascii="Arial" w:hAnsi="Arial" w:cs="Arial"/>
              </w:rPr>
              <w:t>Обеспечение функционирования системы сбора, вывоза, утилизации, переработки или захоронения отходов</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33"/>
              </w:tabs>
              <w:suppressAutoHyphens w:val="0"/>
              <w:spacing w:after="0"/>
              <w:rPr>
                <w:rStyle w:val="0pt2"/>
                <w:rFonts w:ascii="Arial" w:hAnsi="Arial" w:cs="Arial"/>
              </w:rPr>
            </w:pPr>
            <w:r w:rsidRPr="001A1900">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1A1900">
              <w:rPr>
                <w:rStyle w:val="0pt2"/>
                <w:rFonts w:ascii="Arial" w:hAnsi="Arial" w:cs="Arial"/>
              </w:rPr>
              <w:softHyphen/>
              <w:t>-экономическую эффективность реализации подпрограммы, приведены в приложении к паспорту</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Сроки</w:t>
            </w:r>
            <w:r w:rsidRPr="001A1900">
              <w:rPr>
                <w:rStyle w:val="0pt2"/>
                <w:rFonts w:ascii="Arial" w:hAnsi="Arial" w:cs="Arial"/>
                <w:lang w:val="en-US"/>
              </w:rPr>
              <w:t xml:space="preserve"> </w:t>
            </w:r>
            <w:r w:rsidRPr="001A1900">
              <w:rPr>
                <w:rStyle w:val="0pt2"/>
                <w:rFonts w:ascii="Arial" w:hAnsi="Arial" w:cs="Arial"/>
              </w:rPr>
              <w:t>реализации</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2024 - 2026 годы</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 xml:space="preserve">Информация по ресурсному обеспечению подпрограммы, в том числе в разбивке по всем </w:t>
            </w:r>
            <w:r w:rsidRPr="001A1900">
              <w:rPr>
                <w:rStyle w:val="0pt2"/>
                <w:rFonts w:ascii="Arial" w:hAnsi="Arial" w:cs="Arial"/>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638"/>
              </w:tabs>
              <w:suppressAutoHyphens w:val="0"/>
              <w:spacing w:after="0"/>
              <w:rPr>
                <w:rFonts w:ascii="Arial" w:hAnsi="Arial" w:cs="Arial"/>
              </w:rPr>
            </w:pPr>
            <w:r w:rsidRPr="001A1900">
              <w:rPr>
                <w:rStyle w:val="0pt2"/>
                <w:rFonts w:ascii="Arial" w:hAnsi="Arial" w:cs="Arial"/>
              </w:rPr>
              <w:lastRenderedPageBreak/>
              <w:t xml:space="preserve">Общий объем бюджетных ассигнований на реализацию подпрограммы составляет – </w:t>
            </w:r>
            <w:r w:rsidRPr="001A1900">
              <w:rPr>
                <w:rFonts w:ascii="Arial" w:hAnsi="Arial" w:cs="Arial"/>
              </w:rPr>
              <w:t>97 151 000,00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по годам реализации:</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2024 - 52 918 000,00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2025 - 17 158 000,00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2026 - 27 075 000,00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lastRenderedPageBreak/>
              <w:t>Из них:</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Бюджет округа</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Всего - 97 151 000,00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2024 - 52 918 000,00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2025 - 17 158 000,00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r w:rsidRPr="001A1900">
              <w:rPr>
                <w:rFonts w:ascii="Arial" w:hAnsi="Arial" w:cs="Arial"/>
              </w:rPr>
              <w:t>2026 - 27 075 000,00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p>
        </w:tc>
      </w:tr>
    </w:tbl>
    <w:p w:rsidR="001A1900" w:rsidRPr="001A1900" w:rsidRDefault="001A1900" w:rsidP="001A1900">
      <w:pPr>
        <w:jc w:val="both"/>
        <w:rPr>
          <w:rFonts w:ascii="Arial" w:hAnsi="Arial" w:cs="Arial"/>
          <w:b/>
          <w:lang w:val="en-US"/>
        </w:rPr>
        <w:sectPr w:rsidR="001A1900" w:rsidRPr="001A1900">
          <w:pgSz w:w="11906" w:h="16838"/>
          <w:pgMar w:top="1020" w:right="1134" w:bottom="850" w:left="1134" w:header="708" w:footer="708" w:gutter="0"/>
          <w:cols w:space="708"/>
          <w:docGrid w:linePitch="360"/>
        </w:sectPr>
      </w:pPr>
    </w:p>
    <w:p w:rsidR="001A1900" w:rsidRPr="001A1900" w:rsidRDefault="001A1900" w:rsidP="001A1900">
      <w:pPr>
        <w:ind w:firstLine="709"/>
        <w:jc w:val="center"/>
        <w:rPr>
          <w:rFonts w:ascii="Arial" w:hAnsi="Arial" w:cs="Arial"/>
          <w:b/>
        </w:rPr>
      </w:pPr>
      <w:r w:rsidRPr="001A1900">
        <w:rPr>
          <w:rFonts w:ascii="Arial" w:hAnsi="Arial" w:cs="Arial"/>
          <w:b/>
        </w:rPr>
        <w:lastRenderedPageBreak/>
        <w:t>2. Мероприятия подпрограммы</w:t>
      </w:r>
    </w:p>
    <w:p w:rsidR="001A1900" w:rsidRPr="001A1900" w:rsidRDefault="001A1900" w:rsidP="001A1900">
      <w:pPr>
        <w:ind w:firstLine="709"/>
        <w:jc w:val="center"/>
        <w:rPr>
          <w:rFonts w:ascii="Arial" w:hAnsi="Arial" w:cs="Arial"/>
          <w:b/>
        </w:rPr>
      </w:pPr>
    </w:p>
    <w:p w:rsidR="001A1900" w:rsidRPr="001A1900" w:rsidRDefault="001A1900" w:rsidP="001A1900">
      <w:pPr>
        <w:ind w:firstLine="709"/>
        <w:jc w:val="both"/>
        <w:rPr>
          <w:rFonts w:ascii="Arial" w:hAnsi="Arial" w:cs="Arial"/>
        </w:rPr>
      </w:pPr>
      <w:r w:rsidRPr="001A1900">
        <w:rPr>
          <w:rFonts w:ascii="Arial" w:hAnsi="Arial" w:cs="Arial"/>
        </w:rPr>
        <w:t>Перечень подпрограммных мероприятий представлен в приложении №2 к подпрограмме.</w:t>
      </w:r>
    </w:p>
    <w:p w:rsidR="001A1900" w:rsidRPr="001A1900" w:rsidRDefault="001A1900" w:rsidP="001A1900">
      <w:pPr>
        <w:ind w:firstLine="709"/>
        <w:rPr>
          <w:rFonts w:ascii="Arial" w:hAnsi="Arial" w:cs="Arial"/>
          <w:i/>
        </w:rPr>
      </w:pPr>
    </w:p>
    <w:p w:rsidR="001A1900" w:rsidRPr="001A1900" w:rsidRDefault="001A1900" w:rsidP="001A1900">
      <w:pPr>
        <w:ind w:firstLine="709"/>
        <w:jc w:val="center"/>
        <w:rPr>
          <w:rFonts w:ascii="Arial" w:hAnsi="Arial" w:cs="Arial"/>
          <w:b/>
        </w:rPr>
      </w:pPr>
      <w:r w:rsidRPr="001A1900">
        <w:rPr>
          <w:rFonts w:ascii="Arial" w:hAnsi="Arial" w:cs="Arial"/>
          <w:b/>
        </w:rPr>
        <w:t>3.Механизм реализации подпрограммы</w:t>
      </w:r>
    </w:p>
    <w:p w:rsidR="001A1900" w:rsidRPr="001A1900" w:rsidRDefault="001A1900" w:rsidP="001A1900">
      <w:pPr>
        <w:ind w:firstLine="709"/>
        <w:jc w:val="center"/>
        <w:rPr>
          <w:rFonts w:ascii="Arial" w:hAnsi="Arial" w:cs="Arial"/>
          <w:i/>
        </w:rPr>
      </w:pPr>
    </w:p>
    <w:p w:rsidR="001A1900" w:rsidRPr="001A1900" w:rsidRDefault="001A1900" w:rsidP="001A1900">
      <w:pPr>
        <w:ind w:firstLine="709"/>
        <w:jc w:val="both"/>
        <w:rPr>
          <w:rFonts w:ascii="Arial" w:hAnsi="Arial" w:cs="Arial"/>
        </w:rPr>
      </w:pPr>
      <w:r w:rsidRPr="001A1900">
        <w:rPr>
          <w:rFonts w:ascii="Arial" w:hAnsi="Arial" w:cs="Arial"/>
        </w:rPr>
        <w:t xml:space="preserve">3.1. Реализацию подпрограммы осуществляет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обеспечивающего проведение муниципальной политики в области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1A1900" w:rsidRPr="001A1900" w:rsidRDefault="001A1900" w:rsidP="001A1900">
      <w:pPr>
        <w:ind w:firstLine="709"/>
        <w:jc w:val="both"/>
        <w:rPr>
          <w:rFonts w:ascii="Arial" w:hAnsi="Arial" w:cs="Arial"/>
        </w:rPr>
      </w:pPr>
      <w:r w:rsidRPr="001A1900">
        <w:rPr>
          <w:rFonts w:ascii="Arial" w:hAnsi="Arial" w:cs="Arial"/>
        </w:rPr>
        <w:t xml:space="preserve">3.2. Главным распорядителем бюджетных средств является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w:t>
      </w:r>
    </w:p>
    <w:p w:rsidR="001A1900" w:rsidRPr="001A1900" w:rsidRDefault="001A1900" w:rsidP="001A1900">
      <w:pPr>
        <w:ind w:firstLine="709"/>
        <w:jc w:val="both"/>
        <w:rPr>
          <w:rFonts w:ascii="Arial" w:hAnsi="Arial" w:cs="Arial"/>
        </w:rPr>
      </w:pPr>
      <w:r w:rsidRPr="001A1900">
        <w:rPr>
          <w:rFonts w:ascii="Arial" w:hAnsi="Arial" w:cs="Arial"/>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ind w:firstLine="709"/>
        <w:jc w:val="both"/>
        <w:rPr>
          <w:rFonts w:ascii="Arial" w:hAnsi="Arial" w:cs="Arial"/>
        </w:rPr>
      </w:pPr>
      <w:r w:rsidRPr="001A1900">
        <w:rPr>
          <w:rFonts w:ascii="Arial" w:hAnsi="Arial" w:cs="Arial"/>
        </w:rPr>
        <w:t xml:space="preserve">3.4.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 </w:t>
      </w:r>
    </w:p>
    <w:p w:rsidR="001A1900" w:rsidRPr="001A1900" w:rsidRDefault="001A1900" w:rsidP="001A1900">
      <w:pPr>
        <w:ind w:firstLine="709"/>
        <w:jc w:val="both"/>
        <w:rPr>
          <w:rFonts w:ascii="Arial" w:hAnsi="Arial" w:cs="Arial"/>
        </w:rPr>
      </w:pPr>
      <w:r w:rsidRPr="001A1900">
        <w:rPr>
          <w:rFonts w:ascii="Arial" w:hAnsi="Arial" w:cs="Arial"/>
          <w:bCs/>
          <w:lang w:bidi="ru-RU"/>
        </w:rPr>
        <w:t xml:space="preserve">3.5. </w:t>
      </w:r>
      <w:r w:rsidRPr="001A1900">
        <w:rPr>
          <w:rFonts w:ascii="Arial" w:hAnsi="Arial" w:cs="Arial"/>
        </w:rPr>
        <w:t xml:space="preserve">В рамках реализации мероприятия 1.1 в 2024-2026 годах предусматривается финансирование расходов на осуществление деятельности </w:t>
      </w:r>
      <w:r w:rsidRPr="001A1900">
        <w:rPr>
          <w:rFonts w:ascii="Arial" w:hAnsi="Arial" w:cs="Arial"/>
          <w:bCs/>
          <w:lang w:bidi="ru-RU"/>
        </w:rPr>
        <w:t xml:space="preserve">по сбору, обработке, утилизации, обезвреживанию, захоронению твердых коммунальных отходов на территории </w:t>
      </w:r>
      <w:proofErr w:type="spellStart"/>
      <w:r w:rsidRPr="001A1900">
        <w:rPr>
          <w:rFonts w:ascii="Arial" w:hAnsi="Arial" w:cs="Arial"/>
          <w:bCs/>
          <w:lang w:bidi="ru-RU"/>
        </w:rPr>
        <w:t>Шарыповского</w:t>
      </w:r>
      <w:proofErr w:type="spellEnd"/>
      <w:r w:rsidRPr="001A1900">
        <w:rPr>
          <w:rFonts w:ascii="Arial" w:hAnsi="Arial" w:cs="Arial"/>
          <w:bCs/>
          <w:lang w:bidi="ru-RU"/>
        </w:rPr>
        <w:t xml:space="preserve"> муниципального округа</w:t>
      </w:r>
      <w:r w:rsidRPr="001A1900">
        <w:rPr>
          <w:rFonts w:ascii="Arial" w:hAnsi="Arial" w:cs="Arial"/>
        </w:rPr>
        <w:t xml:space="preserve"> за счет средств бюджета округа. Денежные средства будут направлены на вывоз твердых бытовых отходов с несанкционированных свалок.</w:t>
      </w:r>
    </w:p>
    <w:p w:rsidR="001A1900" w:rsidRPr="001A1900" w:rsidRDefault="001A1900" w:rsidP="001A1900">
      <w:pPr>
        <w:ind w:firstLine="709"/>
        <w:jc w:val="both"/>
        <w:rPr>
          <w:rFonts w:ascii="Arial" w:hAnsi="Arial" w:cs="Arial"/>
        </w:rPr>
      </w:pPr>
      <w:r w:rsidRPr="001A1900">
        <w:rPr>
          <w:rFonts w:ascii="Arial" w:hAnsi="Arial" w:cs="Arial"/>
        </w:rPr>
        <w:t xml:space="preserve">3.6. В рамках реализации мероприятия 1.2 предусматривается в 2024 году выполнение работ по обустройству мест (площадок) накопления отходов потребления и (или) приобретение контейнерного оборудования с целью обеспечения доли финансирования за счет средств бюджета округа субсидии из краевого бюджета. </w:t>
      </w:r>
    </w:p>
    <w:p w:rsidR="001A1900" w:rsidRPr="001A1900" w:rsidRDefault="001A1900" w:rsidP="001A1900">
      <w:pPr>
        <w:ind w:firstLine="709"/>
        <w:jc w:val="both"/>
        <w:rPr>
          <w:rFonts w:ascii="Arial" w:hAnsi="Arial" w:cs="Arial"/>
        </w:rPr>
      </w:pPr>
      <w:r w:rsidRPr="001A1900">
        <w:rPr>
          <w:rFonts w:ascii="Arial" w:hAnsi="Arial" w:cs="Arial"/>
        </w:rPr>
        <w:t xml:space="preserve">Порядок предоставления и распределения субсидии утвержден постановлением Правительства Красноярского края от 13.02.2020 № 100-п. Субсидия предоставляется на основании Соглашения о предоставлении субсидии бюджету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из краевого бюджета.</w:t>
      </w:r>
    </w:p>
    <w:p w:rsidR="001A1900" w:rsidRPr="001A1900" w:rsidRDefault="001A1900" w:rsidP="001A1900">
      <w:pPr>
        <w:ind w:firstLine="709"/>
        <w:jc w:val="both"/>
        <w:rPr>
          <w:rFonts w:ascii="Arial" w:hAnsi="Arial" w:cs="Arial"/>
        </w:rPr>
      </w:pPr>
      <w:r w:rsidRPr="001A1900">
        <w:rPr>
          <w:rFonts w:ascii="Arial" w:hAnsi="Arial" w:cs="Arial"/>
        </w:rPr>
        <w:t xml:space="preserve">Средства субсидии будут направлены на обустройство мест (площадок) накопления отходов потребления для населенных пунктов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приобретение контейнерного оборудования в 2024 году.</w:t>
      </w:r>
    </w:p>
    <w:p w:rsidR="001A1900" w:rsidRPr="001A1900" w:rsidRDefault="001A1900" w:rsidP="001A1900">
      <w:pPr>
        <w:ind w:firstLine="709"/>
        <w:jc w:val="both"/>
        <w:rPr>
          <w:rFonts w:ascii="Arial" w:hAnsi="Arial" w:cs="Arial"/>
        </w:rPr>
      </w:pPr>
      <w:r w:rsidRPr="001A1900">
        <w:rPr>
          <w:rFonts w:ascii="Arial" w:hAnsi="Arial" w:cs="Arial"/>
        </w:rPr>
        <w:t>3.7. В рамках реализации мероприятия 1.3 предусматривается в 2024 году выполнение уборки мест несанкционированного размещения отходов на территории мест захоронения за счет средств бюджета округа.</w:t>
      </w:r>
    </w:p>
    <w:p w:rsidR="001A1900" w:rsidRPr="001A1900" w:rsidRDefault="001A1900" w:rsidP="001A1900">
      <w:pPr>
        <w:ind w:firstLine="709"/>
        <w:jc w:val="both"/>
        <w:rPr>
          <w:rFonts w:ascii="Arial" w:hAnsi="Arial" w:cs="Arial"/>
        </w:rPr>
      </w:pPr>
      <w:r w:rsidRPr="001A1900">
        <w:rPr>
          <w:rFonts w:ascii="Arial" w:hAnsi="Arial" w:cs="Arial"/>
        </w:rPr>
        <w:t xml:space="preserve">3.8. Реализация мероприятий подпрограммы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w:t>
      </w:r>
      <w:r w:rsidRPr="001A1900">
        <w:rPr>
          <w:rFonts w:ascii="Arial" w:hAnsi="Arial" w:cs="Arial"/>
        </w:rPr>
        <w:lastRenderedPageBreak/>
        <w:t>регулирующим отношения в сфере закупок товаров, работ, услуг для обеспечения государственных и муниципальных нужд.</w:t>
      </w:r>
    </w:p>
    <w:p w:rsidR="001A1900" w:rsidRPr="001A1900" w:rsidRDefault="001A1900" w:rsidP="001A1900">
      <w:pPr>
        <w:ind w:firstLine="709"/>
        <w:jc w:val="both"/>
        <w:rPr>
          <w:rFonts w:ascii="Arial" w:hAnsi="Arial" w:cs="Arial"/>
        </w:rPr>
      </w:pPr>
      <w:r w:rsidRPr="001A1900">
        <w:rPr>
          <w:rFonts w:ascii="Arial" w:hAnsi="Arial" w:cs="Arial"/>
        </w:rPr>
        <w:t>3.9.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1A1900" w:rsidRPr="001A1900" w:rsidRDefault="001A1900" w:rsidP="001A1900">
      <w:pPr>
        <w:ind w:firstLine="709"/>
        <w:jc w:val="center"/>
        <w:rPr>
          <w:rFonts w:ascii="Arial" w:hAnsi="Arial" w:cs="Arial"/>
          <w:i/>
        </w:rPr>
      </w:pPr>
    </w:p>
    <w:p w:rsidR="001A1900" w:rsidRPr="001A1900" w:rsidRDefault="001A1900" w:rsidP="001A1900">
      <w:pPr>
        <w:pStyle w:val="a7"/>
        <w:ind w:left="0" w:firstLine="709"/>
        <w:jc w:val="center"/>
        <w:rPr>
          <w:rFonts w:ascii="Arial" w:hAnsi="Arial" w:cs="Arial"/>
          <w:b/>
        </w:rPr>
      </w:pPr>
      <w:r w:rsidRPr="001A1900">
        <w:rPr>
          <w:rFonts w:ascii="Arial" w:hAnsi="Arial" w:cs="Arial"/>
          <w:b/>
        </w:rPr>
        <w:t xml:space="preserve">4. Управление подпрограммой и </w:t>
      </w:r>
      <w:proofErr w:type="gramStart"/>
      <w:r w:rsidRPr="001A1900">
        <w:rPr>
          <w:rFonts w:ascii="Arial" w:hAnsi="Arial" w:cs="Arial"/>
          <w:b/>
        </w:rPr>
        <w:t>контроль за</w:t>
      </w:r>
      <w:proofErr w:type="gramEnd"/>
      <w:r w:rsidRPr="001A1900">
        <w:rPr>
          <w:rFonts w:ascii="Arial" w:hAnsi="Arial" w:cs="Arial"/>
          <w:b/>
        </w:rPr>
        <w:t xml:space="preserve"> исполнением подпрограммы</w:t>
      </w:r>
    </w:p>
    <w:p w:rsidR="001A1900" w:rsidRPr="001A1900" w:rsidRDefault="001A1900" w:rsidP="001A1900">
      <w:pPr>
        <w:pStyle w:val="ConsPlusCell"/>
        <w:ind w:firstLine="709"/>
        <w:jc w:val="both"/>
        <w:rPr>
          <w:rFonts w:ascii="Arial" w:hAnsi="Arial" w:cs="Arial"/>
        </w:rPr>
      </w:pP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4.1. Текущее управление реализацией подпрограммы осуществляет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соответствии с разделом «Реализация и </w:t>
      </w:r>
      <w:proofErr w:type="gramStart"/>
      <w:r w:rsidRPr="001A1900">
        <w:rPr>
          <w:rFonts w:ascii="Arial" w:hAnsi="Arial" w:cs="Arial"/>
        </w:rPr>
        <w:t>контроль за</w:t>
      </w:r>
      <w:proofErr w:type="gramEnd"/>
      <w:r w:rsidRPr="001A1900">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их формирования и реализации, утвержденного Постановлением администрации округа от 13.04.2021 № 288-п (в ред. от 04.04.2023), включая:</w:t>
      </w:r>
    </w:p>
    <w:p w:rsidR="001A1900" w:rsidRPr="001A1900" w:rsidRDefault="001A1900" w:rsidP="001A1900">
      <w:pPr>
        <w:pStyle w:val="ConsPlusCell"/>
        <w:ind w:firstLine="709"/>
        <w:jc w:val="both"/>
        <w:rPr>
          <w:rFonts w:ascii="Arial" w:hAnsi="Arial" w:cs="Arial"/>
        </w:rPr>
      </w:pPr>
      <w:r w:rsidRPr="001A1900">
        <w:rPr>
          <w:rFonts w:ascii="Arial" w:hAnsi="Arial" w:cs="Arial"/>
        </w:rPr>
        <w:t>координацию исполнения мероприятий подпрограммы, мониторинг их реализации;</w:t>
      </w:r>
    </w:p>
    <w:p w:rsidR="001A1900" w:rsidRPr="001A1900" w:rsidRDefault="001A1900" w:rsidP="001A1900">
      <w:pPr>
        <w:pStyle w:val="ConsPlusCell"/>
        <w:ind w:firstLine="709"/>
        <w:jc w:val="both"/>
        <w:rPr>
          <w:rFonts w:ascii="Arial" w:hAnsi="Arial" w:cs="Arial"/>
        </w:rPr>
      </w:pPr>
      <w:r w:rsidRPr="001A1900">
        <w:rPr>
          <w:rFonts w:ascii="Arial" w:hAnsi="Arial" w:cs="Arial"/>
        </w:rPr>
        <w:t>непосредственный контроль над ходом реализации мероприятий подпрограммы;</w:t>
      </w:r>
    </w:p>
    <w:p w:rsidR="001A1900" w:rsidRPr="001A1900" w:rsidRDefault="001A1900" w:rsidP="001A1900">
      <w:pPr>
        <w:pStyle w:val="ConsPlusCell"/>
        <w:ind w:firstLine="709"/>
        <w:jc w:val="both"/>
        <w:rPr>
          <w:rFonts w:ascii="Arial" w:hAnsi="Arial" w:cs="Arial"/>
        </w:rPr>
      </w:pPr>
      <w:r w:rsidRPr="001A1900">
        <w:rPr>
          <w:rFonts w:ascii="Arial" w:hAnsi="Arial" w:cs="Arial"/>
        </w:rPr>
        <w:t>подготовку отчетов о реализации мероприятий.</w:t>
      </w: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4.2. Внутренний финансовый </w:t>
      </w:r>
      <w:proofErr w:type="gramStart"/>
      <w:r w:rsidRPr="001A1900">
        <w:rPr>
          <w:rFonts w:ascii="Arial" w:hAnsi="Arial" w:cs="Arial"/>
        </w:rPr>
        <w:t>контроль за</w:t>
      </w:r>
      <w:proofErr w:type="gramEnd"/>
      <w:r w:rsidRPr="001A1900">
        <w:rPr>
          <w:rFonts w:ascii="Arial" w:hAnsi="Arial" w:cs="Arial"/>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4.3. Внешний финансовый контроль, </w:t>
      </w:r>
      <w:proofErr w:type="gramStart"/>
      <w:r w:rsidRPr="001A1900">
        <w:rPr>
          <w:rFonts w:ascii="Arial" w:hAnsi="Arial" w:cs="Arial"/>
        </w:rPr>
        <w:t>контроль за</w:t>
      </w:r>
      <w:proofErr w:type="gramEnd"/>
      <w:r w:rsidRPr="001A1900">
        <w:rPr>
          <w:rFonts w:ascii="Arial" w:hAnsi="Arial" w:cs="Arial"/>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rPr>
          <w:rFonts w:ascii="Arial" w:hAnsi="Arial" w:cs="Arial"/>
        </w:rPr>
        <w:sectPr w:rsidR="001A1900" w:rsidRPr="001A1900" w:rsidSect="00A509C1">
          <w:pgSz w:w="11906" w:h="16838"/>
          <w:pgMar w:top="1134" w:right="850" w:bottom="1134" w:left="1701"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1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и значения показателей результативности подпрограммы «</w:t>
      </w:r>
      <w:r w:rsidRPr="001A1900">
        <w:rPr>
          <w:rFonts w:ascii="Arial" w:hAnsi="Arial" w:cs="Arial"/>
        </w:rPr>
        <w:t xml:space="preserve">Обращение с отходами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r w:rsidRPr="001A1900">
        <w:rPr>
          <w:rFonts w:ascii="Arial" w:eastAsia="Calibri" w:hAnsi="Arial" w:cs="Arial"/>
          <w:lang w:eastAsia="en-US"/>
        </w:rPr>
        <w:t>»</w:t>
      </w:r>
    </w:p>
    <w:p w:rsidR="001A1900" w:rsidRPr="001A1900" w:rsidRDefault="001A1900" w:rsidP="001A190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43"/>
        <w:gridCol w:w="7650"/>
        <w:gridCol w:w="1958"/>
        <w:gridCol w:w="2223"/>
        <w:gridCol w:w="741"/>
        <w:gridCol w:w="741"/>
        <w:gridCol w:w="741"/>
        <w:gridCol w:w="741"/>
      </w:tblGrid>
      <w:tr w:rsidR="001A1900" w:rsidRPr="001A1900"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w:t>
            </w:r>
            <w:r w:rsidRPr="001A1900">
              <w:rPr>
                <w:sz w:val="24"/>
                <w:szCs w:val="24"/>
                <w:lang w:val="en-US"/>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Единица</w:t>
            </w:r>
            <w:r w:rsidRPr="001A1900">
              <w:rPr>
                <w:sz w:val="24"/>
                <w:szCs w:val="24"/>
                <w:lang w:val="en-US"/>
              </w:rPr>
              <w:t xml:space="preserve"> </w:t>
            </w:r>
            <w:r w:rsidRPr="001A19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r>
      <w:tr w:rsidR="001A1900" w:rsidRPr="001A1900"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r>
      <w:tr w:rsidR="001A1900" w:rsidRPr="001A1900" w:rsidTr="00967C82">
        <w:trPr>
          <w:trHeight w:val="227"/>
          <w:tblHeader/>
          <w:jc w:val="center"/>
        </w:trPr>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Цель: Снижение негативного воздействия отходов на окружающую среду и здоровье населения округа</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Задача: Обеспечение функционирования системы сбора, вывоза, утилизации, переработки или захоронения отходов</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Доля ТКО, размещаемая в санкционированных местах размещения или обезвреживания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45,00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Доля ликвидированных несанкционированных мест размещения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52,10</w:t>
            </w: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2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мероприятий подпрограммы «</w:t>
      </w:r>
      <w:r w:rsidRPr="001A1900">
        <w:rPr>
          <w:rFonts w:ascii="Arial" w:hAnsi="Arial" w:cs="Arial"/>
        </w:rPr>
        <w:t xml:space="preserve">Обращение с отходами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bl>
      <w:tblPr>
        <w:tblW w:w="5000" w:type="pct"/>
        <w:jc w:val="center"/>
        <w:tblCellMar>
          <w:left w:w="70" w:type="dxa"/>
          <w:right w:w="70" w:type="dxa"/>
        </w:tblCellMar>
        <w:tblLook w:val="0000"/>
      </w:tblPr>
      <w:tblGrid>
        <w:gridCol w:w="417"/>
        <w:gridCol w:w="2316"/>
        <w:gridCol w:w="1692"/>
        <w:gridCol w:w="664"/>
        <w:gridCol w:w="627"/>
        <w:gridCol w:w="1289"/>
        <w:gridCol w:w="478"/>
        <w:gridCol w:w="1435"/>
        <w:gridCol w:w="1435"/>
        <w:gridCol w:w="1435"/>
        <w:gridCol w:w="1435"/>
        <w:gridCol w:w="2315"/>
      </w:tblGrid>
      <w:tr w:rsidR="001A1900" w:rsidRPr="001A1900" w:rsidTr="001A1900">
        <w:trPr>
          <w:trHeight w:val="615"/>
          <w:tblHeader/>
          <w:jc w:val="center"/>
        </w:trPr>
        <w:tc>
          <w:tcPr>
            <w:tcW w:w="129"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751"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Наименование программы, подпрограммы</w:t>
            </w:r>
          </w:p>
        </w:tc>
        <w:tc>
          <w:tcPr>
            <w:tcW w:w="547"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p w:rsidR="001A1900" w:rsidRPr="001A1900" w:rsidRDefault="001A1900" w:rsidP="00967C82">
            <w:pPr>
              <w:pStyle w:val="ConsPlusNormal"/>
              <w:widowControl/>
              <w:ind w:firstLine="0"/>
              <w:jc w:val="center"/>
              <w:rPr>
                <w:sz w:val="24"/>
                <w:szCs w:val="24"/>
              </w:rPr>
            </w:pPr>
            <w:r w:rsidRPr="001A1900">
              <w:rPr>
                <w:sz w:val="24"/>
                <w:szCs w:val="24"/>
              </w:rPr>
              <w:t>Наименование</w:t>
            </w:r>
          </w:p>
        </w:tc>
        <w:tc>
          <w:tcPr>
            <w:tcW w:w="210"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tc>
        <w:tc>
          <w:tcPr>
            <w:tcW w:w="198"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proofErr w:type="spellStart"/>
            <w:r w:rsidRPr="001A1900">
              <w:rPr>
                <w:rFonts w:ascii="Arial" w:hAnsi="Arial" w:cs="Arial"/>
              </w:rPr>
              <w:t>РзПр</w:t>
            </w:r>
            <w:proofErr w:type="spellEnd"/>
          </w:p>
        </w:tc>
        <w:tc>
          <w:tcPr>
            <w:tcW w:w="415"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ЦСР</w:t>
            </w:r>
          </w:p>
        </w:tc>
        <w:tc>
          <w:tcPr>
            <w:tcW w:w="149"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ВР</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Итого на период</w:t>
            </w:r>
          </w:p>
        </w:tc>
        <w:tc>
          <w:tcPr>
            <w:tcW w:w="751" w:type="pct"/>
            <w:vMerge w:val="restart"/>
            <w:tcBorders>
              <w:top w:val="single" w:sz="6" w:space="0" w:color="auto"/>
              <w:left w:val="single" w:sz="6" w:space="0" w:color="auto"/>
              <w:right w:val="single" w:sz="6" w:space="0" w:color="auto"/>
            </w:tcBorders>
          </w:tcPr>
          <w:p w:rsidR="001A1900" w:rsidRPr="001A1900" w:rsidRDefault="001A1900" w:rsidP="00967C82">
            <w:pPr>
              <w:jc w:val="center"/>
              <w:rPr>
                <w:rFonts w:ascii="Arial" w:hAnsi="Arial" w:cs="Arial"/>
              </w:rPr>
            </w:pPr>
            <w:r w:rsidRPr="001A1900">
              <w:rPr>
                <w:rFonts w:ascii="Arial" w:hAnsi="Arial" w:cs="Arial"/>
              </w:rPr>
              <w:t>Ожидаемый результат от реализации подпрограммного мероприятия (в натуральном выражении)</w:t>
            </w:r>
          </w:p>
        </w:tc>
      </w:tr>
      <w:tr w:rsidR="001A1900" w:rsidRPr="001A1900" w:rsidTr="001A1900">
        <w:trPr>
          <w:trHeight w:val="454"/>
          <w:tblHeader/>
          <w:jc w:val="center"/>
        </w:trPr>
        <w:tc>
          <w:tcPr>
            <w:tcW w:w="129"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751"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547"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210"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198"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415"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149"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План</w:t>
            </w:r>
          </w:p>
        </w:tc>
        <w:tc>
          <w:tcPr>
            <w:tcW w:w="751" w:type="pct"/>
            <w:vMerge/>
            <w:tcBorders>
              <w:left w:val="single" w:sz="6" w:space="0" w:color="auto"/>
              <w:bottom w:val="single" w:sz="6" w:space="0" w:color="auto"/>
              <w:right w:val="single" w:sz="6" w:space="0" w:color="auto"/>
            </w:tcBorders>
          </w:tcPr>
          <w:p w:rsidR="001A1900" w:rsidRPr="001A1900" w:rsidRDefault="001A1900" w:rsidP="00967C82">
            <w:pPr>
              <w:jc w:val="center"/>
              <w:rPr>
                <w:rFonts w:ascii="Arial" w:hAnsi="Arial" w:cs="Arial"/>
                <w:b/>
              </w:rPr>
            </w:pPr>
          </w:p>
        </w:tc>
      </w:tr>
      <w:tr w:rsidR="001A1900" w:rsidRPr="001A1900" w:rsidTr="001A1900">
        <w:trPr>
          <w:trHeight w:val="454"/>
          <w:tblHeader/>
          <w:jc w:val="center"/>
        </w:trPr>
        <w:tc>
          <w:tcPr>
            <w:tcW w:w="129"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751"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547"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210"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198"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415"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149"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9</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11</w:t>
            </w:r>
          </w:p>
        </w:tc>
        <w:tc>
          <w:tcPr>
            <w:tcW w:w="751" w:type="pct"/>
            <w:tcBorders>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Обращение с отходами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52 918 000,00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17 158 000,00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27 075 000,00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97 151 000,00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52 918 000,00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17 158 000,00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27 075 000,00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97 151 000,00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3</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Цель 1: Снижение негативного воздействия отходов на окружающую среду и здоровье населения округа</w:t>
            </w: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52 918 000,00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17 158 000,00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27 075 000,00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97 151 000,00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4</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Задача 1: Обеспечение функционирования системы сбора, вывоза, утилизации, переработки или захоронения отходов</w:t>
            </w: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52 918 000,00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17 158 000,00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27 075 000,00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97 151 000,00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5</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1.1. Организация деятельности по сбору, обработке, утилизации, обезвреживанию, захоронению твердых коммунальных отходов, в том числе ликвидация мест несанкционированного размещения отходов производства и потребления</w:t>
            </w: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52 160 400,00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16 546 900,00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26 463 900,00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95 171 200,00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Вывоз 34 925 м3 твердых бытовых отходов с несанкционированных свалок в 2024-2026 годах</w:t>
            </w: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6</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0630086010</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52 160 400,00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16 546 900,00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26 463 900,00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95 171 200,00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7</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1.2. Обустройство мест (площадок) накопления отходов потребления и (или) приобретение контейнерного оборудования</w:t>
            </w: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146 500,00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146 500,00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Обустройство 107 мест (площадок) накопления отходов потребления и приобретение 271 контейнера в с</w:t>
            </w:r>
            <w:proofErr w:type="gramStart"/>
            <w:r w:rsidRPr="001A1900">
              <w:rPr>
                <w:rFonts w:ascii="Arial" w:hAnsi="Arial" w:cs="Arial"/>
              </w:rPr>
              <w:t>.Р</w:t>
            </w:r>
            <w:proofErr w:type="gramEnd"/>
            <w:r w:rsidRPr="001A1900">
              <w:rPr>
                <w:rFonts w:ascii="Arial" w:hAnsi="Arial" w:cs="Arial"/>
              </w:rPr>
              <w:t xml:space="preserve">одники, д. Сорокино, с.Большое озеро, с. Косые Ложки, с. Можары, </w:t>
            </w:r>
            <w:proofErr w:type="spellStart"/>
            <w:r w:rsidRPr="001A1900">
              <w:rPr>
                <w:rFonts w:ascii="Arial" w:hAnsi="Arial" w:cs="Arial"/>
              </w:rPr>
              <w:t>с.Косонголь</w:t>
            </w:r>
            <w:proofErr w:type="spellEnd"/>
            <w:r w:rsidRPr="001A1900">
              <w:rPr>
                <w:rFonts w:ascii="Arial" w:hAnsi="Arial" w:cs="Arial"/>
              </w:rPr>
              <w:t xml:space="preserve">, </w:t>
            </w:r>
            <w:proofErr w:type="spellStart"/>
            <w:r w:rsidRPr="001A1900">
              <w:rPr>
                <w:rFonts w:ascii="Arial" w:hAnsi="Arial" w:cs="Arial"/>
              </w:rPr>
              <w:t>п.Гляден</w:t>
            </w:r>
            <w:proofErr w:type="spellEnd"/>
            <w:r w:rsidRPr="001A1900">
              <w:rPr>
                <w:rFonts w:ascii="Arial" w:hAnsi="Arial" w:cs="Arial"/>
              </w:rPr>
              <w:t>, с.Холмогорское в 2024 году</w:t>
            </w: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0605</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06300S4630</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146 500,00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146 500,00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9</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1.3. Уборка мест несанкционированного размещения отходов на территории мест захоронения</w:t>
            </w: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611 100,00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611 100,00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611 100,00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1 833 300,00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Проведение уборки мест несанкционированного размещения отходов на территории мест захоронения в </w:t>
            </w:r>
            <w:proofErr w:type="spellStart"/>
            <w:r w:rsidRPr="001A1900">
              <w:rPr>
                <w:rFonts w:ascii="Arial" w:hAnsi="Arial" w:cs="Arial"/>
              </w:rPr>
              <w:t>Шарыповском</w:t>
            </w:r>
            <w:proofErr w:type="spellEnd"/>
            <w:r w:rsidRPr="001A1900">
              <w:rPr>
                <w:rFonts w:ascii="Arial" w:hAnsi="Arial" w:cs="Arial"/>
              </w:rPr>
              <w:t xml:space="preserve"> муниципальном округе в 2024-2026 гг.</w:t>
            </w:r>
          </w:p>
        </w:tc>
      </w:tr>
      <w:tr w:rsidR="001A1900" w:rsidRPr="001A1900" w:rsidTr="001A1900">
        <w:trPr>
          <w:cantSplit/>
          <w:jc w:val="center"/>
        </w:trPr>
        <w:tc>
          <w:tcPr>
            <w:tcW w:w="12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4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10"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19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1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0630086220</w:t>
            </w:r>
          </w:p>
        </w:tc>
        <w:tc>
          <w:tcPr>
            <w:tcW w:w="14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611 100,00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611 100,00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611 100,00</w:t>
            </w:r>
          </w:p>
        </w:tc>
        <w:tc>
          <w:tcPr>
            <w:tcW w:w="46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1 833 300,00</w:t>
            </w:r>
          </w:p>
        </w:tc>
        <w:tc>
          <w:tcPr>
            <w:tcW w:w="75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1"/>
        <w:ind w:left="6379"/>
        <w:jc w:val="right"/>
        <w:rPr>
          <w:rFonts w:ascii="Arial" w:hAnsi="Arial" w:cs="Arial"/>
          <w:bCs/>
          <w:sz w:val="24"/>
          <w:szCs w:val="24"/>
        </w:rPr>
      </w:pPr>
      <w:r w:rsidRPr="001A1900">
        <w:rPr>
          <w:rFonts w:ascii="Arial" w:eastAsia="Arial" w:hAnsi="Arial" w:cs="Arial"/>
          <w:sz w:val="24"/>
          <w:szCs w:val="24"/>
          <w:lang w:eastAsia="ar-SA"/>
        </w:rPr>
        <w:lastRenderedPageBreak/>
        <w:t xml:space="preserve">Приложение № </w:t>
      </w:r>
      <w:fldSimple w:instr=" SEQ gp_pril \* MERGEFORMAT ">
        <w:r w:rsidRPr="001A1900">
          <w:rPr>
            <w:rFonts w:ascii="Arial" w:eastAsia="Arial" w:hAnsi="Arial" w:cs="Arial"/>
            <w:noProof/>
            <w:sz w:val="24"/>
            <w:szCs w:val="24"/>
            <w:lang w:eastAsia="ar-SA"/>
          </w:rPr>
          <w:t>4</w:t>
        </w:r>
      </w:fldSimple>
      <w:r w:rsidRPr="001A1900">
        <w:rPr>
          <w:rFonts w:ascii="Arial" w:eastAsia="Arial" w:hAnsi="Arial" w:cs="Arial"/>
          <w:sz w:val="24"/>
          <w:szCs w:val="24"/>
          <w:lang w:eastAsia="ar-SA"/>
        </w:rPr>
        <w:t xml:space="preserve"> </w:t>
      </w:r>
      <w:r w:rsidRPr="001A1900">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1A1900" w:rsidRPr="001A1900" w:rsidRDefault="001A1900" w:rsidP="001A1900">
      <w:pPr>
        <w:jc w:val="center"/>
        <w:rPr>
          <w:rFonts w:ascii="Arial" w:hAnsi="Arial" w:cs="Arial"/>
        </w:rPr>
      </w:pPr>
    </w:p>
    <w:p w:rsidR="001A1900" w:rsidRPr="001A1900" w:rsidRDefault="001A1900" w:rsidP="001A1900">
      <w:pPr>
        <w:jc w:val="center"/>
        <w:rPr>
          <w:rFonts w:ascii="Arial" w:hAnsi="Arial" w:cs="Arial"/>
        </w:rPr>
      </w:pPr>
      <w:r w:rsidRPr="001A1900">
        <w:rPr>
          <w:rFonts w:ascii="Arial" w:hAnsi="Arial" w:cs="Arial"/>
        </w:rPr>
        <w:t xml:space="preserve">ПОДПРОГРАММА </w:t>
      </w:r>
    </w:p>
    <w:p w:rsidR="001A1900" w:rsidRPr="001A1900" w:rsidRDefault="001A1900" w:rsidP="001A1900">
      <w:pPr>
        <w:jc w:val="center"/>
        <w:rPr>
          <w:rFonts w:ascii="Arial" w:hAnsi="Arial" w:cs="Arial"/>
        </w:rPr>
      </w:pPr>
      <w:r w:rsidRPr="001A1900">
        <w:rPr>
          <w:rFonts w:ascii="Arial" w:hAnsi="Arial" w:cs="Arial"/>
        </w:rPr>
        <w:t>«Благоустройство населенных пунктов»</w:t>
      </w:r>
    </w:p>
    <w:p w:rsidR="001A1900" w:rsidRPr="001A1900" w:rsidRDefault="001A1900" w:rsidP="001A1900">
      <w:pPr>
        <w:widowControl w:val="0"/>
        <w:suppressAutoHyphens/>
        <w:autoSpaceDE w:val="0"/>
        <w:jc w:val="center"/>
        <w:rPr>
          <w:rFonts w:ascii="Arial" w:eastAsia="Arial" w:hAnsi="Arial" w:cs="Arial"/>
          <w:lang w:eastAsia="ar-SA"/>
        </w:rPr>
      </w:pPr>
    </w:p>
    <w:p w:rsidR="001A1900" w:rsidRPr="001A1900" w:rsidRDefault="001A1900" w:rsidP="001A1900">
      <w:pPr>
        <w:widowControl w:val="0"/>
        <w:numPr>
          <w:ilvl w:val="0"/>
          <w:numId w:val="8"/>
        </w:numPr>
        <w:suppressAutoHyphens/>
        <w:autoSpaceDE w:val="0"/>
        <w:jc w:val="center"/>
        <w:rPr>
          <w:rFonts w:ascii="Arial" w:eastAsia="Arial" w:hAnsi="Arial" w:cs="Arial"/>
          <w:lang w:eastAsia="ar-SA"/>
        </w:rPr>
      </w:pPr>
      <w:r w:rsidRPr="001A1900">
        <w:rPr>
          <w:rFonts w:ascii="Arial" w:eastAsia="Arial" w:hAnsi="Arial" w:cs="Arial"/>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1A1900" w:rsidRPr="001A1900" w:rsidTr="00967C82">
        <w:trPr>
          <w:trHeight w:val="555"/>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Fonts w:ascii="Arial" w:hAnsi="Arial" w:cs="Arial"/>
              </w:rPr>
            </w:pPr>
            <w:r w:rsidRPr="001A1900">
              <w:rPr>
                <w:rStyle w:val="0pt2"/>
                <w:rFonts w:ascii="Arial" w:hAnsi="Arial" w:cs="Arial"/>
              </w:rPr>
              <w:t>Наименование</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«Благоустройство населенных пунктов»</w:t>
            </w:r>
          </w:p>
        </w:tc>
      </w:tr>
      <w:tr w:rsidR="001A1900" w:rsidRPr="001A1900" w:rsidTr="00967C82">
        <w:trPr>
          <w:trHeight w:val="1701"/>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«Реформирование и модернизация жилищно-коммунального хозяйства и повышение энергетической эффективности»</w:t>
            </w:r>
          </w:p>
        </w:tc>
      </w:tr>
      <w:tr w:rsidR="001A1900" w:rsidRPr="001A1900" w:rsidTr="00967C82">
        <w:trPr>
          <w:trHeight w:val="428"/>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w:t>
            </w:r>
          </w:p>
          <w:p w:rsidR="001A1900" w:rsidRPr="001A1900" w:rsidRDefault="001A1900" w:rsidP="00967C82">
            <w:pPr>
              <w:pStyle w:val="a5"/>
              <w:spacing w:after="0"/>
              <w:ind w:left="140"/>
              <w:rPr>
                <w:rFonts w:ascii="Arial" w:hAnsi="Arial" w:cs="Arial"/>
              </w:rPr>
            </w:pP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408 -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Цель</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Повышение привлекательности населенных пунктов округа для проживания</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Задачи</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18"/>
              </w:tabs>
              <w:suppressAutoHyphens w:val="0"/>
              <w:spacing w:after="0"/>
              <w:ind w:left="140"/>
              <w:rPr>
                <w:rFonts w:ascii="Arial" w:hAnsi="Arial" w:cs="Arial"/>
              </w:rPr>
            </w:pPr>
            <w:r w:rsidRPr="001A1900">
              <w:rPr>
                <w:rFonts w:ascii="Arial" w:hAnsi="Arial" w:cs="Arial"/>
              </w:rPr>
              <w:t>1. Улучшение санитарно-экологической обстановки внешнего и архитектурного облика населенных пунктов округа;</w:t>
            </w:r>
          </w:p>
          <w:p w:rsidR="001A1900" w:rsidRPr="001A1900" w:rsidRDefault="001A1900" w:rsidP="00967C82">
            <w:pPr>
              <w:pStyle w:val="a5"/>
              <w:widowControl w:val="0"/>
              <w:tabs>
                <w:tab w:val="left" w:pos="418"/>
              </w:tabs>
              <w:suppressAutoHyphens w:val="0"/>
              <w:spacing w:after="0"/>
              <w:ind w:left="140"/>
              <w:rPr>
                <w:rFonts w:ascii="Arial" w:hAnsi="Arial" w:cs="Arial"/>
              </w:rPr>
            </w:pPr>
            <w:r w:rsidRPr="001A1900">
              <w:rPr>
                <w:rFonts w:ascii="Arial" w:hAnsi="Arial" w:cs="Arial"/>
              </w:rPr>
              <w:t>2. Обустройство и сохранение объектов, увековечивающих память погибших в годы Великой Отечественной войны</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33"/>
              </w:tabs>
              <w:suppressAutoHyphens w:val="0"/>
              <w:spacing w:after="0"/>
              <w:rPr>
                <w:rStyle w:val="0pt2"/>
                <w:rFonts w:ascii="Arial" w:hAnsi="Arial" w:cs="Arial"/>
              </w:rPr>
            </w:pPr>
            <w:r w:rsidRPr="001A1900">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1A1900">
              <w:rPr>
                <w:rStyle w:val="0pt2"/>
                <w:rFonts w:ascii="Arial" w:hAnsi="Arial" w:cs="Arial"/>
              </w:rPr>
              <w:softHyphen/>
              <w:t>-экономическую эффективность реализации подпрограммы, приведены в приложении к паспорту</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Сроки</w:t>
            </w:r>
            <w:r w:rsidRPr="001A1900">
              <w:rPr>
                <w:rStyle w:val="0pt2"/>
                <w:rFonts w:ascii="Arial" w:hAnsi="Arial" w:cs="Arial"/>
                <w:lang w:val="en-US"/>
              </w:rPr>
              <w:t xml:space="preserve"> </w:t>
            </w:r>
            <w:r w:rsidRPr="001A1900">
              <w:rPr>
                <w:rStyle w:val="0pt2"/>
                <w:rFonts w:ascii="Arial" w:hAnsi="Arial" w:cs="Arial"/>
              </w:rPr>
              <w:t>реализации</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2024 - 2026 годы</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 xml:space="preserve">Информация по ресурсному обеспечению подпрограммы, в том числе в </w:t>
            </w:r>
            <w:r w:rsidRPr="001A1900">
              <w:rPr>
                <w:rStyle w:val="0pt2"/>
                <w:rFonts w:ascii="Arial" w:hAnsi="Arial" w:cs="Arial"/>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638"/>
              </w:tabs>
              <w:suppressAutoHyphens w:val="0"/>
              <w:spacing w:after="0"/>
              <w:rPr>
                <w:rFonts w:ascii="Arial" w:hAnsi="Arial" w:cs="Arial"/>
              </w:rPr>
            </w:pPr>
            <w:r w:rsidRPr="001A1900">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1A1900">
              <w:rPr>
                <w:rFonts w:ascii="Arial" w:hAnsi="Arial" w:cs="Arial"/>
              </w:rPr>
              <w:t>22 356 610,00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по годам реализации:</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2024 - 11 670 470,00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2025 - 5 343 070,00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lastRenderedPageBreak/>
              <w:t>2026 - 5 343 070,00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Из них:</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Бюджет округа</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Всего - 22 356 610,00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2024 - 11 670 470,00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2025 - 5 343 070,00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r w:rsidRPr="001A1900">
              <w:rPr>
                <w:rFonts w:ascii="Arial" w:hAnsi="Arial" w:cs="Arial"/>
              </w:rPr>
              <w:t>2026 - 5 343 070,00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p>
        </w:tc>
      </w:tr>
    </w:tbl>
    <w:p w:rsidR="001A1900" w:rsidRPr="001A1900" w:rsidRDefault="001A1900" w:rsidP="001A1900">
      <w:pPr>
        <w:jc w:val="both"/>
        <w:rPr>
          <w:rFonts w:ascii="Arial" w:hAnsi="Arial" w:cs="Arial"/>
          <w:b/>
          <w:lang w:val="en-US"/>
        </w:rPr>
        <w:sectPr w:rsidR="001A1900" w:rsidRPr="001A1900">
          <w:pgSz w:w="11906" w:h="16838"/>
          <w:pgMar w:top="1020" w:right="1134" w:bottom="850" w:left="1134" w:header="708" w:footer="708" w:gutter="0"/>
          <w:cols w:space="708"/>
          <w:docGrid w:linePitch="360"/>
        </w:sectPr>
      </w:pPr>
    </w:p>
    <w:p w:rsidR="001A1900" w:rsidRPr="001A1900" w:rsidRDefault="001A1900" w:rsidP="001A1900">
      <w:pPr>
        <w:ind w:firstLine="709"/>
        <w:jc w:val="center"/>
        <w:rPr>
          <w:rFonts w:ascii="Arial" w:hAnsi="Arial" w:cs="Arial"/>
          <w:b/>
        </w:rPr>
      </w:pPr>
      <w:r w:rsidRPr="001A1900">
        <w:rPr>
          <w:rFonts w:ascii="Arial" w:hAnsi="Arial" w:cs="Arial"/>
          <w:b/>
        </w:rPr>
        <w:lastRenderedPageBreak/>
        <w:t>2. Мероприятия подпрограммы</w:t>
      </w:r>
    </w:p>
    <w:p w:rsidR="001A1900" w:rsidRPr="001A1900" w:rsidRDefault="001A1900" w:rsidP="001A1900">
      <w:pPr>
        <w:ind w:firstLine="709"/>
        <w:jc w:val="center"/>
        <w:rPr>
          <w:rFonts w:ascii="Arial" w:hAnsi="Arial" w:cs="Arial"/>
          <w:b/>
        </w:rPr>
      </w:pPr>
      <w:r w:rsidRPr="001A1900">
        <w:rPr>
          <w:rFonts w:ascii="Arial" w:hAnsi="Arial" w:cs="Arial"/>
          <w:b/>
        </w:rPr>
        <w:t xml:space="preserve"> </w:t>
      </w:r>
    </w:p>
    <w:p w:rsidR="001A1900" w:rsidRPr="001A1900" w:rsidRDefault="001A1900" w:rsidP="001A1900">
      <w:pPr>
        <w:ind w:firstLine="709"/>
        <w:jc w:val="both"/>
        <w:rPr>
          <w:rFonts w:ascii="Arial" w:hAnsi="Arial" w:cs="Arial"/>
        </w:rPr>
      </w:pPr>
      <w:r w:rsidRPr="001A1900">
        <w:rPr>
          <w:rFonts w:ascii="Arial" w:hAnsi="Arial" w:cs="Arial"/>
        </w:rPr>
        <w:t>Перечень подпрограммных мероприятий предоставлен в приложении № 2 к подпрограмме.</w:t>
      </w:r>
    </w:p>
    <w:p w:rsidR="001A1900" w:rsidRPr="001A1900" w:rsidRDefault="001A1900" w:rsidP="001A1900">
      <w:pPr>
        <w:ind w:firstLine="709"/>
        <w:jc w:val="both"/>
        <w:rPr>
          <w:rFonts w:ascii="Arial" w:hAnsi="Arial" w:cs="Arial"/>
        </w:rPr>
      </w:pPr>
    </w:p>
    <w:p w:rsidR="001A1900" w:rsidRPr="001A1900" w:rsidRDefault="001A1900" w:rsidP="001A1900">
      <w:pPr>
        <w:widowControl w:val="0"/>
        <w:autoSpaceDE w:val="0"/>
        <w:autoSpaceDN w:val="0"/>
        <w:adjustRightInd w:val="0"/>
        <w:ind w:firstLine="709"/>
        <w:jc w:val="center"/>
        <w:rPr>
          <w:rFonts w:ascii="Arial" w:eastAsia="Calibri" w:hAnsi="Arial" w:cs="Arial"/>
          <w:b/>
          <w:lang w:eastAsia="en-US"/>
        </w:rPr>
      </w:pPr>
      <w:r w:rsidRPr="001A1900">
        <w:rPr>
          <w:rFonts w:ascii="Arial" w:eastAsia="Calibri" w:hAnsi="Arial" w:cs="Arial"/>
          <w:b/>
          <w:lang w:eastAsia="en-US"/>
        </w:rPr>
        <w:t>3. Механизм реализации подпрограммы</w:t>
      </w:r>
    </w:p>
    <w:p w:rsidR="001A1900" w:rsidRPr="001A1900" w:rsidRDefault="001A1900" w:rsidP="001A1900">
      <w:pPr>
        <w:widowControl w:val="0"/>
        <w:autoSpaceDE w:val="0"/>
        <w:autoSpaceDN w:val="0"/>
        <w:adjustRightInd w:val="0"/>
        <w:ind w:firstLine="709"/>
        <w:jc w:val="center"/>
        <w:rPr>
          <w:rFonts w:ascii="Arial" w:eastAsia="Calibri" w:hAnsi="Arial" w:cs="Arial"/>
          <w:lang w:eastAsia="en-US"/>
        </w:rPr>
      </w:pP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3.1. </w:t>
      </w:r>
      <w:r w:rsidRPr="001A1900">
        <w:rPr>
          <w:rFonts w:ascii="Arial" w:eastAsia="Calibri" w:hAnsi="Arial" w:cs="Arial"/>
          <w:shd w:val="clear" w:color="auto" w:fill="FFFFFF"/>
        </w:rPr>
        <w:t xml:space="preserve">Реализацию подпрограммы осуществляет </w:t>
      </w: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обеспечивающего проведение муниципальной политики в области благоустройства сельских территорий, организации ритуальных услуг и содержания мест захоронения,  </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3.2. </w:t>
      </w:r>
      <w:r w:rsidRPr="001A1900">
        <w:rPr>
          <w:rFonts w:ascii="Arial" w:eastAsia="Calibri" w:hAnsi="Arial" w:cs="Arial"/>
          <w:shd w:val="clear" w:color="auto" w:fill="FFFFFF"/>
        </w:rPr>
        <w:t xml:space="preserve">Главным распорядителем бюджетных </w:t>
      </w:r>
      <w:r w:rsidRPr="001A1900">
        <w:rPr>
          <w:rFonts w:ascii="Arial" w:hAnsi="Arial" w:cs="Arial"/>
        </w:rPr>
        <w:t xml:space="preserve">средств является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widowControl w:val="0"/>
        <w:autoSpaceDE w:val="0"/>
        <w:autoSpaceDN w:val="0"/>
        <w:adjustRightInd w:val="0"/>
        <w:ind w:firstLine="709"/>
        <w:jc w:val="both"/>
        <w:rPr>
          <w:rFonts w:ascii="Arial" w:eastAsia="Calibri" w:hAnsi="Arial" w:cs="Arial"/>
          <w:shd w:val="clear" w:color="auto" w:fill="FFFFFF"/>
        </w:rPr>
      </w:pPr>
      <w:r w:rsidRPr="001A1900">
        <w:rPr>
          <w:rFonts w:ascii="Arial" w:eastAsia="Calibri" w:hAnsi="Arial" w:cs="Arial"/>
          <w:shd w:val="clear" w:color="auto" w:fill="FFFFFF"/>
        </w:rPr>
        <w:t xml:space="preserve">3.3. </w:t>
      </w:r>
      <w:r w:rsidRPr="001A1900">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A1900" w:rsidRPr="001A1900" w:rsidRDefault="001A1900" w:rsidP="001A1900">
      <w:pPr>
        <w:autoSpaceDE w:val="0"/>
        <w:autoSpaceDN w:val="0"/>
        <w:adjustRightInd w:val="0"/>
        <w:ind w:firstLine="709"/>
        <w:jc w:val="both"/>
        <w:rPr>
          <w:rFonts w:ascii="Arial" w:eastAsia="Calibri" w:hAnsi="Arial" w:cs="Arial"/>
          <w:shd w:val="clear" w:color="auto" w:fill="FFFFFF"/>
        </w:rPr>
      </w:pPr>
      <w:r w:rsidRPr="001A1900">
        <w:rPr>
          <w:rFonts w:ascii="Arial" w:eastAsia="Calibri" w:hAnsi="Arial" w:cs="Arial"/>
          <w:shd w:val="clear" w:color="auto" w:fill="FFFFFF"/>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1A1900">
        <w:rPr>
          <w:rFonts w:ascii="Arial" w:eastAsia="Calibri" w:hAnsi="Arial" w:cs="Arial"/>
          <w:shd w:val="clear" w:color="auto" w:fill="FFFFFF"/>
        </w:rPr>
        <w:t>Шарыповского</w:t>
      </w:r>
      <w:proofErr w:type="spellEnd"/>
      <w:r w:rsidRPr="001A1900">
        <w:rPr>
          <w:rFonts w:ascii="Arial" w:hAnsi="Arial" w:cs="Arial"/>
        </w:rPr>
        <w:t xml:space="preserve"> муниципального</w:t>
      </w:r>
      <w:r w:rsidRPr="001A1900">
        <w:rPr>
          <w:rFonts w:ascii="Arial" w:eastAsia="Calibri" w:hAnsi="Arial" w:cs="Arial"/>
          <w:shd w:val="clear" w:color="auto" w:fill="FFFFFF"/>
        </w:rPr>
        <w:t xml:space="preserve"> округа.</w:t>
      </w:r>
    </w:p>
    <w:p w:rsidR="001A1900" w:rsidRPr="001A1900" w:rsidRDefault="001A1900" w:rsidP="001A1900">
      <w:pPr>
        <w:autoSpaceDE w:val="0"/>
        <w:autoSpaceDN w:val="0"/>
        <w:adjustRightInd w:val="0"/>
        <w:ind w:firstLine="709"/>
        <w:jc w:val="both"/>
        <w:rPr>
          <w:rFonts w:ascii="Arial" w:eastAsia="Calibri" w:hAnsi="Arial" w:cs="Arial"/>
          <w:shd w:val="clear" w:color="auto" w:fill="FFFFFF"/>
        </w:rPr>
      </w:pPr>
      <w:r w:rsidRPr="001A1900">
        <w:rPr>
          <w:rFonts w:ascii="Arial" w:eastAsia="Calibri" w:hAnsi="Arial" w:cs="Arial"/>
          <w:shd w:val="clear" w:color="auto" w:fill="FFFFFF"/>
        </w:rPr>
        <w:t>3.5. Финансирование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t xml:space="preserve">3.6. </w:t>
      </w:r>
      <w:proofErr w:type="gramStart"/>
      <w:r w:rsidRPr="001A1900">
        <w:rPr>
          <w:rFonts w:ascii="Arial" w:hAnsi="Arial" w:cs="Arial"/>
          <w:b w:val="0"/>
          <w:sz w:val="24"/>
          <w:szCs w:val="24"/>
        </w:rPr>
        <w:t xml:space="preserve">В рамках реализации мероприятия 1.1 предусматривается в 2024-2026 годах содержание и благоустройство общественных пространств с. </w:t>
      </w:r>
      <w:proofErr w:type="spellStart"/>
      <w:r w:rsidRPr="001A1900">
        <w:rPr>
          <w:rFonts w:ascii="Arial" w:hAnsi="Arial" w:cs="Arial"/>
          <w:b w:val="0"/>
          <w:sz w:val="24"/>
          <w:szCs w:val="24"/>
        </w:rPr>
        <w:t>Новоалтатка</w:t>
      </w:r>
      <w:proofErr w:type="spellEnd"/>
      <w:r w:rsidRPr="001A1900">
        <w:rPr>
          <w:rFonts w:ascii="Arial" w:hAnsi="Arial" w:cs="Arial"/>
          <w:b w:val="0"/>
          <w:sz w:val="24"/>
          <w:szCs w:val="24"/>
        </w:rPr>
        <w:t>, с. Парная, с. Холмогорское за счет средств бюджета округа.</w:t>
      </w:r>
      <w:proofErr w:type="gramEnd"/>
      <w:r w:rsidRPr="001A1900">
        <w:rPr>
          <w:rFonts w:ascii="Arial" w:hAnsi="Arial" w:cs="Arial"/>
          <w:b w:val="0"/>
          <w:sz w:val="24"/>
          <w:szCs w:val="24"/>
        </w:rPr>
        <w:t xml:space="preserve"> Мероприятие направлено на поддержание и улучшение санитарного и эстетического состояния общественных пространств.</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t xml:space="preserve">3.7. В рамках реализации мероприятия 1.2 предусматривается содержание и благоустройство мест захоронений за счет средств бюджета округа в 2024-2026 годах. </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t>3.8. В рамках мероприятия 1.3 в 2024 году предусматривается благоустройство кладбищ на территории округа с целью обеспечения доли финансирования за счет средств бюджета округа субсидии из краевого бюджета.</w:t>
      </w:r>
      <w:r w:rsidRPr="001A1900">
        <w:rPr>
          <w:rFonts w:ascii="Arial" w:hAnsi="Arial" w:cs="Arial"/>
          <w:sz w:val="24"/>
          <w:szCs w:val="24"/>
        </w:rPr>
        <w:t xml:space="preserve"> </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t xml:space="preserve">Методика распределения иных межбюджетных трансфертов из краевого бюджета утверждена постановлением Правительства Красноярского края от 21.04.2022 № 318-п. Иной межбюджетный трансферт предоставляется на основании Соглашения о предоставлении иного межбюджетного трансферта бюджету </w:t>
      </w:r>
      <w:proofErr w:type="spellStart"/>
      <w:r w:rsidRPr="001A1900">
        <w:rPr>
          <w:rFonts w:ascii="Arial" w:hAnsi="Arial" w:cs="Arial"/>
          <w:b w:val="0"/>
          <w:sz w:val="24"/>
          <w:szCs w:val="24"/>
        </w:rPr>
        <w:t>Шарыповского</w:t>
      </w:r>
      <w:proofErr w:type="spellEnd"/>
      <w:r w:rsidRPr="001A1900">
        <w:rPr>
          <w:rFonts w:ascii="Arial" w:hAnsi="Arial" w:cs="Arial"/>
          <w:b w:val="0"/>
          <w:sz w:val="24"/>
          <w:szCs w:val="24"/>
        </w:rPr>
        <w:t xml:space="preserve"> муниципального округа Красноярского края из краевого бюджета.  </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t>3.9. В рамках реализации мероприятия 1.4 предусматриваются прочие мероприятия по благоустройству территории сельских населенных пунктов за счет средств бюджета округа в 2024-2026 годах.</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t xml:space="preserve">3.10. В рамках реализации мероприятия 1.5 предусматривается на озеленение территории </w:t>
      </w:r>
      <w:proofErr w:type="spellStart"/>
      <w:r w:rsidRPr="001A1900">
        <w:rPr>
          <w:rFonts w:ascii="Arial" w:hAnsi="Arial" w:cs="Arial"/>
          <w:b w:val="0"/>
          <w:sz w:val="24"/>
          <w:szCs w:val="24"/>
        </w:rPr>
        <w:t>Шарыповского</w:t>
      </w:r>
      <w:proofErr w:type="spellEnd"/>
      <w:r w:rsidRPr="001A1900">
        <w:rPr>
          <w:rFonts w:ascii="Arial" w:hAnsi="Arial" w:cs="Arial"/>
          <w:b w:val="0"/>
          <w:sz w:val="24"/>
          <w:szCs w:val="24"/>
        </w:rPr>
        <w:t xml:space="preserve"> муниципального округа за счет средств бюджета округа в 2024-2026 годах.</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lastRenderedPageBreak/>
        <w:t xml:space="preserve">3.11. В рамках реализации мероприятия 1.6 предусматривается в 2024 году реализация комплексных проектов по благоустройству территорий </w:t>
      </w:r>
      <w:proofErr w:type="gramStart"/>
      <w:r w:rsidRPr="001A1900">
        <w:rPr>
          <w:rFonts w:ascii="Arial" w:hAnsi="Arial" w:cs="Arial"/>
          <w:b w:val="0"/>
          <w:sz w:val="24"/>
          <w:szCs w:val="24"/>
        </w:rPr>
        <w:t>в</w:t>
      </w:r>
      <w:proofErr w:type="gramEnd"/>
      <w:r w:rsidRPr="001A1900">
        <w:rPr>
          <w:rFonts w:ascii="Arial" w:hAnsi="Arial" w:cs="Arial"/>
          <w:b w:val="0"/>
          <w:sz w:val="24"/>
          <w:szCs w:val="24"/>
        </w:rPr>
        <w:t xml:space="preserve"> с. </w:t>
      </w:r>
      <w:proofErr w:type="spellStart"/>
      <w:r w:rsidRPr="001A1900">
        <w:rPr>
          <w:rFonts w:ascii="Arial" w:hAnsi="Arial" w:cs="Arial"/>
          <w:b w:val="0"/>
          <w:sz w:val="24"/>
          <w:szCs w:val="24"/>
        </w:rPr>
        <w:t>Березовское</w:t>
      </w:r>
      <w:proofErr w:type="spellEnd"/>
      <w:r w:rsidRPr="001A1900">
        <w:rPr>
          <w:rFonts w:ascii="Arial" w:hAnsi="Arial" w:cs="Arial"/>
          <w:b w:val="0"/>
          <w:sz w:val="24"/>
          <w:szCs w:val="24"/>
        </w:rPr>
        <w:t xml:space="preserve"> </w:t>
      </w:r>
      <w:proofErr w:type="gramStart"/>
      <w:r w:rsidRPr="001A1900">
        <w:rPr>
          <w:rFonts w:ascii="Arial" w:hAnsi="Arial" w:cs="Arial"/>
          <w:b w:val="0"/>
          <w:sz w:val="24"/>
          <w:szCs w:val="24"/>
        </w:rPr>
        <w:t>с</w:t>
      </w:r>
      <w:proofErr w:type="gramEnd"/>
      <w:r w:rsidRPr="001A1900">
        <w:rPr>
          <w:rFonts w:ascii="Arial" w:hAnsi="Arial" w:cs="Arial"/>
          <w:b w:val="0"/>
          <w:sz w:val="24"/>
          <w:szCs w:val="24"/>
        </w:rPr>
        <w:t xml:space="preserve"> целью обеспечения доли финансирования за счет средств бюджета округа субсидии из краевого бюджета. </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t xml:space="preserve">Субсидия предоставляется на реализацию проектов-победителей конкурсного отбора поддержанных населением на сходе граждан. Мероприятие реализуется в рамках национального проекта «Жилье и городская среда» и предоставляется в соответствии с порядком предоставления и распределения субсидий </w:t>
      </w:r>
      <w:proofErr w:type="gramStart"/>
      <w:r w:rsidRPr="001A1900">
        <w:rPr>
          <w:rFonts w:ascii="Arial" w:hAnsi="Arial" w:cs="Arial"/>
          <w:b w:val="0"/>
          <w:sz w:val="24"/>
          <w:szCs w:val="24"/>
        </w:rPr>
        <w:t>утвержден</w:t>
      </w:r>
      <w:proofErr w:type="gramEnd"/>
      <w:r w:rsidRPr="001A1900">
        <w:rPr>
          <w:rFonts w:ascii="Arial" w:hAnsi="Arial" w:cs="Arial"/>
          <w:b w:val="0"/>
          <w:sz w:val="24"/>
          <w:szCs w:val="24"/>
        </w:rPr>
        <w:t xml:space="preserve"> постановлением Правительства Красноярского края от 31.12.2019 № 819-п. Субсидия предоставляется на основании Соглашения о предоставлении субсидии муниципальным образованиям Красноярского края из краевого бюджета.</w:t>
      </w:r>
    </w:p>
    <w:p w:rsidR="001A1900" w:rsidRPr="001A1900" w:rsidRDefault="001A1900" w:rsidP="001A1900">
      <w:pPr>
        <w:ind w:firstLine="709"/>
        <w:jc w:val="both"/>
        <w:rPr>
          <w:rFonts w:ascii="Arial" w:hAnsi="Arial" w:cs="Arial"/>
        </w:rPr>
      </w:pPr>
      <w:r w:rsidRPr="001A1900">
        <w:rPr>
          <w:rFonts w:ascii="Arial" w:hAnsi="Arial" w:cs="Arial"/>
        </w:rPr>
        <w:t xml:space="preserve">3.12. В рамках реализации мероприятия 1.7 предусматривается в 2024 году реализация проектов по решению вопросов местного значения, осуществляемых непосредственно населением на территории населенного пункта с целью обеспечения доли финансирования за счет средств бюджета округа субсидии из краевого бюджета. </w:t>
      </w:r>
    </w:p>
    <w:p w:rsidR="001A1900" w:rsidRPr="001A1900" w:rsidRDefault="001A1900" w:rsidP="001A1900">
      <w:pPr>
        <w:pStyle w:val="ConsPlusTitle"/>
        <w:ind w:right="-1" w:firstLine="709"/>
        <w:jc w:val="both"/>
        <w:rPr>
          <w:rFonts w:ascii="Arial" w:hAnsi="Arial" w:cs="Arial"/>
          <w:b w:val="0"/>
          <w:sz w:val="24"/>
          <w:szCs w:val="24"/>
        </w:rPr>
      </w:pPr>
      <w:r w:rsidRPr="001A1900">
        <w:rPr>
          <w:rFonts w:ascii="Arial" w:hAnsi="Arial" w:cs="Arial"/>
          <w:b w:val="0"/>
          <w:sz w:val="24"/>
          <w:szCs w:val="24"/>
        </w:rPr>
        <w:t>Субсидия предоставляется в целях вовлечения населения в решение 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1A1900">
        <w:rPr>
          <w:rFonts w:ascii="Arial" w:hAnsi="Arial" w:cs="Arial"/>
          <w:b w:val="0"/>
          <w:bCs w:val="0"/>
          <w:sz w:val="24"/>
          <w:szCs w:val="24"/>
        </w:rPr>
        <w:t xml:space="preserve"> </w:t>
      </w:r>
      <w:r w:rsidRPr="001A1900">
        <w:rPr>
          <w:rFonts w:ascii="Arial" w:hAnsi="Arial" w:cs="Arial"/>
          <w:b w:val="0"/>
          <w:sz w:val="24"/>
          <w:szCs w:val="24"/>
        </w:rPr>
        <w:t xml:space="preserve">Красноярского края из краевого бюджета. </w:t>
      </w:r>
    </w:p>
    <w:p w:rsidR="001A1900" w:rsidRPr="001A1900" w:rsidRDefault="001A1900" w:rsidP="001A1900">
      <w:pPr>
        <w:autoSpaceDE w:val="0"/>
        <w:autoSpaceDN w:val="0"/>
        <w:adjustRightInd w:val="0"/>
        <w:ind w:firstLine="709"/>
        <w:jc w:val="both"/>
        <w:rPr>
          <w:rFonts w:ascii="Arial" w:hAnsi="Arial" w:cs="Arial"/>
          <w:bCs/>
        </w:rPr>
      </w:pPr>
      <w:r w:rsidRPr="001A1900">
        <w:rPr>
          <w:rFonts w:ascii="Arial" w:hAnsi="Arial" w:cs="Arial"/>
          <w:bCs/>
        </w:rPr>
        <w:t>3.13. В рамках мероприятия 2.1 предусматривается содержание, ремонт и реставрационные работы памятников и мемориальных комплексов, увековечивающих память воинов, погибших, умерших в годы Великой Отечественной войны, за счет средств бюджета округа в 2024-2026 годах.</w:t>
      </w:r>
    </w:p>
    <w:p w:rsidR="001A1900" w:rsidRPr="001A1900" w:rsidRDefault="001A1900" w:rsidP="001A1900">
      <w:pPr>
        <w:ind w:firstLine="709"/>
        <w:jc w:val="both"/>
        <w:rPr>
          <w:rFonts w:ascii="Arial" w:hAnsi="Arial" w:cs="Arial"/>
        </w:rPr>
      </w:pPr>
      <w:r w:rsidRPr="001A1900">
        <w:rPr>
          <w:rFonts w:ascii="Arial" w:hAnsi="Arial" w:cs="Arial"/>
        </w:rPr>
        <w:t>3.14. Реализация мероприятий подпрограммы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A1900" w:rsidRPr="001A1900" w:rsidRDefault="001A1900" w:rsidP="001A1900">
      <w:pPr>
        <w:autoSpaceDE w:val="0"/>
        <w:autoSpaceDN w:val="0"/>
        <w:adjustRightInd w:val="0"/>
        <w:ind w:firstLine="709"/>
        <w:jc w:val="both"/>
        <w:rPr>
          <w:rFonts w:ascii="Arial" w:eastAsia="Calibri" w:hAnsi="Arial" w:cs="Arial"/>
          <w:shd w:val="clear" w:color="auto" w:fill="FFFFFF"/>
        </w:rPr>
      </w:pPr>
      <w:r w:rsidRPr="001A1900">
        <w:rPr>
          <w:rFonts w:ascii="Arial" w:hAnsi="Arial" w:cs="Arial"/>
        </w:rPr>
        <w:t xml:space="preserve">3.15. </w:t>
      </w:r>
      <w:r w:rsidRPr="001A1900">
        <w:rPr>
          <w:rFonts w:ascii="Arial" w:eastAsia="Calibri" w:hAnsi="Arial" w:cs="Arial"/>
          <w:shd w:val="clear" w:color="auto" w:fill="FFFFFF"/>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1A1900" w:rsidRPr="001A1900" w:rsidRDefault="001A1900" w:rsidP="001A1900">
      <w:pPr>
        <w:autoSpaceDE w:val="0"/>
        <w:autoSpaceDN w:val="0"/>
        <w:adjustRightInd w:val="0"/>
        <w:ind w:firstLine="709"/>
        <w:jc w:val="both"/>
        <w:rPr>
          <w:rFonts w:ascii="Arial" w:eastAsia="Calibri" w:hAnsi="Arial" w:cs="Arial"/>
          <w:shd w:val="clear" w:color="auto" w:fill="FFFFFF"/>
        </w:rPr>
      </w:pPr>
    </w:p>
    <w:p w:rsidR="001A1900" w:rsidRPr="001A1900" w:rsidRDefault="001A1900" w:rsidP="001A1900">
      <w:pPr>
        <w:widowControl w:val="0"/>
        <w:autoSpaceDE w:val="0"/>
        <w:autoSpaceDN w:val="0"/>
        <w:adjustRightInd w:val="0"/>
        <w:ind w:firstLine="709"/>
        <w:jc w:val="both"/>
        <w:rPr>
          <w:rFonts w:ascii="Arial" w:hAnsi="Arial" w:cs="Arial"/>
        </w:rPr>
      </w:pPr>
    </w:p>
    <w:p w:rsidR="001A1900" w:rsidRPr="001A1900" w:rsidRDefault="001A1900" w:rsidP="001A1900">
      <w:pPr>
        <w:ind w:firstLine="709"/>
        <w:jc w:val="center"/>
        <w:rPr>
          <w:rFonts w:ascii="Arial" w:hAnsi="Arial" w:cs="Arial"/>
          <w:b/>
        </w:rPr>
      </w:pPr>
      <w:r w:rsidRPr="001A1900">
        <w:rPr>
          <w:rFonts w:ascii="Arial" w:hAnsi="Arial" w:cs="Arial"/>
          <w:b/>
        </w:rPr>
        <w:t xml:space="preserve">4. Управление подпрограммой и </w:t>
      </w:r>
      <w:proofErr w:type="gramStart"/>
      <w:r w:rsidRPr="001A1900">
        <w:rPr>
          <w:rFonts w:ascii="Arial" w:hAnsi="Arial" w:cs="Arial"/>
          <w:b/>
        </w:rPr>
        <w:t>контроль за</w:t>
      </w:r>
      <w:proofErr w:type="gramEnd"/>
      <w:r w:rsidRPr="001A1900">
        <w:rPr>
          <w:rFonts w:ascii="Arial" w:hAnsi="Arial" w:cs="Arial"/>
          <w:b/>
        </w:rPr>
        <w:t xml:space="preserve"> исполнением подпрограммы</w:t>
      </w:r>
    </w:p>
    <w:p w:rsidR="001A1900" w:rsidRPr="001A1900" w:rsidRDefault="001A1900" w:rsidP="001A1900">
      <w:pPr>
        <w:ind w:firstLine="709"/>
        <w:jc w:val="center"/>
        <w:rPr>
          <w:rFonts w:ascii="Arial" w:hAnsi="Arial" w:cs="Arial"/>
          <w:b/>
        </w:rPr>
      </w:pP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4.1. Текущее управление реализацией подпрограммы осуществляет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соответствии с разделом «Реализация и </w:t>
      </w:r>
      <w:proofErr w:type="gramStart"/>
      <w:r w:rsidRPr="001A1900">
        <w:rPr>
          <w:rFonts w:ascii="Arial" w:hAnsi="Arial" w:cs="Arial"/>
        </w:rPr>
        <w:t>контроль за</w:t>
      </w:r>
      <w:proofErr w:type="gramEnd"/>
      <w:r w:rsidRPr="001A1900">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их формирования и реализации, утвержденного Постановлением администрации округа от 13.04.2021 № 288-п (в ред. от 04.04.2023), включая:</w:t>
      </w:r>
    </w:p>
    <w:p w:rsidR="001A1900" w:rsidRPr="001A1900" w:rsidRDefault="001A1900" w:rsidP="001A1900">
      <w:pPr>
        <w:pStyle w:val="ConsPlusCell"/>
        <w:ind w:firstLine="709"/>
        <w:jc w:val="both"/>
        <w:rPr>
          <w:rFonts w:ascii="Arial" w:hAnsi="Arial" w:cs="Arial"/>
        </w:rPr>
      </w:pPr>
      <w:r w:rsidRPr="001A1900">
        <w:rPr>
          <w:rFonts w:ascii="Arial" w:hAnsi="Arial" w:cs="Arial"/>
        </w:rPr>
        <w:t>координацию исполнения мероприятий подпрограммы, мониторинг их реализации;</w:t>
      </w:r>
    </w:p>
    <w:p w:rsidR="001A1900" w:rsidRPr="001A1900" w:rsidRDefault="001A1900" w:rsidP="001A1900">
      <w:pPr>
        <w:pStyle w:val="ConsPlusCell"/>
        <w:ind w:firstLine="709"/>
        <w:jc w:val="both"/>
        <w:rPr>
          <w:rFonts w:ascii="Arial" w:hAnsi="Arial" w:cs="Arial"/>
        </w:rPr>
      </w:pPr>
      <w:r w:rsidRPr="001A1900">
        <w:rPr>
          <w:rFonts w:ascii="Arial" w:hAnsi="Arial" w:cs="Arial"/>
        </w:rPr>
        <w:t>непосредственный контроль над ходом реализации мероприятий подпрограммы;</w:t>
      </w:r>
    </w:p>
    <w:p w:rsidR="001A1900" w:rsidRPr="001A1900" w:rsidRDefault="001A1900" w:rsidP="001A1900">
      <w:pPr>
        <w:pStyle w:val="ConsPlusCell"/>
        <w:ind w:firstLine="709"/>
        <w:jc w:val="both"/>
        <w:rPr>
          <w:rFonts w:ascii="Arial" w:hAnsi="Arial" w:cs="Arial"/>
        </w:rPr>
      </w:pPr>
      <w:r w:rsidRPr="001A1900">
        <w:rPr>
          <w:rFonts w:ascii="Arial" w:hAnsi="Arial" w:cs="Arial"/>
        </w:rPr>
        <w:lastRenderedPageBreak/>
        <w:t>подготовку отчетов о реализации мероприятий.</w:t>
      </w: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4.2. Внутренний финансовый </w:t>
      </w:r>
      <w:proofErr w:type="gramStart"/>
      <w:r w:rsidRPr="001A1900">
        <w:rPr>
          <w:rFonts w:ascii="Arial" w:hAnsi="Arial" w:cs="Arial"/>
        </w:rPr>
        <w:t>контроль за</w:t>
      </w:r>
      <w:proofErr w:type="gramEnd"/>
      <w:r w:rsidRPr="001A1900">
        <w:rPr>
          <w:rFonts w:ascii="Arial" w:hAnsi="Arial" w:cs="Arial"/>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4.3. Внешний финансовый контроль, </w:t>
      </w:r>
      <w:proofErr w:type="gramStart"/>
      <w:r w:rsidRPr="001A1900">
        <w:rPr>
          <w:rFonts w:ascii="Arial" w:hAnsi="Arial" w:cs="Arial"/>
        </w:rPr>
        <w:t>контроль за</w:t>
      </w:r>
      <w:proofErr w:type="gramEnd"/>
      <w:r w:rsidRPr="001A1900">
        <w:rPr>
          <w:rFonts w:ascii="Arial" w:hAnsi="Arial" w:cs="Arial"/>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pStyle w:val="ConsPlusCell"/>
        <w:ind w:firstLine="709"/>
        <w:jc w:val="both"/>
        <w:rPr>
          <w:rFonts w:ascii="Arial" w:hAnsi="Arial" w:cs="Arial"/>
        </w:rPr>
        <w:sectPr w:rsidR="001A1900" w:rsidRPr="001A1900" w:rsidSect="00A509C1">
          <w:pgSz w:w="11906" w:h="16838"/>
          <w:pgMar w:top="1134" w:right="850" w:bottom="1134" w:left="1701"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1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и значения показателей результативности подпрограммы «</w:t>
      </w:r>
      <w:r w:rsidRPr="001A1900">
        <w:rPr>
          <w:rFonts w:ascii="Arial" w:hAnsi="Arial" w:cs="Arial"/>
        </w:rPr>
        <w:t>Благоустройство населенных пунктов</w:t>
      </w:r>
      <w:r w:rsidRPr="001A1900">
        <w:rPr>
          <w:rFonts w:ascii="Arial" w:eastAsia="Calibri" w:hAnsi="Arial" w:cs="Arial"/>
          <w:lang w:eastAsia="en-US"/>
        </w:rPr>
        <w:t>»</w:t>
      </w:r>
    </w:p>
    <w:p w:rsidR="001A1900" w:rsidRPr="001A1900" w:rsidRDefault="001A1900" w:rsidP="001A190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04"/>
        <w:gridCol w:w="7099"/>
        <w:gridCol w:w="1611"/>
        <w:gridCol w:w="3160"/>
        <w:gridCol w:w="741"/>
        <w:gridCol w:w="741"/>
        <w:gridCol w:w="741"/>
        <w:gridCol w:w="741"/>
      </w:tblGrid>
      <w:tr w:rsidR="001A1900" w:rsidRPr="001A1900"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w:t>
            </w:r>
            <w:r w:rsidRPr="001A1900">
              <w:rPr>
                <w:sz w:val="24"/>
                <w:szCs w:val="24"/>
                <w:lang w:val="en-US"/>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Единица</w:t>
            </w:r>
            <w:r w:rsidRPr="001A1900">
              <w:rPr>
                <w:sz w:val="24"/>
                <w:szCs w:val="24"/>
                <w:lang w:val="en-US"/>
              </w:rPr>
              <w:t xml:space="preserve"> </w:t>
            </w:r>
            <w:r w:rsidRPr="001A19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r>
      <w:tr w:rsidR="001A1900" w:rsidRPr="001A1900"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r>
      <w:tr w:rsidR="001A1900" w:rsidRPr="001A1900" w:rsidTr="00967C82">
        <w:trPr>
          <w:trHeight w:val="181"/>
          <w:tblHeader/>
          <w:jc w:val="center"/>
        </w:trPr>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Цель: Повышение привлекательности населенных пунктов округа для проживания</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shd w:val="clear" w:color="auto" w:fill="auto"/>
            <w:vAlign w:val="center"/>
          </w:tcPr>
          <w:p w:rsidR="001A1900" w:rsidRPr="001A1900" w:rsidRDefault="001A1900" w:rsidP="00967C82">
            <w:pPr>
              <w:spacing w:line="360" w:lineRule="auto"/>
              <w:rPr>
                <w:rFonts w:ascii="Arial" w:hAnsi="Arial" w:cs="Arial"/>
              </w:rPr>
            </w:pPr>
            <w:r w:rsidRPr="001A1900">
              <w:rPr>
                <w:rFonts w:ascii="Arial" w:hAnsi="Arial" w:cs="Arial"/>
              </w:rPr>
              <w:t>Задача: Улучшение санитарно-экологической обстановки, внешнего и архитектурного облика населенных пунктов округа</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Количество жалоб на проблемы благоустройства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35,10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35,10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1.2 </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Задача: Обустройство и сохранение объектов, увековечивающих память погибших в годы Великой Отечественной войны</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Количество отремонтированных памятников</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10,00</w:t>
            </w: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2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мероприятий подпрограммы «</w:t>
      </w:r>
      <w:r w:rsidRPr="001A1900">
        <w:rPr>
          <w:rFonts w:ascii="Arial" w:hAnsi="Arial" w:cs="Arial"/>
        </w:rPr>
        <w:t>Благоустройство населенных пунктов»</w:t>
      </w:r>
    </w:p>
    <w:p w:rsidR="001A1900" w:rsidRPr="001A1900" w:rsidRDefault="001A1900" w:rsidP="001A1900">
      <w:pPr>
        <w:jc w:val="both"/>
        <w:rPr>
          <w:rFonts w:ascii="Arial" w:hAnsi="Arial" w:cs="Arial"/>
        </w:rPr>
      </w:pPr>
    </w:p>
    <w:tbl>
      <w:tblPr>
        <w:tblW w:w="5000" w:type="pct"/>
        <w:jc w:val="center"/>
        <w:tblCellMar>
          <w:left w:w="70" w:type="dxa"/>
          <w:right w:w="70" w:type="dxa"/>
        </w:tblCellMar>
        <w:tblLook w:val="0000"/>
      </w:tblPr>
      <w:tblGrid>
        <w:gridCol w:w="439"/>
        <w:gridCol w:w="2128"/>
        <w:gridCol w:w="1821"/>
        <w:gridCol w:w="707"/>
        <w:gridCol w:w="667"/>
        <w:gridCol w:w="1385"/>
        <w:gridCol w:w="506"/>
        <w:gridCol w:w="1543"/>
        <w:gridCol w:w="1421"/>
        <w:gridCol w:w="1421"/>
        <w:gridCol w:w="1543"/>
        <w:gridCol w:w="1957"/>
      </w:tblGrid>
      <w:tr w:rsidR="001A1900" w:rsidRPr="001A1900" w:rsidTr="001A1900">
        <w:trPr>
          <w:trHeight w:val="615"/>
          <w:tblHeader/>
          <w:jc w:val="center"/>
        </w:trPr>
        <w:tc>
          <w:tcPr>
            <w:tcW w:w="139"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687"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Наименование программы, подпрограммы</w:t>
            </w:r>
          </w:p>
        </w:tc>
        <w:tc>
          <w:tcPr>
            <w:tcW w:w="587"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p w:rsidR="001A1900" w:rsidRPr="001A1900" w:rsidRDefault="001A1900" w:rsidP="00967C82">
            <w:pPr>
              <w:pStyle w:val="ConsPlusNormal"/>
              <w:widowControl/>
              <w:ind w:firstLine="0"/>
              <w:jc w:val="center"/>
              <w:rPr>
                <w:sz w:val="24"/>
                <w:szCs w:val="24"/>
              </w:rPr>
            </w:pPr>
            <w:r w:rsidRPr="001A1900">
              <w:rPr>
                <w:sz w:val="24"/>
                <w:szCs w:val="24"/>
              </w:rPr>
              <w:t>Наименование</w:t>
            </w:r>
          </w:p>
        </w:tc>
        <w:tc>
          <w:tcPr>
            <w:tcW w:w="226"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tc>
        <w:tc>
          <w:tcPr>
            <w:tcW w:w="213"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proofErr w:type="spellStart"/>
            <w:r w:rsidRPr="001A1900">
              <w:rPr>
                <w:rFonts w:ascii="Arial" w:hAnsi="Arial" w:cs="Arial"/>
              </w:rPr>
              <w:t>РзПр</w:t>
            </w:r>
            <w:proofErr w:type="spellEnd"/>
          </w:p>
        </w:tc>
        <w:tc>
          <w:tcPr>
            <w:tcW w:w="446"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ЦСР</w:t>
            </w:r>
          </w:p>
        </w:tc>
        <w:tc>
          <w:tcPr>
            <w:tcW w:w="161"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ВР</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Итого на период</w:t>
            </w:r>
          </w:p>
        </w:tc>
        <w:tc>
          <w:tcPr>
            <w:tcW w:w="632" w:type="pct"/>
            <w:vMerge w:val="restart"/>
            <w:tcBorders>
              <w:top w:val="single" w:sz="6" w:space="0" w:color="auto"/>
              <w:left w:val="single" w:sz="6" w:space="0" w:color="auto"/>
              <w:right w:val="single" w:sz="6" w:space="0" w:color="auto"/>
            </w:tcBorders>
          </w:tcPr>
          <w:p w:rsidR="001A1900" w:rsidRPr="001A1900" w:rsidRDefault="001A1900" w:rsidP="00967C82">
            <w:pPr>
              <w:jc w:val="center"/>
              <w:rPr>
                <w:rFonts w:ascii="Arial" w:hAnsi="Arial" w:cs="Arial"/>
              </w:rPr>
            </w:pPr>
            <w:r w:rsidRPr="001A1900">
              <w:rPr>
                <w:rFonts w:ascii="Arial" w:hAnsi="Arial" w:cs="Arial"/>
              </w:rPr>
              <w:t>Ожидаемый результат от реализации подпрограммного мероприятия (в натуральном выражении)</w:t>
            </w:r>
          </w:p>
        </w:tc>
      </w:tr>
      <w:tr w:rsidR="001A1900" w:rsidRPr="001A1900" w:rsidTr="001A1900">
        <w:trPr>
          <w:trHeight w:val="454"/>
          <w:tblHeader/>
          <w:jc w:val="center"/>
        </w:trPr>
        <w:tc>
          <w:tcPr>
            <w:tcW w:w="139"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687"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587"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226"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213"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446"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161"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План</w:t>
            </w:r>
          </w:p>
        </w:tc>
        <w:tc>
          <w:tcPr>
            <w:tcW w:w="632" w:type="pct"/>
            <w:vMerge/>
            <w:tcBorders>
              <w:left w:val="single" w:sz="6" w:space="0" w:color="auto"/>
              <w:bottom w:val="single" w:sz="6" w:space="0" w:color="auto"/>
              <w:right w:val="single" w:sz="6" w:space="0" w:color="auto"/>
            </w:tcBorders>
          </w:tcPr>
          <w:p w:rsidR="001A1900" w:rsidRPr="001A1900" w:rsidRDefault="001A1900" w:rsidP="00967C82">
            <w:pPr>
              <w:jc w:val="center"/>
              <w:rPr>
                <w:rFonts w:ascii="Arial" w:hAnsi="Arial" w:cs="Arial"/>
                <w:b/>
              </w:rPr>
            </w:pPr>
          </w:p>
        </w:tc>
      </w:tr>
      <w:tr w:rsidR="001A1900" w:rsidRPr="001A1900" w:rsidTr="001A1900">
        <w:trPr>
          <w:trHeight w:val="454"/>
          <w:tblHeader/>
          <w:jc w:val="center"/>
        </w:trPr>
        <w:tc>
          <w:tcPr>
            <w:tcW w:w="139"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687"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587"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226"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213"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446"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161"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9</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11</w:t>
            </w:r>
          </w:p>
        </w:tc>
        <w:tc>
          <w:tcPr>
            <w:tcW w:w="632" w:type="pct"/>
            <w:tcBorders>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Благоустройство населенных пунктов</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11 670 470,00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22 356 610,00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11 670 470,00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22 356 610,00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3</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Цель 1: Повышение привлекательности населенных пунктов округа для проживания</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11 670 470,00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22 356 610,00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Задача 1: Улучшение санитарно-экологической обстановки внешнего и архитектурного облика населенных пунктов округа</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7 670 470,00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18 356 610,00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5</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Мероприятие: 1.1. Содержание и благоустройство территорий общественных пространств с. </w:t>
            </w:r>
            <w:proofErr w:type="spellStart"/>
            <w:r w:rsidRPr="001A1900">
              <w:rPr>
                <w:rFonts w:ascii="Arial" w:hAnsi="Arial" w:cs="Arial"/>
              </w:rPr>
              <w:t>Новоалтатка</w:t>
            </w:r>
            <w:proofErr w:type="spellEnd"/>
            <w:r w:rsidRPr="001A1900">
              <w:rPr>
                <w:rFonts w:ascii="Arial" w:hAnsi="Arial" w:cs="Arial"/>
              </w:rPr>
              <w:t xml:space="preserve">, </w:t>
            </w:r>
            <w:proofErr w:type="gramStart"/>
            <w:r w:rsidRPr="001A1900">
              <w:rPr>
                <w:rFonts w:ascii="Arial" w:hAnsi="Arial" w:cs="Arial"/>
              </w:rPr>
              <w:t>с</w:t>
            </w:r>
            <w:proofErr w:type="gramEnd"/>
            <w:r w:rsidRPr="001A1900">
              <w:rPr>
                <w:rFonts w:ascii="Arial" w:hAnsi="Arial" w:cs="Arial"/>
              </w:rPr>
              <w:t>. Парная, с. Холмогорское</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3 308 900,00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3 308 900,00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3 308 900,00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9 926 700,00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Содержание и благоустройство общественных территорий (парков) в с. </w:t>
            </w:r>
            <w:proofErr w:type="spellStart"/>
            <w:r w:rsidRPr="001A1900">
              <w:rPr>
                <w:rFonts w:ascii="Arial" w:hAnsi="Arial" w:cs="Arial"/>
              </w:rPr>
              <w:t>Новоалтатка</w:t>
            </w:r>
            <w:proofErr w:type="spellEnd"/>
            <w:r w:rsidRPr="001A1900">
              <w:rPr>
                <w:rFonts w:ascii="Arial" w:hAnsi="Arial" w:cs="Arial"/>
              </w:rPr>
              <w:t xml:space="preserve">, </w:t>
            </w:r>
            <w:proofErr w:type="gramStart"/>
            <w:r w:rsidRPr="001A1900">
              <w:rPr>
                <w:rFonts w:ascii="Arial" w:hAnsi="Arial" w:cs="Arial"/>
              </w:rPr>
              <w:t>с</w:t>
            </w:r>
            <w:proofErr w:type="gramEnd"/>
            <w:r w:rsidRPr="001A1900">
              <w:rPr>
                <w:rFonts w:ascii="Arial" w:hAnsi="Arial" w:cs="Arial"/>
              </w:rPr>
              <w:t>. Парная, с. Холмогорское в 2024-2026 годах</w:t>
            </w: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6</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0640086060</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3 308 900,00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3 308 900,00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3 308 900,00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9 926 700,00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7</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1.2. Содержание и благоустройство мест захоронения</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843 400,00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301 000,00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301 000,00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1 445 400,00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roofErr w:type="spellStart"/>
            <w:r w:rsidRPr="001A1900">
              <w:rPr>
                <w:rFonts w:ascii="Arial" w:hAnsi="Arial" w:cs="Arial"/>
              </w:rPr>
              <w:t>Акарицидная</w:t>
            </w:r>
            <w:proofErr w:type="spellEnd"/>
            <w:r w:rsidRPr="001A1900">
              <w:rPr>
                <w:rFonts w:ascii="Arial" w:hAnsi="Arial" w:cs="Arial"/>
              </w:rPr>
              <w:t xml:space="preserve"> обработка территорий кладбищ, расположенных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2024-2026 годах; огораживание в 2024 году кладбища </w:t>
            </w:r>
            <w:proofErr w:type="gramStart"/>
            <w:r w:rsidRPr="001A1900">
              <w:rPr>
                <w:rFonts w:ascii="Arial" w:hAnsi="Arial" w:cs="Arial"/>
              </w:rPr>
              <w:t>в</w:t>
            </w:r>
            <w:proofErr w:type="gramEnd"/>
            <w:r w:rsidRPr="001A1900">
              <w:rPr>
                <w:rFonts w:ascii="Arial" w:hAnsi="Arial" w:cs="Arial"/>
              </w:rPr>
              <w:t xml:space="preserve"> с. </w:t>
            </w:r>
            <w:proofErr w:type="spellStart"/>
            <w:r w:rsidRPr="001A1900">
              <w:rPr>
                <w:rFonts w:ascii="Arial" w:hAnsi="Arial" w:cs="Arial"/>
              </w:rPr>
              <w:t>Береш</w:t>
            </w:r>
            <w:proofErr w:type="spellEnd"/>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0640086070</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843 400,00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301 000,00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301 000,00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1 445 400,00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9</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1.3. Благоустройство кладбищ</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71 000,00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71 000,00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Благоустройство кладбищ в 2024 году</w:t>
            </w: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10</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06400S6660</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71 000,00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71 000,00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11</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1.4. Содержание и благоустройство сельских населенных пунктов</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233 170,00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233 170,00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233 170,00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699 510,00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Выполнение </w:t>
            </w:r>
            <w:proofErr w:type="spellStart"/>
            <w:r w:rsidRPr="001A1900">
              <w:rPr>
                <w:rFonts w:ascii="Arial" w:hAnsi="Arial" w:cs="Arial"/>
              </w:rPr>
              <w:t>акарицидной</w:t>
            </w:r>
            <w:proofErr w:type="spellEnd"/>
            <w:r w:rsidRPr="001A1900">
              <w:rPr>
                <w:rFonts w:ascii="Arial" w:hAnsi="Arial" w:cs="Arial"/>
              </w:rPr>
              <w:t xml:space="preserve"> обработки, вырубка тополей в 2024-2026 годах </w:t>
            </w: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0640086080</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233 170,00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233 170,00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233 170,00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699 510,00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13</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Мероприятие: 1.5. Озеленение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1 500 000,00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1 500 000,00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1 500 000,00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4 500 000,00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Высадка деревьев и кустарников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2024-2026 гг.</w:t>
            </w: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14</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0640086200</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243</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1 500 000,00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1 500 000,00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1 500 000,00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4 500 000,00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15</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1.6. Реализация комплексных проектов по благоустройству территорий</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1 700 000,00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1 700 000,00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Реализация комплексных проектов в 2024 году по благоустройству общественной территории в с. </w:t>
            </w:r>
            <w:proofErr w:type="spellStart"/>
            <w:r w:rsidRPr="001A1900">
              <w:rPr>
                <w:rFonts w:ascii="Arial" w:hAnsi="Arial" w:cs="Arial"/>
              </w:rPr>
              <w:t>Березовское</w:t>
            </w:r>
            <w:proofErr w:type="spellEnd"/>
            <w:r w:rsidRPr="001A1900">
              <w:rPr>
                <w:rFonts w:ascii="Arial" w:hAnsi="Arial" w:cs="Arial"/>
              </w:rPr>
              <w:t xml:space="preserve"> (благоустройство тротуаров, пешеходных дорожек, установка </w:t>
            </w:r>
            <w:proofErr w:type="spellStart"/>
            <w:r w:rsidRPr="001A1900">
              <w:rPr>
                <w:rFonts w:ascii="Arial" w:hAnsi="Arial" w:cs="Arial"/>
              </w:rPr>
              <w:t>МАФов</w:t>
            </w:r>
            <w:proofErr w:type="spellEnd"/>
            <w:r w:rsidRPr="001A1900">
              <w:rPr>
                <w:rFonts w:ascii="Arial" w:hAnsi="Arial" w:cs="Arial"/>
              </w:rPr>
              <w:t xml:space="preserve"> и </w:t>
            </w:r>
            <w:proofErr w:type="spellStart"/>
            <w:r w:rsidRPr="001A1900">
              <w:rPr>
                <w:rFonts w:ascii="Arial" w:hAnsi="Arial" w:cs="Arial"/>
              </w:rPr>
              <w:t>арт-объектов</w:t>
            </w:r>
            <w:proofErr w:type="spellEnd"/>
            <w:r w:rsidRPr="001A1900">
              <w:rPr>
                <w:rFonts w:ascii="Arial" w:hAnsi="Arial" w:cs="Arial"/>
              </w:rPr>
              <w:t>)</w:t>
            </w: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16</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064F277420</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1 700 000,00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1 700 000,00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17</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1.7. Реализация проектов по решению вопросов местного значения, осуществляемых непосредственно населением</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Обустройство остановочных пунктов по ул. Центральная в д. </w:t>
            </w:r>
            <w:proofErr w:type="spellStart"/>
            <w:r w:rsidRPr="001A1900">
              <w:rPr>
                <w:rFonts w:ascii="Arial" w:hAnsi="Arial" w:cs="Arial"/>
              </w:rPr>
              <w:t>Новокурск</w:t>
            </w:r>
            <w:proofErr w:type="spellEnd"/>
            <w:r w:rsidRPr="001A1900">
              <w:rPr>
                <w:rFonts w:ascii="Arial" w:hAnsi="Arial" w:cs="Arial"/>
              </w:rPr>
              <w:t>, по ул. Советская, д. Малое Озеро, благоустройство спортивно-игровой площадки по ул. Центральная в д. Можары в 2024 году</w:t>
            </w: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18</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06400S7490</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19</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Задача 2: Обустройство и сохранение объектов, увековечивающих память погибших в годы Великой Отечественной войны</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4 000 000,00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4 000 000,00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20</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2.1. Содержание, ремонт и реставрационные работы памятников и мемориальных комплексов, увековечивающих память воинов, погибших, умерших в годы Великой Отечественной войны</w:t>
            </w: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4 000 000,00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4 000 000,00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Проведение ремонтно-реставрационных работ 9 памятников на территории округа в 2024 году</w:t>
            </w: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21</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0640086090</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1 000 000,00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1 000 000,00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22</w:t>
            </w:r>
          </w:p>
        </w:tc>
        <w:tc>
          <w:tcPr>
            <w:tcW w:w="6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3"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0503</w:t>
            </w:r>
          </w:p>
        </w:tc>
        <w:tc>
          <w:tcPr>
            <w:tcW w:w="446"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0640086090</w:t>
            </w:r>
          </w:p>
        </w:tc>
        <w:tc>
          <w:tcPr>
            <w:tcW w:w="16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243</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3 000 000,00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58"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3 000 000,00</w:t>
            </w:r>
          </w:p>
        </w:tc>
        <w:tc>
          <w:tcPr>
            <w:tcW w:w="6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1"/>
        <w:ind w:left="6379"/>
        <w:jc w:val="right"/>
        <w:rPr>
          <w:rFonts w:ascii="Arial" w:hAnsi="Arial" w:cs="Arial"/>
          <w:bCs/>
          <w:sz w:val="24"/>
          <w:szCs w:val="24"/>
        </w:rPr>
      </w:pPr>
      <w:r w:rsidRPr="001A1900">
        <w:rPr>
          <w:rFonts w:ascii="Arial" w:eastAsia="Arial" w:hAnsi="Arial" w:cs="Arial"/>
          <w:sz w:val="24"/>
          <w:szCs w:val="24"/>
          <w:lang w:eastAsia="ar-SA"/>
        </w:rPr>
        <w:lastRenderedPageBreak/>
        <w:t xml:space="preserve">Приложение № </w:t>
      </w:r>
      <w:fldSimple w:instr=" SEQ gp_pril \* MERGEFORMAT ">
        <w:r w:rsidRPr="001A1900">
          <w:rPr>
            <w:rFonts w:ascii="Arial" w:eastAsia="Arial" w:hAnsi="Arial" w:cs="Arial"/>
            <w:noProof/>
            <w:sz w:val="24"/>
            <w:szCs w:val="24"/>
            <w:lang w:eastAsia="ar-SA"/>
          </w:rPr>
          <w:t>5</w:t>
        </w:r>
      </w:fldSimple>
      <w:r w:rsidRPr="001A1900">
        <w:rPr>
          <w:rFonts w:ascii="Arial" w:eastAsia="Arial" w:hAnsi="Arial" w:cs="Arial"/>
          <w:sz w:val="24"/>
          <w:szCs w:val="24"/>
          <w:lang w:eastAsia="ar-SA"/>
        </w:rPr>
        <w:t xml:space="preserve"> </w:t>
      </w:r>
      <w:r w:rsidRPr="001A1900">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1A1900" w:rsidRPr="001A1900" w:rsidRDefault="001A1900" w:rsidP="001A1900">
      <w:pPr>
        <w:jc w:val="center"/>
        <w:rPr>
          <w:rFonts w:ascii="Arial" w:hAnsi="Arial" w:cs="Arial"/>
        </w:rPr>
      </w:pPr>
    </w:p>
    <w:p w:rsidR="001A1900" w:rsidRPr="001A1900" w:rsidRDefault="001A1900" w:rsidP="001A1900">
      <w:pPr>
        <w:jc w:val="center"/>
        <w:rPr>
          <w:rFonts w:ascii="Arial" w:hAnsi="Arial" w:cs="Arial"/>
        </w:rPr>
      </w:pPr>
      <w:r w:rsidRPr="001A1900">
        <w:rPr>
          <w:rFonts w:ascii="Arial" w:hAnsi="Arial" w:cs="Arial"/>
        </w:rPr>
        <w:t xml:space="preserve">ПОДПРОГРАММА </w:t>
      </w:r>
    </w:p>
    <w:p w:rsidR="001A1900" w:rsidRPr="001A1900" w:rsidRDefault="001A1900" w:rsidP="001A1900">
      <w:pPr>
        <w:jc w:val="center"/>
        <w:rPr>
          <w:rFonts w:ascii="Arial" w:hAnsi="Arial" w:cs="Arial"/>
        </w:rPr>
      </w:pPr>
      <w:r w:rsidRPr="001A1900">
        <w:rPr>
          <w:rFonts w:ascii="Arial" w:hAnsi="Arial" w:cs="Arial"/>
        </w:rPr>
        <w:t>«Обеспечение реализации муниципальной программы и прочие мероприятия»</w:t>
      </w:r>
    </w:p>
    <w:p w:rsidR="001A1900" w:rsidRPr="001A1900" w:rsidRDefault="001A1900" w:rsidP="001A1900">
      <w:pPr>
        <w:widowControl w:val="0"/>
        <w:suppressAutoHyphens/>
        <w:autoSpaceDE w:val="0"/>
        <w:jc w:val="center"/>
        <w:rPr>
          <w:rFonts w:ascii="Arial" w:eastAsia="Arial" w:hAnsi="Arial" w:cs="Arial"/>
          <w:lang w:eastAsia="ar-SA"/>
        </w:rPr>
      </w:pPr>
    </w:p>
    <w:p w:rsidR="001A1900" w:rsidRPr="001A1900" w:rsidRDefault="001A1900" w:rsidP="001A1900">
      <w:pPr>
        <w:widowControl w:val="0"/>
        <w:numPr>
          <w:ilvl w:val="0"/>
          <w:numId w:val="9"/>
        </w:numPr>
        <w:suppressAutoHyphens/>
        <w:autoSpaceDE w:val="0"/>
        <w:jc w:val="center"/>
        <w:rPr>
          <w:rFonts w:ascii="Arial" w:eastAsia="Arial" w:hAnsi="Arial" w:cs="Arial"/>
          <w:lang w:eastAsia="ar-SA"/>
        </w:rPr>
      </w:pPr>
      <w:r w:rsidRPr="001A1900">
        <w:rPr>
          <w:rFonts w:ascii="Arial" w:eastAsia="Arial" w:hAnsi="Arial" w:cs="Arial"/>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1A1900" w:rsidRPr="001A1900" w:rsidTr="00967C82">
        <w:trPr>
          <w:trHeight w:val="555"/>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Fonts w:ascii="Arial" w:hAnsi="Arial" w:cs="Arial"/>
              </w:rPr>
            </w:pPr>
            <w:r w:rsidRPr="001A1900">
              <w:rPr>
                <w:rStyle w:val="0pt2"/>
                <w:rFonts w:ascii="Arial" w:hAnsi="Arial" w:cs="Arial"/>
              </w:rPr>
              <w:t>Наименование</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«Обеспечение реализации муниципальной программы и прочие мероприятия»</w:t>
            </w:r>
          </w:p>
        </w:tc>
      </w:tr>
      <w:tr w:rsidR="001A1900" w:rsidRPr="001A1900" w:rsidTr="00967C82">
        <w:trPr>
          <w:trHeight w:val="1701"/>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«Реформирование и модернизация жилищно-коммунального хозяйства и повышение энергетической эффективности»</w:t>
            </w:r>
          </w:p>
        </w:tc>
      </w:tr>
      <w:tr w:rsidR="001A1900" w:rsidRPr="001A1900" w:rsidTr="00967C82">
        <w:trPr>
          <w:trHeight w:val="428"/>
        </w:trPr>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w:t>
            </w:r>
          </w:p>
          <w:p w:rsidR="001A1900" w:rsidRPr="001A1900" w:rsidRDefault="001A1900" w:rsidP="00967C82">
            <w:pPr>
              <w:pStyle w:val="a5"/>
              <w:spacing w:after="0"/>
              <w:ind w:left="140"/>
              <w:rPr>
                <w:rFonts w:ascii="Arial" w:hAnsi="Arial" w:cs="Arial"/>
              </w:rPr>
            </w:pP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 xml:space="preserve">408 -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Цель</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Повышение эффективности исполнения муниципальных функций в сфере жилищно-коммунального хозяйства</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Задача</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18"/>
              </w:tabs>
              <w:suppressAutoHyphens w:val="0"/>
              <w:spacing w:after="0"/>
              <w:ind w:left="140"/>
              <w:rPr>
                <w:rFonts w:ascii="Arial" w:hAnsi="Arial" w:cs="Arial"/>
              </w:rPr>
            </w:pPr>
            <w:r w:rsidRPr="001A1900">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433"/>
              </w:tabs>
              <w:suppressAutoHyphens w:val="0"/>
              <w:spacing w:after="0"/>
              <w:rPr>
                <w:rStyle w:val="0pt2"/>
                <w:rFonts w:ascii="Arial" w:hAnsi="Arial" w:cs="Arial"/>
              </w:rPr>
            </w:pPr>
            <w:r w:rsidRPr="001A1900">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1A1900">
              <w:rPr>
                <w:rStyle w:val="0pt2"/>
                <w:rFonts w:ascii="Arial" w:hAnsi="Arial" w:cs="Arial"/>
              </w:rPr>
              <w:softHyphen/>
              <w:t>-экономическую эффективность реализации подпрограммы, приведены в приложении к паспорту</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Сроки</w:t>
            </w:r>
            <w:r w:rsidRPr="001A1900">
              <w:rPr>
                <w:rStyle w:val="0pt2"/>
                <w:rFonts w:ascii="Arial" w:hAnsi="Arial" w:cs="Arial"/>
                <w:lang w:val="en-US"/>
              </w:rPr>
              <w:t xml:space="preserve"> </w:t>
            </w:r>
            <w:r w:rsidRPr="001A1900">
              <w:rPr>
                <w:rStyle w:val="0pt2"/>
                <w:rFonts w:ascii="Arial" w:hAnsi="Arial" w:cs="Arial"/>
              </w:rPr>
              <w:t>реализации</w:t>
            </w:r>
            <w:r w:rsidRPr="001A1900">
              <w:rPr>
                <w:rStyle w:val="0pt2"/>
                <w:rFonts w:ascii="Arial" w:hAnsi="Arial" w:cs="Arial"/>
                <w:lang w:val="en-US"/>
              </w:rPr>
              <w:t xml:space="preserve"> </w:t>
            </w:r>
            <w:r w:rsidRPr="001A1900">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1A1900" w:rsidRPr="001A1900" w:rsidRDefault="001A1900" w:rsidP="00967C82">
            <w:pPr>
              <w:pStyle w:val="a5"/>
              <w:spacing w:after="0"/>
              <w:ind w:left="140"/>
              <w:rPr>
                <w:rFonts w:ascii="Arial" w:hAnsi="Arial" w:cs="Arial"/>
              </w:rPr>
            </w:pPr>
            <w:r w:rsidRPr="001A1900">
              <w:rPr>
                <w:rFonts w:ascii="Arial" w:hAnsi="Arial" w:cs="Arial"/>
              </w:rPr>
              <w:t>2024 - 2026 годы</w:t>
            </w:r>
          </w:p>
        </w:tc>
      </w:tr>
      <w:tr w:rsidR="001A1900" w:rsidRPr="001A1900" w:rsidTr="00967C82">
        <w:tc>
          <w:tcPr>
            <w:tcW w:w="2419" w:type="dxa"/>
            <w:shd w:val="clear" w:color="auto" w:fill="FFFFFF"/>
            <w:tcMar>
              <w:top w:w="28" w:type="dxa"/>
              <w:left w:w="28" w:type="dxa"/>
              <w:bottom w:w="28" w:type="dxa"/>
              <w:right w:w="28" w:type="dxa"/>
            </w:tcMar>
          </w:tcPr>
          <w:p w:rsidR="001A1900" w:rsidRPr="001A1900" w:rsidRDefault="001A1900" w:rsidP="00967C82">
            <w:pPr>
              <w:pStyle w:val="a5"/>
              <w:ind w:left="140"/>
              <w:rPr>
                <w:rStyle w:val="0pt2"/>
                <w:rFonts w:ascii="Arial" w:hAnsi="Arial" w:cs="Arial"/>
              </w:rPr>
            </w:pPr>
            <w:r w:rsidRPr="001A1900">
              <w:rPr>
                <w:rStyle w:val="0pt2"/>
                <w:rFonts w:ascii="Arial" w:hAnsi="Arial" w:cs="Arial"/>
              </w:rPr>
              <w:t xml:space="preserve">Информация по ресурсному обеспечению подпрограммы, в том числе в разбивке по всем </w:t>
            </w:r>
            <w:r w:rsidRPr="001A1900">
              <w:rPr>
                <w:rStyle w:val="0pt2"/>
                <w:rFonts w:ascii="Arial" w:hAnsi="Arial" w:cs="Arial"/>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A1900" w:rsidRPr="001A1900" w:rsidRDefault="001A1900" w:rsidP="00967C82">
            <w:pPr>
              <w:pStyle w:val="a5"/>
              <w:widowControl w:val="0"/>
              <w:tabs>
                <w:tab w:val="left" w:pos="638"/>
              </w:tabs>
              <w:suppressAutoHyphens w:val="0"/>
              <w:spacing w:after="0"/>
              <w:rPr>
                <w:rFonts w:ascii="Arial" w:hAnsi="Arial" w:cs="Arial"/>
              </w:rPr>
            </w:pPr>
            <w:r w:rsidRPr="001A1900">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1A1900">
              <w:rPr>
                <w:rFonts w:ascii="Arial" w:hAnsi="Arial" w:cs="Arial"/>
              </w:rPr>
              <w:t>239 300 100,00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по годам реализации:</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2024 - 79 919 900,00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2025 - 79 690 100,00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2026 - 79 690 100,00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lastRenderedPageBreak/>
              <w:t>Из них:</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Бюджет округа</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Всего - 198 405 200,00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2024 - 66 271 200,00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2025 - 66 067 000,00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2026 - 66 067 000,00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Краевой бюджет</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Всего - 40 894 900,00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2024 - 13 648 700,00 рублей</w:t>
            </w:r>
          </w:p>
          <w:p w:rsidR="001A1900" w:rsidRPr="001A1900" w:rsidRDefault="001A1900" w:rsidP="00967C82">
            <w:pPr>
              <w:pStyle w:val="a5"/>
              <w:widowControl w:val="0"/>
              <w:tabs>
                <w:tab w:val="left" w:pos="638"/>
              </w:tabs>
              <w:suppressAutoHyphens w:val="0"/>
              <w:spacing w:after="0"/>
              <w:rPr>
                <w:rFonts w:ascii="Arial" w:hAnsi="Arial" w:cs="Arial"/>
              </w:rPr>
            </w:pPr>
            <w:r w:rsidRPr="001A1900">
              <w:rPr>
                <w:rFonts w:ascii="Arial" w:hAnsi="Arial" w:cs="Arial"/>
              </w:rPr>
              <w:t>2025 - 13 623 100,00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r w:rsidRPr="001A1900">
              <w:rPr>
                <w:rFonts w:ascii="Arial" w:hAnsi="Arial" w:cs="Arial"/>
              </w:rPr>
              <w:t>2026 - 13 623 100,00 рублей</w:t>
            </w:r>
          </w:p>
          <w:p w:rsidR="001A1900" w:rsidRPr="001A1900" w:rsidRDefault="001A1900" w:rsidP="00967C82">
            <w:pPr>
              <w:pStyle w:val="a5"/>
              <w:widowControl w:val="0"/>
              <w:tabs>
                <w:tab w:val="left" w:pos="638"/>
              </w:tabs>
              <w:suppressAutoHyphens w:val="0"/>
              <w:spacing w:after="0"/>
              <w:rPr>
                <w:rFonts w:ascii="Arial" w:hAnsi="Arial" w:cs="Arial"/>
                <w:lang w:val="en-US"/>
              </w:rPr>
            </w:pPr>
          </w:p>
        </w:tc>
      </w:tr>
    </w:tbl>
    <w:p w:rsidR="001A1900" w:rsidRPr="001A1900" w:rsidRDefault="001A1900" w:rsidP="001A1900">
      <w:pPr>
        <w:jc w:val="both"/>
        <w:rPr>
          <w:rFonts w:ascii="Arial" w:hAnsi="Arial" w:cs="Arial"/>
          <w:b/>
          <w:lang w:val="en-US"/>
        </w:rPr>
        <w:sectPr w:rsidR="001A1900" w:rsidRPr="001A1900">
          <w:pgSz w:w="11906" w:h="16838"/>
          <w:pgMar w:top="1020" w:right="1134" w:bottom="850" w:left="1134" w:header="708" w:footer="708" w:gutter="0"/>
          <w:cols w:space="708"/>
          <w:docGrid w:linePitch="360"/>
        </w:sectPr>
      </w:pPr>
    </w:p>
    <w:p w:rsidR="001A1900" w:rsidRPr="001A1900" w:rsidRDefault="001A1900" w:rsidP="001A1900">
      <w:pPr>
        <w:ind w:firstLine="709"/>
        <w:jc w:val="center"/>
        <w:rPr>
          <w:rFonts w:ascii="Arial" w:hAnsi="Arial" w:cs="Arial"/>
          <w:b/>
        </w:rPr>
      </w:pPr>
      <w:r w:rsidRPr="001A1900">
        <w:rPr>
          <w:rFonts w:ascii="Arial" w:hAnsi="Arial" w:cs="Arial"/>
          <w:b/>
        </w:rPr>
        <w:lastRenderedPageBreak/>
        <w:t>2. Мероприятия подпрограммы</w:t>
      </w:r>
    </w:p>
    <w:p w:rsidR="001A1900" w:rsidRPr="001A1900" w:rsidRDefault="001A1900" w:rsidP="001A1900">
      <w:pPr>
        <w:ind w:firstLine="709"/>
        <w:jc w:val="center"/>
        <w:rPr>
          <w:rFonts w:ascii="Arial" w:hAnsi="Arial" w:cs="Arial"/>
          <w:b/>
        </w:rPr>
      </w:pPr>
    </w:p>
    <w:p w:rsidR="001A1900" w:rsidRPr="001A1900" w:rsidRDefault="001A1900" w:rsidP="001A1900">
      <w:pPr>
        <w:ind w:firstLine="709"/>
        <w:jc w:val="both"/>
        <w:rPr>
          <w:rFonts w:ascii="Arial" w:hAnsi="Arial" w:cs="Arial"/>
        </w:rPr>
      </w:pPr>
      <w:r w:rsidRPr="001A1900">
        <w:rPr>
          <w:rFonts w:ascii="Arial" w:hAnsi="Arial" w:cs="Arial"/>
        </w:rPr>
        <w:t>Перечень подпрограммных мероприятий представлен в приложении №2 к подпрограмме.</w:t>
      </w:r>
    </w:p>
    <w:p w:rsidR="001A1900" w:rsidRPr="001A1900" w:rsidRDefault="001A1900" w:rsidP="001A1900">
      <w:pPr>
        <w:ind w:firstLine="709"/>
        <w:rPr>
          <w:rFonts w:ascii="Arial" w:hAnsi="Arial" w:cs="Arial"/>
          <w:i/>
        </w:rPr>
      </w:pPr>
    </w:p>
    <w:p w:rsidR="001A1900" w:rsidRPr="001A1900" w:rsidRDefault="001A1900" w:rsidP="001A1900">
      <w:pPr>
        <w:ind w:firstLine="709"/>
        <w:jc w:val="center"/>
        <w:rPr>
          <w:rFonts w:ascii="Arial" w:hAnsi="Arial" w:cs="Arial"/>
          <w:b/>
        </w:rPr>
      </w:pPr>
      <w:r w:rsidRPr="001A1900">
        <w:rPr>
          <w:rFonts w:ascii="Arial" w:hAnsi="Arial" w:cs="Arial"/>
          <w:b/>
        </w:rPr>
        <w:t>3.Механизм реализации подпрограммы</w:t>
      </w:r>
    </w:p>
    <w:p w:rsidR="001A1900" w:rsidRPr="001A1900" w:rsidRDefault="001A1900" w:rsidP="001A1900">
      <w:pPr>
        <w:ind w:firstLine="709"/>
        <w:jc w:val="center"/>
        <w:rPr>
          <w:rFonts w:ascii="Arial" w:hAnsi="Arial" w:cs="Arial"/>
          <w:i/>
        </w:rPr>
      </w:pPr>
    </w:p>
    <w:p w:rsidR="001A1900" w:rsidRPr="001A1900" w:rsidRDefault="001A1900" w:rsidP="001A1900">
      <w:pPr>
        <w:ind w:firstLine="709"/>
        <w:jc w:val="both"/>
        <w:rPr>
          <w:rFonts w:ascii="Arial" w:hAnsi="Arial" w:cs="Arial"/>
        </w:rPr>
      </w:pPr>
      <w:r w:rsidRPr="001A1900">
        <w:rPr>
          <w:rFonts w:ascii="Arial" w:hAnsi="Arial" w:cs="Arial"/>
        </w:rPr>
        <w:t xml:space="preserve">3.1. Реализацию подпрограммы осуществляет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обеспечивающего проведение муниципальной политики в области: </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 создания условий для обеспечения жителей муниципального округа услугами связи; </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xml:space="preserve">- организации мероприятий при осуществлении деятельности по обращению с животными без владельцев; </w:t>
      </w:r>
    </w:p>
    <w:p w:rsidR="001A1900" w:rsidRPr="001A1900" w:rsidRDefault="001A1900" w:rsidP="001A1900">
      <w:pPr>
        <w:widowControl w:val="0"/>
        <w:autoSpaceDE w:val="0"/>
        <w:autoSpaceDN w:val="0"/>
        <w:adjustRightInd w:val="0"/>
        <w:ind w:firstLine="709"/>
        <w:jc w:val="both"/>
        <w:rPr>
          <w:rFonts w:ascii="Arial" w:hAnsi="Arial" w:cs="Arial"/>
        </w:rPr>
      </w:pPr>
      <w:r w:rsidRPr="001A1900">
        <w:rPr>
          <w:rFonts w:ascii="Arial" w:hAnsi="Arial" w:cs="Arial"/>
        </w:rPr>
        <w:t>- организации отдельных мер по обеспечению ограничения платы граждан за коммунальные услуги.</w:t>
      </w:r>
    </w:p>
    <w:p w:rsidR="001A1900" w:rsidRPr="001A1900" w:rsidRDefault="001A1900" w:rsidP="001A1900">
      <w:pPr>
        <w:ind w:firstLine="709"/>
        <w:jc w:val="both"/>
        <w:rPr>
          <w:rFonts w:ascii="Arial" w:hAnsi="Arial" w:cs="Arial"/>
        </w:rPr>
      </w:pPr>
      <w:r w:rsidRPr="001A1900">
        <w:rPr>
          <w:rFonts w:ascii="Arial" w:hAnsi="Arial" w:cs="Arial"/>
        </w:rPr>
        <w:t xml:space="preserve">3.2. Главным распорядителем бюджетных средств является 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w:t>
      </w:r>
    </w:p>
    <w:p w:rsidR="001A1900" w:rsidRPr="001A1900" w:rsidRDefault="001A1900" w:rsidP="001A1900">
      <w:pPr>
        <w:ind w:firstLine="709"/>
        <w:jc w:val="both"/>
        <w:rPr>
          <w:rFonts w:ascii="Arial" w:hAnsi="Arial" w:cs="Arial"/>
        </w:rPr>
      </w:pPr>
      <w:r w:rsidRPr="001A1900">
        <w:rPr>
          <w:rFonts w:ascii="Arial" w:hAnsi="Arial" w:cs="Arial"/>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widowControl w:val="0"/>
        <w:autoSpaceDE w:val="0"/>
        <w:autoSpaceDN w:val="0"/>
        <w:adjustRightInd w:val="0"/>
        <w:ind w:firstLine="709"/>
        <w:jc w:val="both"/>
        <w:rPr>
          <w:rFonts w:ascii="Arial" w:eastAsia="Calibri" w:hAnsi="Arial" w:cs="Arial"/>
          <w:shd w:val="clear" w:color="auto" w:fill="FFFFFF"/>
        </w:rPr>
      </w:pPr>
      <w:r w:rsidRPr="001A1900">
        <w:rPr>
          <w:rFonts w:ascii="Arial" w:hAnsi="Arial" w:cs="Arial"/>
        </w:rPr>
        <w:t>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A1900" w:rsidRPr="001A1900" w:rsidRDefault="001A1900" w:rsidP="001A1900">
      <w:pPr>
        <w:ind w:firstLine="709"/>
        <w:jc w:val="both"/>
        <w:rPr>
          <w:rFonts w:ascii="Arial" w:hAnsi="Arial" w:cs="Arial"/>
        </w:rPr>
      </w:pPr>
      <w:r w:rsidRPr="001A1900">
        <w:rPr>
          <w:rFonts w:ascii="Arial" w:hAnsi="Arial" w:cs="Arial"/>
        </w:rPr>
        <w:t xml:space="preserve">3.5.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rsidR="001A1900" w:rsidRPr="001A1900" w:rsidRDefault="001A1900" w:rsidP="001A1900">
      <w:pPr>
        <w:ind w:firstLine="709"/>
        <w:jc w:val="both"/>
        <w:rPr>
          <w:rFonts w:ascii="Arial" w:hAnsi="Arial" w:cs="Arial"/>
        </w:rPr>
      </w:pPr>
      <w:r w:rsidRPr="001A1900">
        <w:rPr>
          <w:rFonts w:ascii="Arial" w:hAnsi="Arial" w:cs="Arial"/>
        </w:rPr>
        <w:t xml:space="preserve">3.6. В рамках реализации мероприятия 1.1 в 2024-2026 годах предусматривается выполнение отдельных государственных полномочий </w:t>
      </w:r>
      <w:proofErr w:type="gramStart"/>
      <w:r w:rsidRPr="001A1900">
        <w:rPr>
          <w:rFonts w:ascii="Arial" w:hAnsi="Arial" w:cs="Arial"/>
        </w:rPr>
        <w:t>по организации мероприятий при осуществлении деятельности по обращению с животными без владельцев</w:t>
      </w:r>
      <w:proofErr w:type="gramEnd"/>
      <w:r w:rsidRPr="001A1900">
        <w:rPr>
          <w:rFonts w:ascii="Arial" w:hAnsi="Arial" w:cs="Arial"/>
        </w:rPr>
        <w:t xml:space="preserve"> за счет средств краевого бюджета.</w:t>
      </w:r>
    </w:p>
    <w:p w:rsidR="001A1900" w:rsidRPr="001A1900" w:rsidRDefault="001A1900" w:rsidP="001A1900">
      <w:pPr>
        <w:ind w:firstLine="709"/>
        <w:jc w:val="both"/>
        <w:rPr>
          <w:rFonts w:ascii="Arial" w:hAnsi="Arial" w:cs="Arial"/>
        </w:rPr>
      </w:pPr>
      <w:r w:rsidRPr="001A1900">
        <w:rPr>
          <w:rFonts w:ascii="Arial" w:hAnsi="Arial" w:cs="Arial"/>
        </w:rPr>
        <w:t xml:space="preserve">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 Большинство животных, проживающих сейчас на улицах населенных пунктов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 это выброшенные домашние питомцы или их потомки. По мнению экологов, бездомные животные, прежде всего собаки и кошки, стали привычной частью экосистемы современных населенных пунктов. </w:t>
      </w:r>
    </w:p>
    <w:p w:rsidR="001A1900" w:rsidRPr="001A1900" w:rsidRDefault="001A1900" w:rsidP="001A1900">
      <w:pPr>
        <w:ind w:firstLine="709"/>
        <w:jc w:val="both"/>
        <w:rPr>
          <w:rFonts w:ascii="Arial" w:hAnsi="Arial" w:cs="Arial"/>
        </w:rPr>
      </w:pPr>
      <w:r w:rsidRPr="001A1900">
        <w:rPr>
          <w:rFonts w:ascii="Arial" w:hAnsi="Arial" w:cs="Arial"/>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 Ещё одной проблемой является распространение инфекций (прежде всего бешенства).</w:t>
      </w:r>
    </w:p>
    <w:p w:rsidR="001A1900" w:rsidRPr="001A1900" w:rsidRDefault="001A1900" w:rsidP="001A1900">
      <w:pPr>
        <w:ind w:firstLine="709"/>
        <w:jc w:val="both"/>
        <w:rPr>
          <w:rFonts w:ascii="Arial" w:hAnsi="Arial" w:cs="Arial"/>
        </w:rPr>
      </w:pPr>
      <w:r w:rsidRPr="001A1900">
        <w:rPr>
          <w:rFonts w:ascii="Arial" w:hAnsi="Arial" w:cs="Arial"/>
        </w:rPr>
        <w:t xml:space="preserve">Целью реализации отдельного мероприятия является организация проведения мероприятий по отлову и содержанию животных </w:t>
      </w:r>
      <w:proofErr w:type="gramStart"/>
      <w:r w:rsidRPr="001A1900">
        <w:rPr>
          <w:rFonts w:ascii="Arial" w:hAnsi="Arial" w:cs="Arial"/>
        </w:rPr>
        <w:t xml:space="preserve">без владельцев для </w:t>
      </w:r>
      <w:r w:rsidRPr="001A1900">
        <w:rPr>
          <w:rFonts w:ascii="Arial" w:hAnsi="Arial" w:cs="Arial"/>
        </w:rPr>
        <w:lastRenderedPageBreak/>
        <w:t>проведения на территории округа мер по уменьшению обращений граждан с укусами</w:t>
      </w:r>
      <w:proofErr w:type="gramEnd"/>
      <w:r w:rsidRPr="001A1900">
        <w:rPr>
          <w:rFonts w:ascii="Arial" w:hAnsi="Arial" w:cs="Arial"/>
        </w:rPr>
        <w:t xml:space="preserve"> безнадзорных животных, защиты населения от болезней, связанных с укусами животных без владельцев.</w:t>
      </w:r>
    </w:p>
    <w:p w:rsidR="001A1900" w:rsidRPr="001A1900" w:rsidRDefault="001A1900" w:rsidP="001A1900">
      <w:pPr>
        <w:ind w:firstLine="709"/>
        <w:jc w:val="both"/>
        <w:rPr>
          <w:rFonts w:ascii="Arial" w:hAnsi="Arial" w:cs="Arial"/>
        </w:rPr>
      </w:pPr>
      <w:r w:rsidRPr="001A1900">
        <w:rPr>
          <w:rFonts w:ascii="Arial" w:hAnsi="Arial" w:cs="Arial"/>
        </w:rPr>
        <w:t xml:space="preserve">Полномочия по регулированию численности безнадзорных животных переданы на муниципальный уровень в соответствии с Законом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w:t>
      </w:r>
      <w:proofErr w:type="gramStart"/>
      <w:r w:rsidRPr="001A1900">
        <w:rPr>
          <w:rFonts w:ascii="Arial" w:hAnsi="Arial" w:cs="Arial"/>
        </w:rPr>
        <w:t>по</w:t>
      </w:r>
      <w:proofErr w:type="gramEnd"/>
      <w:r w:rsidRPr="001A1900">
        <w:rPr>
          <w:rFonts w:ascii="Arial" w:hAnsi="Arial" w:cs="Arial"/>
        </w:rPr>
        <w:t xml:space="preserve"> </w:t>
      </w:r>
      <w:proofErr w:type="gramStart"/>
      <w:r w:rsidRPr="001A1900">
        <w:rPr>
          <w:rFonts w:ascii="Arial" w:hAnsi="Arial" w:cs="Arial"/>
        </w:rPr>
        <w:t>мероприятий</w:t>
      </w:r>
      <w:proofErr w:type="gramEnd"/>
      <w:r w:rsidRPr="001A1900">
        <w:rPr>
          <w:rFonts w:ascii="Arial" w:hAnsi="Arial" w:cs="Arial"/>
        </w:rPr>
        <w:t xml:space="preserve"> при осуществлении деятельности по обращению с животными без владельцев».</w:t>
      </w:r>
    </w:p>
    <w:p w:rsidR="001A1900" w:rsidRPr="001A1900" w:rsidRDefault="001A1900" w:rsidP="001A1900">
      <w:pPr>
        <w:ind w:firstLine="709"/>
        <w:jc w:val="both"/>
        <w:rPr>
          <w:rFonts w:ascii="Arial" w:hAnsi="Arial" w:cs="Arial"/>
        </w:rPr>
      </w:pPr>
      <w:proofErr w:type="gramStart"/>
      <w:r w:rsidRPr="001A1900">
        <w:rPr>
          <w:rFonts w:ascii="Arial" w:hAnsi="Arial" w:cs="Arial"/>
        </w:rPr>
        <w:t xml:space="preserve">Отлов, транспортировка, учет, содержание, возврат на прежнее место обитания животных без владельцев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животных без владельцев,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соответствии с законодательством Российской Федерации о размещении</w:t>
      </w:r>
      <w:proofErr w:type="gramEnd"/>
      <w:r w:rsidRPr="001A1900">
        <w:rPr>
          <w:rFonts w:ascii="Arial" w:hAnsi="Arial" w:cs="Arial"/>
        </w:rPr>
        <w:t xml:space="preserve"> заказов на поставки товаров, выполнение работ, оказание услуг для государственных и муниципальных нужд.</w:t>
      </w:r>
    </w:p>
    <w:p w:rsidR="001A1900" w:rsidRPr="001A1900" w:rsidRDefault="001A1900" w:rsidP="001A1900">
      <w:pPr>
        <w:ind w:firstLine="709"/>
        <w:jc w:val="both"/>
        <w:rPr>
          <w:rFonts w:ascii="Arial" w:hAnsi="Arial" w:cs="Arial"/>
        </w:rPr>
      </w:pPr>
      <w:r w:rsidRPr="001A1900">
        <w:rPr>
          <w:rFonts w:ascii="Arial" w:hAnsi="Arial" w:cs="Arial"/>
        </w:rPr>
        <w:t>3.7. В рамках реализации мероприятия 1.2 в 2024-2026 годах предусматривается выполнение отдельных государственных полномочий по реализации отдельных мер по обеспечению ограничения платы граждан за коммунальные услуги за счет сре</w:t>
      </w:r>
      <w:proofErr w:type="gramStart"/>
      <w:r w:rsidRPr="001A1900">
        <w:rPr>
          <w:rFonts w:ascii="Arial" w:hAnsi="Arial" w:cs="Arial"/>
        </w:rPr>
        <w:t>дств кр</w:t>
      </w:r>
      <w:proofErr w:type="gramEnd"/>
      <w:r w:rsidRPr="001A1900">
        <w:rPr>
          <w:rFonts w:ascii="Arial" w:hAnsi="Arial" w:cs="Arial"/>
        </w:rPr>
        <w:t>аевого бюджета.</w:t>
      </w:r>
    </w:p>
    <w:p w:rsidR="001A1900" w:rsidRPr="001A1900" w:rsidRDefault="001A1900" w:rsidP="001A1900">
      <w:pPr>
        <w:pStyle w:val="ConsPlusNormal"/>
        <w:widowControl/>
        <w:ind w:firstLine="709"/>
        <w:jc w:val="both"/>
        <w:outlineLvl w:val="2"/>
        <w:rPr>
          <w:sz w:val="24"/>
          <w:szCs w:val="24"/>
        </w:rPr>
      </w:pPr>
      <w:r w:rsidRPr="001A1900">
        <w:rPr>
          <w:sz w:val="24"/>
          <w:szCs w:val="24"/>
        </w:rPr>
        <w:t xml:space="preserve">На территории </w:t>
      </w:r>
      <w:proofErr w:type="spellStart"/>
      <w:r w:rsidRPr="001A1900">
        <w:rPr>
          <w:sz w:val="24"/>
          <w:szCs w:val="24"/>
        </w:rPr>
        <w:t>Шарыповского</w:t>
      </w:r>
      <w:proofErr w:type="spellEnd"/>
      <w:r w:rsidRPr="001A1900">
        <w:rPr>
          <w:sz w:val="24"/>
          <w:szCs w:val="24"/>
        </w:rPr>
        <w:t xml:space="preserve"> муниципального округа в сфере жилищно-коммунального хозяйства имеются неплатежи от населения, недостаточная информационная  открытость </w:t>
      </w:r>
      <w:proofErr w:type="spellStart"/>
      <w:r w:rsidRPr="001A1900">
        <w:rPr>
          <w:sz w:val="24"/>
          <w:szCs w:val="24"/>
        </w:rPr>
        <w:t>ресурсоснабжающих</w:t>
      </w:r>
      <w:proofErr w:type="spellEnd"/>
      <w:r w:rsidRPr="001A1900">
        <w:rPr>
          <w:sz w:val="24"/>
          <w:szCs w:val="24"/>
        </w:rPr>
        <w:t xml:space="preserve"> организаций.</w:t>
      </w:r>
    </w:p>
    <w:p w:rsidR="001A1900" w:rsidRPr="001A1900" w:rsidRDefault="001A1900" w:rsidP="001A1900">
      <w:pPr>
        <w:ind w:firstLine="709"/>
        <w:jc w:val="both"/>
        <w:rPr>
          <w:rFonts w:ascii="Arial" w:hAnsi="Arial" w:cs="Arial"/>
        </w:rPr>
      </w:pPr>
      <w:proofErr w:type="gramStart"/>
      <w:r w:rsidRPr="001A1900">
        <w:rPr>
          <w:rFonts w:ascii="Arial" w:hAnsi="Arial" w:cs="Arial"/>
        </w:rPr>
        <w:t xml:space="preserve">Реализация мероприятия осуществляется на основании Закона края от 01.12.2014 № 7-2839 «О наделении органов местного самоуправления городских округов, муниципальных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w:t>
      </w:r>
      <w:proofErr w:type="spellStart"/>
      <w:r w:rsidRPr="001A1900">
        <w:rPr>
          <w:rFonts w:ascii="Arial" w:hAnsi="Arial" w:cs="Arial"/>
        </w:rPr>
        <w:t>Шарыповского</w:t>
      </w:r>
      <w:proofErr w:type="spellEnd"/>
      <w:r w:rsidRPr="001A1900">
        <w:rPr>
          <w:rFonts w:ascii="Arial" w:hAnsi="Arial" w:cs="Arial"/>
        </w:rPr>
        <w:t xml:space="preserve"> района от 19.06.2015 № 393-п «О реализации отдельных мер по обеспечению ограничения платы граждан за коммунальные услуги</w:t>
      </w:r>
      <w:proofErr w:type="gramEnd"/>
      <w:r w:rsidRPr="001A1900">
        <w:rPr>
          <w:rFonts w:ascii="Arial" w:hAnsi="Arial" w:cs="Arial"/>
        </w:rPr>
        <w:t xml:space="preserve"> на территории </w:t>
      </w:r>
      <w:proofErr w:type="spellStart"/>
      <w:r w:rsidRPr="001A1900">
        <w:rPr>
          <w:rFonts w:ascii="Arial" w:hAnsi="Arial" w:cs="Arial"/>
        </w:rPr>
        <w:t>Шарыповского</w:t>
      </w:r>
      <w:proofErr w:type="spellEnd"/>
      <w:r w:rsidRPr="001A1900">
        <w:rPr>
          <w:rFonts w:ascii="Arial" w:hAnsi="Arial" w:cs="Arial"/>
        </w:rPr>
        <w:t xml:space="preserve"> района».</w:t>
      </w:r>
    </w:p>
    <w:p w:rsidR="001A1900" w:rsidRPr="001A1900" w:rsidRDefault="001A1900" w:rsidP="001A1900">
      <w:pPr>
        <w:pStyle w:val="ConsPlusNormal"/>
        <w:widowControl/>
        <w:ind w:firstLine="709"/>
        <w:jc w:val="both"/>
        <w:outlineLvl w:val="2"/>
        <w:rPr>
          <w:sz w:val="24"/>
          <w:szCs w:val="24"/>
        </w:rPr>
      </w:pPr>
      <w:r w:rsidRPr="001A1900">
        <w:rPr>
          <w:sz w:val="24"/>
          <w:szCs w:val="24"/>
        </w:rPr>
        <w:t xml:space="preserve">Реализация мероприятия включает в себя прием документов от исполнителей коммунальных услуг, проверку достоверности сведений в них, расчет размера компенсации части платы граждан за коммунальные услуги исполнителям коммунальных услуг, а также перечисление субсидий исполнителям коммунальных услуг на указанные цели на основании заключенных соглашений и </w:t>
      </w:r>
      <w:proofErr w:type="gramStart"/>
      <w:r w:rsidRPr="001A1900">
        <w:rPr>
          <w:sz w:val="24"/>
          <w:szCs w:val="24"/>
        </w:rPr>
        <w:t>контроль за</w:t>
      </w:r>
      <w:proofErr w:type="gramEnd"/>
      <w:r w:rsidRPr="001A1900">
        <w:rPr>
          <w:sz w:val="24"/>
          <w:szCs w:val="24"/>
        </w:rPr>
        <w:t xml:space="preserve"> соблюдением условий, установленных соглашениями. </w:t>
      </w:r>
    </w:p>
    <w:p w:rsidR="001A1900" w:rsidRPr="001A1900" w:rsidRDefault="001A1900" w:rsidP="001A1900">
      <w:pPr>
        <w:ind w:firstLine="709"/>
        <w:jc w:val="both"/>
        <w:rPr>
          <w:rFonts w:ascii="Arial" w:hAnsi="Arial" w:cs="Arial"/>
        </w:rPr>
      </w:pPr>
      <w:r w:rsidRPr="001A1900">
        <w:rPr>
          <w:rFonts w:ascii="Arial" w:hAnsi="Arial" w:cs="Arial"/>
        </w:rPr>
        <w:t xml:space="preserve">В результате реализации мероприятия планируется поэтапное доведение уровня оплаты коммунальных услуг населением до 100% от тарифов, утвержденных для </w:t>
      </w:r>
      <w:proofErr w:type="spellStart"/>
      <w:r w:rsidRPr="001A1900">
        <w:rPr>
          <w:rFonts w:ascii="Arial" w:hAnsi="Arial" w:cs="Arial"/>
        </w:rPr>
        <w:t>ресурсоснабжающих</w:t>
      </w:r>
      <w:proofErr w:type="spellEnd"/>
      <w:r w:rsidRPr="001A1900">
        <w:rPr>
          <w:rFonts w:ascii="Arial" w:hAnsi="Arial" w:cs="Arial"/>
        </w:rPr>
        <w:t xml:space="preserve"> организаций.</w:t>
      </w:r>
    </w:p>
    <w:p w:rsidR="001A1900" w:rsidRPr="001A1900" w:rsidRDefault="001A1900" w:rsidP="001A1900">
      <w:pPr>
        <w:ind w:firstLine="709"/>
        <w:jc w:val="both"/>
        <w:rPr>
          <w:rFonts w:ascii="Arial" w:hAnsi="Arial" w:cs="Arial"/>
        </w:rPr>
      </w:pPr>
      <w:r w:rsidRPr="001A1900">
        <w:rPr>
          <w:rFonts w:ascii="Arial" w:hAnsi="Arial" w:cs="Arial"/>
        </w:rPr>
        <w:t xml:space="preserve">3.8. В рамках реализации мероприятия 1.3 в 2024-2026 годах предусматривается финансовое обеспечение основных направлений деятельности муниципального казенного учреждения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 на основании бюджетной сметы за счет средств бюджета округа, в том числе:</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xml:space="preserve">- </w:t>
      </w:r>
      <w:r w:rsidRPr="001A1900">
        <w:rPr>
          <w:rFonts w:ascii="Arial" w:hAnsi="Arial" w:cs="Arial"/>
          <w:shd w:val="clear" w:color="auto" w:fill="FFFFFF"/>
        </w:rPr>
        <w:t>владение, пользование и распоряжение имуществом, находящимся в муниципальной собственности муниципального округа</w:t>
      </w:r>
      <w:r w:rsidRPr="001A1900">
        <w:rPr>
          <w:rFonts w:ascii="Arial" w:hAnsi="Arial" w:cs="Arial"/>
        </w:rPr>
        <w:t>;</w:t>
      </w:r>
    </w:p>
    <w:p w:rsidR="001A1900" w:rsidRPr="001A1900" w:rsidRDefault="001A1900" w:rsidP="001A1900">
      <w:pPr>
        <w:tabs>
          <w:tab w:val="left" w:pos="0"/>
        </w:tabs>
        <w:ind w:firstLine="709"/>
        <w:jc w:val="both"/>
        <w:rPr>
          <w:rFonts w:ascii="Arial" w:hAnsi="Arial" w:cs="Arial"/>
        </w:rPr>
      </w:pPr>
      <w:r w:rsidRPr="001A1900">
        <w:rPr>
          <w:rFonts w:ascii="Arial" w:hAnsi="Arial" w:cs="Arial"/>
        </w:rPr>
        <w:t>- о</w:t>
      </w:r>
      <w:r w:rsidRPr="001A1900">
        <w:rPr>
          <w:rFonts w:ascii="Arial" w:hAnsi="Arial" w:cs="Arial"/>
          <w:shd w:val="clear" w:color="auto" w:fill="FFFFFF"/>
        </w:rPr>
        <w:t>рганизация ритуальных услуг и содержания мест захоронения</w:t>
      </w:r>
      <w:r w:rsidRPr="001A1900">
        <w:rPr>
          <w:rFonts w:ascii="Arial" w:hAnsi="Arial" w:cs="Arial"/>
        </w:rPr>
        <w:t>;</w:t>
      </w:r>
    </w:p>
    <w:p w:rsidR="001A1900" w:rsidRPr="001A1900" w:rsidRDefault="001A1900" w:rsidP="001A1900">
      <w:pPr>
        <w:tabs>
          <w:tab w:val="left" w:pos="0"/>
        </w:tabs>
        <w:ind w:firstLine="709"/>
        <w:jc w:val="both"/>
        <w:rPr>
          <w:rFonts w:ascii="Arial" w:hAnsi="Arial" w:cs="Arial"/>
          <w:shd w:val="clear" w:color="auto" w:fill="FFFFFF"/>
        </w:rPr>
      </w:pPr>
      <w:r w:rsidRPr="001A1900">
        <w:rPr>
          <w:rFonts w:ascii="Arial" w:hAnsi="Arial" w:cs="Arial"/>
        </w:rPr>
        <w:lastRenderedPageBreak/>
        <w:t xml:space="preserve">- </w:t>
      </w:r>
      <w:r w:rsidRPr="001A1900">
        <w:rPr>
          <w:rFonts w:ascii="Arial" w:hAnsi="Arial" w:cs="Arial"/>
          <w:shd w:val="clear" w:color="auto" w:fill="FFFFFF"/>
        </w:rPr>
        <w:t>содержание (чистка, уборка, ремонт) помещений, занятых муниципальными учреждениями округа;</w:t>
      </w:r>
    </w:p>
    <w:p w:rsidR="001A1900" w:rsidRPr="001A1900" w:rsidRDefault="001A1900" w:rsidP="001A1900">
      <w:pPr>
        <w:tabs>
          <w:tab w:val="left" w:pos="0"/>
        </w:tabs>
        <w:ind w:firstLine="709"/>
        <w:jc w:val="both"/>
        <w:rPr>
          <w:rFonts w:ascii="Arial" w:hAnsi="Arial" w:cs="Arial"/>
        </w:rPr>
      </w:pPr>
      <w:r w:rsidRPr="001A1900">
        <w:rPr>
          <w:rFonts w:ascii="Arial" w:hAnsi="Arial" w:cs="Arial"/>
          <w:shd w:val="clear" w:color="auto" w:fill="FFFFFF"/>
        </w:rPr>
        <w:t>- организация транспортного обеспечения администрации округа и осуществление транспортного, технического обслуживания и ремонта транспортных средств администрации округа.</w:t>
      </w:r>
    </w:p>
    <w:p w:rsidR="001A1900" w:rsidRPr="001A1900" w:rsidRDefault="001A1900" w:rsidP="001A1900">
      <w:pPr>
        <w:ind w:firstLine="709"/>
        <w:jc w:val="both"/>
        <w:rPr>
          <w:rFonts w:ascii="Arial" w:hAnsi="Arial" w:cs="Arial"/>
        </w:rPr>
      </w:pPr>
      <w:r w:rsidRPr="001A1900">
        <w:rPr>
          <w:rFonts w:ascii="Arial" w:hAnsi="Arial" w:cs="Arial"/>
        </w:rPr>
        <w:t xml:space="preserve">Расходные обязательства по мероприятию направлены на обеспечение деятельности муниципального казенного учреждения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которая осуществляется в соответствии </w:t>
      </w:r>
      <w:proofErr w:type="gramStart"/>
      <w:r w:rsidRPr="001A1900">
        <w:rPr>
          <w:rFonts w:ascii="Arial" w:hAnsi="Arial" w:cs="Arial"/>
        </w:rPr>
        <w:t>с</w:t>
      </w:r>
      <w:proofErr w:type="gramEnd"/>
      <w:r w:rsidRPr="001A1900">
        <w:rPr>
          <w:rFonts w:ascii="Arial" w:hAnsi="Arial" w:cs="Arial"/>
        </w:rPr>
        <w:t>:</w:t>
      </w:r>
    </w:p>
    <w:p w:rsidR="001A1900" w:rsidRPr="001A1900" w:rsidRDefault="001A1900" w:rsidP="001A1900">
      <w:pPr>
        <w:ind w:firstLine="709"/>
        <w:jc w:val="both"/>
        <w:rPr>
          <w:rFonts w:ascii="Arial" w:hAnsi="Arial" w:cs="Arial"/>
        </w:rPr>
      </w:pPr>
      <w:r w:rsidRPr="001A1900">
        <w:rPr>
          <w:rFonts w:ascii="Arial" w:hAnsi="Arial" w:cs="Arial"/>
        </w:rPr>
        <w:t xml:space="preserve">- Постановлением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от 01.07.2021 № 505-п «О внесении изменений в Устав муниципального казенного учреждения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района»;</w:t>
      </w:r>
    </w:p>
    <w:p w:rsidR="001A1900" w:rsidRPr="001A1900" w:rsidRDefault="001A1900" w:rsidP="001A1900">
      <w:pPr>
        <w:ind w:firstLine="709"/>
        <w:jc w:val="both"/>
        <w:rPr>
          <w:rFonts w:ascii="Arial" w:hAnsi="Arial" w:cs="Arial"/>
        </w:rPr>
      </w:pPr>
      <w:r w:rsidRPr="001A1900">
        <w:rPr>
          <w:rFonts w:ascii="Arial" w:hAnsi="Arial" w:cs="Arial"/>
        </w:rPr>
        <w:t xml:space="preserve">- Постановлением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от 31.12.2020 № 640-п «Об утверждении примерного положения об оплате труда работников муниципальных учреждений и работников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по должностям, не отнесенным к муниципальным должностям и должностям муниципальной службы»;</w:t>
      </w:r>
    </w:p>
    <w:p w:rsidR="001A1900" w:rsidRPr="001A1900" w:rsidRDefault="001A1900" w:rsidP="001A1900">
      <w:pPr>
        <w:ind w:firstLine="709"/>
        <w:jc w:val="both"/>
        <w:rPr>
          <w:rFonts w:ascii="Arial" w:hAnsi="Arial" w:cs="Arial"/>
        </w:rPr>
      </w:pPr>
      <w:r w:rsidRPr="001A1900">
        <w:rPr>
          <w:rFonts w:ascii="Arial" w:hAnsi="Arial" w:cs="Arial"/>
        </w:rPr>
        <w:t xml:space="preserve">- Постановлением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от 31.12.2020 № 641-п «Об утверждении видов, условий, размера и порядка выплат стимулирующего характера работникам муниципальных учреждений и работникам администрации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по должностям, не отнесенным к муниципальным и должностям муниципальной службы»;</w:t>
      </w:r>
    </w:p>
    <w:p w:rsidR="001A1900" w:rsidRPr="001A1900" w:rsidRDefault="001A1900" w:rsidP="001A1900">
      <w:pPr>
        <w:ind w:firstLine="709"/>
        <w:jc w:val="both"/>
        <w:rPr>
          <w:rFonts w:ascii="Arial" w:hAnsi="Arial" w:cs="Arial"/>
        </w:rPr>
      </w:pPr>
      <w:r w:rsidRPr="001A1900">
        <w:rPr>
          <w:rFonts w:ascii="Arial" w:hAnsi="Arial" w:cs="Arial"/>
        </w:rPr>
        <w:t xml:space="preserve">- приказом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от 31.12.2021 № 1388-к «Об утверждении Положения об оплате труда работников МКУ «УСЗ» </w:t>
      </w:r>
      <w:proofErr w:type="spellStart"/>
      <w:r w:rsidRPr="001A1900">
        <w:rPr>
          <w:rFonts w:ascii="Arial" w:hAnsi="Arial" w:cs="Arial"/>
        </w:rPr>
        <w:t>Шарыповского</w:t>
      </w:r>
      <w:proofErr w:type="spellEnd"/>
      <w:r w:rsidRPr="001A1900">
        <w:rPr>
          <w:rFonts w:ascii="Arial" w:hAnsi="Arial" w:cs="Arial"/>
        </w:rPr>
        <w:t xml:space="preserve"> </w:t>
      </w:r>
      <w:proofErr w:type="spellStart"/>
      <w:r w:rsidRPr="001A1900">
        <w:rPr>
          <w:rFonts w:ascii="Arial" w:hAnsi="Arial" w:cs="Arial"/>
        </w:rPr>
        <w:t>муницпального</w:t>
      </w:r>
      <w:proofErr w:type="spellEnd"/>
      <w:r w:rsidRPr="001A1900">
        <w:rPr>
          <w:rFonts w:ascii="Arial" w:hAnsi="Arial" w:cs="Arial"/>
        </w:rPr>
        <w:t xml:space="preserve"> округа».</w:t>
      </w:r>
    </w:p>
    <w:p w:rsidR="001A1900" w:rsidRPr="001A1900" w:rsidRDefault="001A1900" w:rsidP="001A1900">
      <w:pPr>
        <w:ind w:firstLine="709"/>
        <w:jc w:val="both"/>
        <w:rPr>
          <w:rFonts w:ascii="Arial" w:hAnsi="Arial" w:cs="Arial"/>
        </w:rPr>
      </w:pPr>
      <w:r w:rsidRPr="001A1900">
        <w:rPr>
          <w:rFonts w:ascii="Arial" w:hAnsi="Arial" w:cs="Arial"/>
        </w:rPr>
        <w:t xml:space="preserve">Деятельность муниципального казенного учреждения «Управление службы заказчика»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Красноярского края» направлена на решение задач, в результате которых будет улучшено качество жизни населения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ind w:firstLine="709"/>
        <w:jc w:val="both"/>
        <w:rPr>
          <w:rFonts w:ascii="Arial" w:hAnsi="Arial" w:cs="Arial"/>
        </w:rPr>
      </w:pPr>
      <w:r w:rsidRPr="001A1900">
        <w:rPr>
          <w:rFonts w:ascii="Arial" w:hAnsi="Arial" w:cs="Arial"/>
        </w:rPr>
        <w:t xml:space="preserve">Реализация мероприятий позволит достичь повышения эффективности исполнения функций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сферах жилищно-коммунального хозяйства, строительства.</w:t>
      </w:r>
    </w:p>
    <w:p w:rsidR="001A1900" w:rsidRPr="001A1900" w:rsidRDefault="001A1900" w:rsidP="001A1900">
      <w:pPr>
        <w:ind w:firstLine="709"/>
        <w:jc w:val="both"/>
        <w:rPr>
          <w:rFonts w:ascii="Arial" w:hAnsi="Arial" w:cs="Arial"/>
        </w:rPr>
      </w:pPr>
      <w:r w:rsidRPr="001A1900">
        <w:rPr>
          <w:rFonts w:ascii="Arial" w:hAnsi="Arial" w:cs="Arial"/>
        </w:rPr>
        <w:t>3.9. В рамках реализации мероприятия 1.4 в 2024 году предусматривается выполнение работ для обеспечения услугами связи малочисленных и труднодоступных населенных пунктов Красноярского края с целью обеспечения доли финансирования за счет средств бюджета округа субсидии из краевого бюджета.</w:t>
      </w:r>
    </w:p>
    <w:p w:rsidR="001A1900" w:rsidRPr="001A1900" w:rsidRDefault="001A1900" w:rsidP="001A1900">
      <w:pPr>
        <w:ind w:firstLine="709"/>
        <w:jc w:val="both"/>
        <w:rPr>
          <w:rFonts w:ascii="Arial" w:hAnsi="Arial" w:cs="Arial"/>
        </w:rPr>
      </w:pPr>
      <w:r w:rsidRPr="001A1900">
        <w:rPr>
          <w:rFonts w:ascii="Arial" w:hAnsi="Arial" w:cs="Arial"/>
        </w:rPr>
        <w:t xml:space="preserve">Мероприятие реализуется в рамках национального проекта «Цифровая экономика Российской Федерации» и предоставляется в соответствии с порядком предоставления и распределения субсидии </w:t>
      </w:r>
      <w:proofErr w:type="gramStart"/>
      <w:r w:rsidRPr="001A1900">
        <w:rPr>
          <w:rFonts w:ascii="Arial" w:hAnsi="Arial" w:cs="Arial"/>
        </w:rPr>
        <w:t>утвержден</w:t>
      </w:r>
      <w:proofErr w:type="gramEnd"/>
      <w:r w:rsidRPr="001A1900">
        <w:rPr>
          <w:rFonts w:ascii="Arial" w:hAnsi="Arial" w:cs="Arial"/>
        </w:rPr>
        <w:t xml:space="preserve"> постановлением Правительства Красноярского края от 31.12.2019 № 791-п. Субсидия предоставляется на основании Соглашения о предоставлении субсидии бюджету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из краевого бюджета.</w:t>
      </w:r>
    </w:p>
    <w:p w:rsidR="001A1900" w:rsidRPr="001A1900" w:rsidRDefault="001A1900" w:rsidP="001A1900">
      <w:pPr>
        <w:ind w:firstLine="709"/>
        <w:jc w:val="both"/>
        <w:rPr>
          <w:rFonts w:ascii="Arial" w:hAnsi="Arial" w:cs="Arial"/>
        </w:rPr>
      </w:pPr>
      <w:r w:rsidRPr="001A1900">
        <w:rPr>
          <w:rFonts w:ascii="Arial" w:hAnsi="Arial" w:cs="Arial"/>
        </w:rPr>
        <w:t xml:space="preserve">3.10. МКУ «УСЗ»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1A1900" w:rsidRPr="001A1900" w:rsidRDefault="001A1900" w:rsidP="001A1900">
      <w:pPr>
        <w:rPr>
          <w:rFonts w:ascii="Arial" w:hAnsi="Arial" w:cs="Arial"/>
          <w:i/>
        </w:rPr>
      </w:pPr>
    </w:p>
    <w:p w:rsidR="001A1900" w:rsidRPr="001A1900" w:rsidRDefault="001A1900" w:rsidP="001A1900">
      <w:pPr>
        <w:pStyle w:val="a7"/>
        <w:ind w:left="0" w:firstLine="709"/>
        <w:jc w:val="center"/>
        <w:rPr>
          <w:rFonts w:ascii="Arial" w:hAnsi="Arial" w:cs="Arial"/>
          <w:b/>
        </w:rPr>
      </w:pPr>
      <w:r w:rsidRPr="001A1900">
        <w:rPr>
          <w:rFonts w:ascii="Arial" w:hAnsi="Arial" w:cs="Arial"/>
          <w:b/>
        </w:rPr>
        <w:t xml:space="preserve">4. Управление подпрограммой и </w:t>
      </w:r>
      <w:proofErr w:type="gramStart"/>
      <w:r w:rsidRPr="001A1900">
        <w:rPr>
          <w:rFonts w:ascii="Arial" w:hAnsi="Arial" w:cs="Arial"/>
          <w:b/>
        </w:rPr>
        <w:t>контроль за</w:t>
      </w:r>
      <w:proofErr w:type="gramEnd"/>
      <w:r w:rsidRPr="001A1900">
        <w:rPr>
          <w:rFonts w:ascii="Arial" w:hAnsi="Arial" w:cs="Arial"/>
          <w:b/>
        </w:rPr>
        <w:t xml:space="preserve"> исполнением подпрограммы</w:t>
      </w:r>
    </w:p>
    <w:p w:rsidR="001A1900" w:rsidRPr="001A1900" w:rsidRDefault="001A1900" w:rsidP="001A1900">
      <w:pPr>
        <w:pStyle w:val="ConsPlusCell"/>
        <w:ind w:firstLine="709"/>
        <w:jc w:val="both"/>
        <w:rPr>
          <w:rFonts w:ascii="Arial" w:hAnsi="Arial" w:cs="Arial"/>
        </w:rPr>
      </w:pP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4.1. Текущее управление реализацией подпрограммы осуществляет МКУ </w:t>
      </w:r>
      <w:r w:rsidRPr="001A1900">
        <w:rPr>
          <w:rFonts w:ascii="Arial" w:hAnsi="Arial" w:cs="Arial"/>
        </w:rPr>
        <w:lastRenderedPageBreak/>
        <w:t xml:space="preserve">«УСЗ»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в соответствии с разделом «Реализация и </w:t>
      </w:r>
      <w:proofErr w:type="gramStart"/>
      <w:r w:rsidRPr="001A1900">
        <w:rPr>
          <w:rFonts w:ascii="Arial" w:hAnsi="Arial" w:cs="Arial"/>
        </w:rPr>
        <w:t>контроль за</w:t>
      </w:r>
      <w:proofErr w:type="gramEnd"/>
      <w:r w:rsidRPr="001A1900">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 их формирования и реализации, утвержденного Постановлением администрации округа от 13.04.2021 № 288-п (в ред. от 04.04.2023), включая:</w:t>
      </w:r>
    </w:p>
    <w:p w:rsidR="001A1900" w:rsidRPr="001A1900" w:rsidRDefault="001A1900" w:rsidP="001A1900">
      <w:pPr>
        <w:pStyle w:val="ConsPlusCell"/>
        <w:ind w:firstLine="709"/>
        <w:jc w:val="both"/>
        <w:rPr>
          <w:rFonts w:ascii="Arial" w:hAnsi="Arial" w:cs="Arial"/>
        </w:rPr>
      </w:pPr>
      <w:r w:rsidRPr="001A1900">
        <w:rPr>
          <w:rFonts w:ascii="Arial" w:hAnsi="Arial" w:cs="Arial"/>
        </w:rPr>
        <w:t>координацию исполнения мероприятий подпрограммы, мониторинг их реализации;</w:t>
      </w:r>
    </w:p>
    <w:p w:rsidR="001A1900" w:rsidRPr="001A1900" w:rsidRDefault="001A1900" w:rsidP="001A1900">
      <w:pPr>
        <w:pStyle w:val="ConsPlusCell"/>
        <w:ind w:firstLine="709"/>
        <w:jc w:val="both"/>
        <w:rPr>
          <w:rFonts w:ascii="Arial" w:hAnsi="Arial" w:cs="Arial"/>
        </w:rPr>
      </w:pPr>
      <w:r w:rsidRPr="001A1900">
        <w:rPr>
          <w:rFonts w:ascii="Arial" w:hAnsi="Arial" w:cs="Arial"/>
        </w:rPr>
        <w:t>непосредственный контроль над ходом реализации мероприятий подпрограммы;</w:t>
      </w:r>
    </w:p>
    <w:p w:rsidR="001A1900" w:rsidRPr="001A1900" w:rsidRDefault="001A1900" w:rsidP="001A1900">
      <w:pPr>
        <w:pStyle w:val="ConsPlusCell"/>
        <w:ind w:firstLine="709"/>
        <w:jc w:val="both"/>
        <w:rPr>
          <w:rFonts w:ascii="Arial" w:hAnsi="Arial" w:cs="Arial"/>
        </w:rPr>
      </w:pPr>
      <w:r w:rsidRPr="001A1900">
        <w:rPr>
          <w:rFonts w:ascii="Arial" w:hAnsi="Arial" w:cs="Arial"/>
        </w:rPr>
        <w:t>подготовку отчетов о реализации мероприятий подпрограмм.</w:t>
      </w: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4.2. Внутренний финансовый </w:t>
      </w:r>
      <w:proofErr w:type="gramStart"/>
      <w:r w:rsidRPr="001A1900">
        <w:rPr>
          <w:rFonts w:ascii="Arial" w:hAnsi="Arial" w:cs="Arial"/>
        </w:rPr>
        <w:t>контроль за</w:t>
      </w:r>
      <w:proofErr w:type="gramEnd"/>
      <w:r w:rsidRPr="001A1900">
        <w:rPr>
          <w:rFonts w:ascii="Arial" w:hAnsi="Arial" w:cs="Arial"/>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1A1900" w:rsidRPr="001A1900" w:rsidRDefault="001A1900" w:rsidP="001A1900">
      <w:pPr>
        <w:pStyle w:val="ConsPlusCell"/>
        <w:ind w:firstLine="709"/>
        <w:jc w:val="both"/>
        <w:rPr>
          <w:rFonts w:ascii="Arial" w:hAnsi="Arial" w:cs="Arial"/>
        </w:rPr>
      </w:pPr>
      <w:r w:rsidRPr="001A1900">
        <w:rPr>
          <w:rFonts w:ascii="Arial" w:hAnsi="Arial" w:cs="Arial"/>
        </w:rPr>
        <w:t xml:space="preserve">4.3. Внешний финансовый контроль, </w:t>
      </w:r>
      <w:proofErr w:type="gramStart"/>
      <w:r w:rsidRPr="001A1900">
        <w:rPr>
          <w:rFonts w:ascii="Arial" w:hAnsi="Arial" w:cs="Arial"/>
        </w:rPr>
        <w:t>контроль за</w:t>
      </w:r>
      <w:proofErr w:type="gramEnd"/>
      <w:r w:rsidRPr="001A1900">
        <w:rPr>
          <w:rFonts w:ascii="Arial" w:hAnsi="Arial" w:cs="Arial"/>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p w:rsidR="001A1900" w:rsidRPr="001A1900" w:rsidRDefault="001A1900" w:rsidP="001A1900">
      <w:pPr>
        <w:pStyle w:val="ConsPlusCell"/>
        <w:ind w:firstLine="709"/>
        <w:jc w:val="both"/>
        <w:rPr>
          <w:rFonts w:ascii="Arial" w:hAnsi="Arial" w:cs="Arial"/>
        </w:rPr>
        <w:sectPr w:rsidR="001A1900" w:rsidRPr="001A1900" w:rsidSect="00A509C1">
          <w:pgSz w:w="11906" w:h="16838"/>
          <w:pgMar w:top="1134" w:right="850" w:bottom="1134" w:left="1701"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1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и значения показателей результативности подпрограммы «</w:t>
      </w:r>
      <w:r w:rsidRPr="001A1900">
        <w:rPr>
          <w:rFonts w:ascii="Arial" w:hAnsi="Arial" w:cs="Arial"/>
        </w:rPr>
        <w:t>Обеспечение реализации муниципальной программы и прочие мероприятия</w:t>
      </w:r>
      <w:r w:rsidRPr="001A1900">
        <w:rPr>
          <w:rFonts w:ascii="Arial" w:eastAsia="Calibri" w:hAnsi="Arial" w:cs="Arial"/>
          <w:lang w:eastAsia="en-US"/>
        </w:rPr>
        <w:t>»</w:t>
      </w:r>
    </w:p>
    <w:p w:rsidR="001A1900" w:rsidRPr="001A1900" w:rsidRDefault="001A1900" w:rsidP="001A190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15"/>
        <w:gridCol w:w="6694"/>
        <w:gridCol w:w="1702"/>
        <w:gridCol w:w="3463"/>
        <w:gridCol w:w="741"/>
        <w:gridCol w:w="741"/>
        <w:gridCol w:w="741"/>
        <w:gridCol w:w="741"/>
      </w:tblGrid>
      <w:tr w:rsidR="001A1900" w:rsidRPr="001A1900"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w:t>
            </w:r>
            <w:r w:rsidRPr="001A1900">
              <w:rPr>
                <w:sz w:val="24"/>
                <w:szCs w:val="24"/>
                <w:lang w:val="en-US"/>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Единица</w:t>
            </w:r>
            <w:r w:rsidRPr="001A1900">
              <w:rPr>
                <w:sz w:val="24"/>
                <w:szCs w:val="24"/>
                <w:lang w:val="en-US"/>
              </w:rPr>
              <w:t xml:space="preserve"> </w:t>
            </w:r>
            <w:r w:rsidRPr="001A19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r>
      <w:tr w:rsidR="001A1900" w:rsidRPr="001A1900"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r>
      <w:tr w:rsidR="001A1900" w:rsidRPr="001A1900" w:rsidTr="00967C82">
        <w:trPr>
          <w:trHeight w:val="227"/>
          <w:tblHeader/>
          <w:jc w:val="center"/>
        </w:trPr>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0" w:type="auto"/>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spacing w:line="360" w:lineRule="auto"/>
              <w:rPr>
                <w:rFonts w:ascii="Arial" w:hAnsi="Arial" w:cs="Arial"/>
              </w:rPr>
            </w:pPr>
            <w:r w:rsidRPr="001A1900">
              <w:rPr>
                <w:rFonts w:ascii="Arial" w:hAnsi="Arial" w:cs="Arial"/>
              </w:rPr>
              <w:t xml:space="preserve">Цель: Повышение эффективности исполнения муниципальных функций в сфере жилищно-коммунального хозяйства </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95,00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Уровень возмещения населением затрат на предоставление жилищно-коммунальных услуг по установленным для населения тарифам</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Статистическая отчетность форма № 22-ЖКХ (сводная)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99,50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99,50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99,50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99,50</w:t>
            </w: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2"/>
        <w:ind w:left="11057"/>
        <w:rPr>
          <w:rFonts w:ascii="Arial" w:hAnsi="Arial" w:cs="Arial"/>
          <w:sz w:val="24"/>
          <w:szCs w:val="24"/>
        </w:rPr>
      </w:pPr>
      <w:r w:rsidRPr="001A1900">
        <w:rPr>
          <w:rFonts w:ascii="Arial" w:hAnsi="Arial" w:cs="Arial"/>
          <w:sz w:val="24"/>
          <w:szCs w:val="24"/>
        </w:rPr>
        <w:lastRenderedPageBreak/>
        <w:t>Приложение № 2 к подпрограмме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Перечень мероприятий подпрограммы «</w:t>
      </w:r>
      <w:r w:rsidRPr="001A1900">
        <w:rPr>
          <w:rFonts w:ascii="Arial" w:hAnsi="Arial" w:cs="Arial"/>
        </w:rPr>
        <w:t>Обеспечение реализации муниципальной программы и прочие мероприятия»</w:t>
      </w:r>
    </w:p>
    <w:tbl>
      <w:tblPr>
        <w:tblW w:w="5000" w:type="pct"/>
        <w:jc w:val="center"/>
        <w:tblCellMar>
          <w:left w:w="70" w:type="dxa"/>
          <w:right w:w="70" w:type="dxa"/>
        </w:tblCellMar>
        <w:tblLook w:val="0000"/>
      </w:tblPr>
      <w:tblGrid>
        <w:gridCol w:w="437"/>
        <w:gridCol w:w="1901"/>
        <w:gridCol w:w="1802"/>
        <w:gridCol w:w="701"/>
        <w:gridCol w:w="661"/>
        <w:gridCol w:w="1383"/>
        <w:gridCol w:w="502"/>
        <w:gridCol w:w="1527"/>
        <w:gridCol w:w="1527"/>
        <w:gridCol w:w="1527"/>
        <w:gridCol w:w="1648"/>
        <w:gridCol w:w="1922"/>
      </w:tblGrid>
      <w:tr w:rsidR="001A1900" w:rsidRPr="001A1900" w:rsidTr="001A1900">
        <w:trPr>
          <w:trHeight w:val="615"/>
          <w:tblHeader/>
          <w:jc w:val="center"/>
        </w:trPr>
        <w:tc>
          <w:tcPr>
            <w:tcW w:w="137"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614"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Наименование программы, подпрограммы</w:t>
            </w:r>
          </w:p>
        </w:tc>
        <w:tc>
          <w:tcPr>
            <w:tcW w:w="582"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p w:rsidR="001A1900" w:rsidRPr="001A1900" w:rsidRDefault="001A1900" w:rsidP="00967C82">
            <w:pPr>
              <w:pStyle w:val="ConsPlusNormal"/>
              <w:widowControl/>
              <w:ind w:firstLine="0"/>
              <w:jc w:val="center"/>
              <w:rPr>
                <w:sz w:val="24"/>
                <w:szCs w:val="24"/>
              </w:rPr>
            </w:pPr>
            <w:r w:rsidRPr="001A1900">
              <w:rPr>
                <w:sz w:val="24"/>
                <w:szCs w:val="24"/>
              </w:rPr>
              <w:t>Наименование</w:t>
            </w:r>
          </w:p>
        </w:tc>
        <w:tc>
          <w:tcPr>
            <w:tcW w:w="224" w:type="pct"/>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ГРБС</w:t>
            </w:r>
          </w:p>
        </w:tc>
        <w:tc>
          <w:tcPr>
            <w:tcW w:w="211"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proofErr w:type="spellStart"/>
            <w:r w:rsidRPr="001A1900">
              <w:rPr>
                <w:rFonts w:ascii="Arial" w:hAnsi="Arial" w:cs="Arial"/>
              </w:rPr>
              <w:t>РзПр</w:t>
            </w:r>
            <w:proofErr w:type="spellEnd"/>
          </w:p>
        </w:tc>
        <w:tc>
          <w:tcPr>
            <w:tcW w:w="445"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ЦСР</w:t>
            </w:r>
          </w:p>
        </w:tc>
        <w:tc>
          <w:tcPr>
            <w:tcW w:w="159" w:type="pct"/>
            <w:vMerge w:val="restart"/>
            <w:tcBorders>
              <w:top w:val="single" w:sz="6" w:space="0" w:color="auto"/>
              <w:left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ВР</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Итого на период</w:t>
            </w:r>
          </w:p>
        </w:tc>
        <w:tc>
          <w:tcPr>
            <w:tcW w:w="621" w:type="pct"/>
            <w:vMerge w:val="restart"/>
            <w:tcBorders>
              <w:top w:val="single" w:sz="6" w:space="0" w:color="auto"/>
              <w:left w:val="single" w:sz="6" w:space="0" w:color="auto"/>
              <w:right w:val="single" w:sz="6" w:space="0" w:color="auto"/>
            </w:tcBorders>
          </w:tcPr>
          <w:p w:rsidR="001A1900" w:rsidRPr="001A1900" w:rsidRDefault="001A1900" w:rsidP="00967C82">
            <w:pPr>
              <w:jc w:val="center"/>
              <w:rPr>
                <w:rFonts w:ascii="Arial" w:hAnsi="Arial" w:cs="Arial"/>
              </w:rPr>
            </w:pPr>
            <w:r w:rsidRPr="001A1900">
              <w:rPr>
                <w:rFonts w:ascii="Arial" w:hAnsi="Arial" w:cs="Arial"/>
              </w:rPr>
              <w:t>Ожидаемый результат от реализации подпрограммного мероприятия (в натуральном выражении)</w:t>
            </w:r>
          </w:p>
        </w:tc>
      </w:tr>
      <w:tr w:rsidR="001A1900" w:rsidRPr="001A1900" w:rsidTr="001A1900">
        <w:trPr>
          <w:trHeight w:val="454"/>
          <w:tblHeader/>
          <w:jc w:val="center"/>
        </w:trPr>
        <w:tc>
          <w:tcPr>
            <w:tcW w:w="137"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614"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582"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224"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211"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445"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159" w:type="pct"/>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План</w:t>
            </w:r>
          </w:p>
        </w:tc>
        <w:tc>
          <w:tcPr>
            <w:tcW w:w="621" w:type="pct"/>
            <w:vMerge/>
            <w:tcBorders>
              <w:left w:val="single" w:sz="6" w:space="0" w:color="auto"/>
              <w:bottom w:val="single" w:sz="6" w:space="0" w:color="auto"/>
              <w:right w:val="single" w:sz="6" w:space="0" w:color="auto"/>
            </w:tcBorders>
          </w:tcPr>
          <w:p w:rsidR="001A1900" w:rsidRPr="001A1900" w:rsidRDefault="001A1900" w:rsidP="00967C82">
            <w:pPr>
              <w:jc w:val="center"/>
              <w:rPr>
                <w:rFonts w:ascii="Arial" w:hAnsi="Arial" w:cs="Arial"/>
                <w:b/>
              </w:rPr>
            </w:pPr>
          </w:p>
        </w:tc>
      </w:tr>
      <w:tr w:rsidR="001A1900" w:rsidRPr="001A1900" w:rsidTr="001A1900">
        <w:trPr>
          <w:trHeight w:val="454"/>
          <w:tblHeader/>
          <w:jc w:val="center"/>
        </w:trPr>
        <w:tc>
          <w:tcPr>
            <w:tcW w:w="137"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w:t>
            </w:r>
          </w:p>
        </w:tc>
        <w:tc>
          <w:tcPr>
            <w:tcW w:w="614"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w:t>
            </w:r>
          </w:p>
        </w:tc>
        <w:tc>
          <w:tcPr>
            <w:tcW w:w="582"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3</w:t>
            </w:r>
          </w:p>
        </w:tc>
        <w:tc>
          <w:tcPr>
            <w:tcW w:w="224"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4</w:t>
            </w:r>
          </w:p>
        </w:tc>
        <w:tc>
          <w:tcPr>
            <w:tcW w:w="211"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5</w:t>
            </w:r>
          </w:p>
        </w:tc>
        <w:tc>
          <w:tcPr>
            <w:tcW w:w="445"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6</w:t>
            </w:r>
          </w:p>
        </w:tc>
        <w:tc>
          <w:tcPr>
            <w:tcW w:w="159" w:type="pct"/>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7</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8</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9</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11</w:t>
            </w:r>
          </w:p>
        </w:tc>
        <w:tc>
          <w:tcPr>
            <w:tcW w:w="621" w:type="pct"/>
            <w:tcBorders>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Обеспечение реализации муниципальной программы и прочие мероприятия</w:t>
            </w: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79 919 900,00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239 300 100,00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79 919 900,00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239 300 100,00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3</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Цель 1: Повышение эффективности исполнения муниципальных функций в сфере жилищно-коммунального хозяйства</w:t>
            </w: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79 919 900,00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239 300 100,00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4</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79 919 900,00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239 300 100,00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5</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Мероприятие: 1.1. Выполнение отдельных государственных полномочий </w:t>
            </w:r>
            <w:proofErr w:type="gramStart"/>
            <w:r w:rsidRPr="001A1900">
              <w:rPr>
                <w:rFonts w:ascii="Arial" w:hAnsi="Arial" w:cs="Arial"/>
              </w:rPr>
              <w:t>по организации мероприятий при осуществлении деятельности по обращению с животными без владельцев</w:t>
            </w:r>
            <w:proofErr w:type="gramEnd"/>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731 600,00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706 000,00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706 000,00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2 143 600,00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Отсутствие обращений от граждан об укусах животными без владельцев</w:t>
            </w: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6</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0603</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0650075180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111</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65 427,00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65 427,00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65 427,00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196 281,00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7</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0603</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0650075180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119</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19 759,00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19 759,00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19 759,00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59 277,00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0603</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0650075180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646 414,00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620 814,00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620 814,00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1 888 042,00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9</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1.2. Выполнение отдельных государственных полномочий по реализации отдельных мер по обеспечению ограничения платы граждан за коммунальные услуги</w:t>
            </w: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12 917 100,00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12 917 100,00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12 917 100,00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38 751 300,00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Предоставление исполнителям коммунальных услуг компенсации части платы граждан за коммунальные услуги</w:t>
            </w: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10</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0502</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0650075700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811</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12 917 100,00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12 917 100,00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12 917 100,00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38 751 300,00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11</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1.3. Руководство и управление в сфере установленных функций и полномочий, осуществляемых казёнными учреждениями</w:t>
            </w: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66 267 000,00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66 067 000,00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66 067 000,00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198 401 000,00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Повышение эффективности управления бюджетными средствами</w:t>
            </w: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0505</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0650086980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111</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44 290 480,00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44 290 480,00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44 290 480,00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132 871 440,00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13</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0505</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0650086980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112</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166 500,00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166 500,00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166 500,00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499 500,00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14</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0505</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0650086980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119</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13 375 720,00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13 375 720,00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13 375 720,00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40 127 160,00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15</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0505</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0650086980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8 399 200,00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8 199 200,00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8 199 200,00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24 797 600,00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16</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0505</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0650086980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852</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30 000,00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30 000,00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30 000,00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90 000,00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17</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0505</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0650086980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853</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5 100,00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5 100,00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15 300,00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18</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Мероприятие: 1.4. Создание условий для обеспечения услугами связи малочисленных и труднодоступных населенных пунктов Красноярского края</w:t>
            </w: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4 200,00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4 200,00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Обеспечение услугами сотовой связи и доступом к сети Интернет для жителей п. </w:t>
            </w:r>
            <w:proofErr w:type="spellStart"/>
            <w:r w:rsidRPr="001A1900">
              <w:rPr>
                <w:rFonts w:ascii="Arial" w:hAnsi="Arial" w:cs="Arial"/>
              </w:rPr>
              <w:t>Инголь</w:t>
            </w:r>
            <w:proofErr w:type="spellEnd"/>
            <w:r w:rsidRPr="001A1900">
              <w:rPr>
                <w:rFonts w:ascii="Arial" w:hAnsi="Arial" w:cs="Arial"/>
              </w:rPr>
              <w:t xml:space="preserve"> в 2024 году</w:t>
            </w:r>
          </w:p>
        </w:tc>
      </w:tr>
      <w:tr w:rsidR="001A1900" w:rsidRPr="001A1900" w:rsidTr="001A1900">
        <w:trPr>
          <w:cantSplit/>
          <w:jc w:val="center"/>
        </w:trPr>
        <w:tc>
          <w:tcPr>
            <w:tcW w:w="137"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19</w:t>
            </w:r>
          </w:p>
        </w:tc>
        <w:tc>
          <w:tcPr>
            <w:tcW w:w="61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58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224"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21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0410</w:t>
            </w:r>
          </w:p>
        </w:tc>
        <w:tc>
          <w:tcPr>
            <w:tcW w:w="445"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065D276450</w:t>
            </w:r>
          </w:p>
        </w:tc>
        <w:tc>
          <w:tcPr>
            <w:tcW w:w="159"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244</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4 200,00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49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0,00</w:t>
            </w:r>
          </w:p>
        </w:tc>
        <w:tc>
          <w:tcPr>
            <w:tcW w:w="532"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4 200,00</w:t>
            </w:r>
          </w:p>
        </w:tc>
        <w:tc>
          <w:tcPr>
            <w:tcW w:w="621" w:type="pct"/>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1"/>
        <w:ind w:left="11057"/>
        <w:rPr>
          <w:rFonts w:ascii="Arial" w:hAnsi="Arial" w:cs="Arial"/>
          <w:sz w:val="24"/>
          <w:szCs w:val="24"/>
        </w:rPr>
      </w:pPr>
      <w:r w:rsidRPr="001A1900">
        <w:rPr>
          <w:rFonts w:ascii="Arial" w:hAnsi="Arial" w:cs="Arial"/>
          <w:sz w:val="24"/>
          <w:szCs w:val="24"/>
        </w:rPr>
        <w:lastRenderedPageBreak/>
        <w:t xml:space="preserve">Приложение № </w:t>
      </w:r>
      <w:fldSimple w:instr=" SEQ gp_pril \* MERGEFORMAT ">
        <w:r w:rsidRPr="001A1900">
          <w:rPr>
            <w:rFonts w:ascii="Arial" w:hAnsi="Arial" w:cs="Arial"/>
            <w:noProof/>
            <w:sz w:val="24"/>
            <w:szCs w:val="24"/>
          </w:rPr>
          <w:t>6</w:t>
        </w:r>
      </w:fldSimple>
      <w:r w:rsidRPr="001A1900">
        <w:rPr>
          <w:rFonts w:ascii="Arial" w:hAnsi="Arial" w:cs="Arial"/>
          <w:sz w:val="24"/>
          <w:szCs w:val="24"/>
          <w:lang w:val="en-US"/>
        </w:rPr>
        <w:t xml:space="preserve"> </w:t>
      </w:r>
      <w:r w:rsidRPr="001A1900">
        <w:rPr>
          <w:rFonts w:ascii="Arial" w:hAnsi="Arial" w:cs="Arial"/>
          <w:sz w:val="24"/>
          <w:szCs w:val="24"/>
        </w:rPr>
        <w:t>к муниципальной программе</w:t>
      </w:r>
    </w:p>
    <w:p w:rsidR="001A1900" w:rsidRPr="001A1900" w:rsidRDefault="001A1900" w:rsidP="001A1900">
      <w:pPr>
        <w:widowControl w:val="0"/>
        <w:ind w:left="11057" w:right="99"/>
        <w:jc w:val="center"/>
        <w:rPr>
          <w:rFonts w:ascii="Arial" w:hAnsi="Arial" w:cs="Arial"/>
          <w:b/>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Информация о ресурсном обеспечении муниципальной программы «</w:t>
      </w:r>
      <w:r w:rsidRPr="001A1900">
        <w:rPr>
          <w:rFonts w:ascii="Arial" w:hAnsi="Arial" w:cs="Arial"/>
        </w:rPr>
        <w:t>Реформирование и модернизация жилищно-коммунального хозяйства и повышение энергетической эффективности</w:t>
      </w:r>
      <w:r w:rsidRPr="001A1900">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1A1900" w:rsidRPr="001A1900" w:rsidRDefault="001A1900" w:rsidP="001A1900">
      <w:pPr>
        <w:jc w:val="right"/>
        <w:rPr>
          <w:rFonts w:ascii="Arial" w:hAnsi="Arial" w:cs="Arial"/>
        </w:rPr>
      </w:pPr>
      <w:r w:rsidRPr="001A1900">
        <w:rPr>
          <w:rFonts w:ascii="Arial" w:hAnsi="Arial" w:cs="Arial"/>
        </w:rPr>
        <w:t>(рублей)</w:t>
      </w:r>
    </w:p>
    <w:tbl>
      <w:tblPr>
        <w:tblW w:w="0" w:type="auto"/>
        <w:jc w:val="center"/>
        <w:tblCellMar>
          <w:left w:w="70" w:type="dxa"/>
          <w:right w:w="70" w:type="dxa"/>
        </w:tblCellMar>
        <w:tblLook w:val="0000"/>
      </w:tblPr>
      <w:tblGrid>
        <w:gridCol w:w="445"/>
        <w:gridCol w:w="1846"/>
        <w:gridCol w:w="2142"/>
        <w:gridCol w:w="1857"/>
        <w:gridCol w:w="720"/>
        <w:gridCol w:w="679"/>
        <w:gridCol w:w="617"/>
        <w:gridCol w:w="440"/>
        <w:gridCol w:w="1698"/>
        <w:gridCol w:w="1698"/>
        <w:gridCol w:w="1698"/>
        <w:gridCol w:w="1698"/>
      </w:tblGrid>
      <w:tr w:rsidR="001A1900" w:rsidRPr="001A1900" w:rsidTr="00967C82">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ind w:firstLine="0"/>
              <w:jc w:val="center"/>
              <w:rPr>
                <w:sz w:val="24"/>
                <w:szCs w:val="24"/>
              </w:rPr>
            </w:pPr>
            <w:r w:rsidRPr="001A1900">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ind w:firstLine="0"/>
              <w:jc w:val="center"/>
              <w:rPr>
                <w:sz w:val="24"/>
                <w:szCs w:val="24"/>
                <w:lang w:val="en-US"/>
              </w:rPr>
            </w:pPr>
            <w:r w:rsidRPr="001A1900">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ind w:firstLine="0"/>
              <w:jc w:val="center"/>
              <w:rPr>
                <w:sz w:val="24"/>
                <w:szCs w:val="24"/>
              </w:rPr>
            </w:pPr>
            <w:proofErr w:type="spellStart"/>
            <w:r w:rsidRPr="001A1900">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ind w:firstLine="0"/>
              <w:jc w:val="center"/>
              <w:rPr>
                <w:sz w:val="24"/>
                <w:szCs w:val="24"/>
              </w:rPr>
            </w:pPr>
            <w:r w:rsidRPr="001A1900">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ind w:firstLine="0"/>
              <w:jc w:val="center"/>
              <w:rPr>
                <w:sz w:val="24"/>
                <w:szCs w:val="24"/>
              </w:rPr>
            </w:pPr>
            <w:r w:rsidRPr="001A1900">
              <w:rPr>
                <w:sz w:val="24"/>
                <w:szCs w:val="24"/>
              </w:rPr>
              <w:t>Итого на очередной финансовый год и плановый период</w:t>
            </w:r>
          </w:p>
        </w:tc>
      </w:tr>
      <w:tr w:rsidR="001A1900" w:rsidRPr="001A1900" w:rsidTr="00967C82">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vMerge/>
            <w:tcBorders>
              <w:left w:val="single" w:sz="6" w:space="0" w:color="auto"/>
              <w:bottom w:val="single" w:sz="4"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Реформирование 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166 771 830,00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123 705 730,00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133 622 730,00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424 100 290,00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166 771 830,00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123 705 730,00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133 622 730,00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424 100 290,00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42 727 900,00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42 727 900,00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22 564 680,00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22 564 680,00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Обращение с отходами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27 075 000,00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97 151 000,00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27 075 000,00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97 151 000,00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Благоустройство</w:t>
            </w:r>
            <w:r w:rsidRPr="001A1900">
              <w:rPr>
                <w:rFonts w:ascii="Arial" w:hAnsi="Arial" w:cs="Arial"/>
                <w:lang w:val="en-US"/>
              </w:rPr>
              <w:t xml:space="preserve"> </w:t>
            </w:r>
            <w:r w:rsidRPr="001A1900">
              <w:rPr>
                <w:rFonts w:ascii="Arial" w:hAnsi="Arial" w:cs="Arial"/>
              </w:rPr>
              <w:t>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22 356 610,00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22 356 610,00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239 300 100,00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администрация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0" w:type="auto"/>
            <w:tcBorders>
              <w:top w:val="single" w:sz="4"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239 300 100,00</w:t>
            </w:r>
          </w:p>
        </w:tc>
      </w:tr>
    </w:tbl>
    <w:p w:rsidR="001A1900" w:rsidRPr="001A1900" w:rsidRDefault="001A1900" w:rsidP="001A1900">
      <w:pPr>
        <w:jc w:val="both"/>
        <w:rPr>
          <w:rFonts w:ascii="Arial" w:hAnsi="Arial" w:cs="Arial"/>
        </w:rPr>
        <w:sectPr w:rsidR="001A1900" w:rsidRPr="001A1900" w:rsidSect="00A509C1">
          <w:pgSz w:w="16838" w:h="11906" w:orient="landscape"/>
          <w:pgMar w:top="720" w:right="720" w:bottom="720" w:left="720" w:header="708" w:footer="708" w:gutter="0"/>
          <w:cols w:space="708"/>
          <w:docGrid w:linePitch="360"/>
        </w:sectPr>
      </w:pPr>
    </w:p>
    <w:p w:rsidR="001A1900" w:rsidRPr="001A1900" w:rsidRDefault="001A1900" w:rsidP="001A1900">
      <w:pPr>
        <w:pStyle w:val="1"/>
        <w:ind w:left="11057"/>
        <w:rPr>
          <w:rFonts w:ascii="Arial" w:hAnsi="Arial" w:cs="Arial"/>
          <w:sz w:val="24"/>
          <w:szCs w:val="24"/>
        </w:rPr>
      </w:pPr>
      <w:r w:rsidRPr="001A1900">
        <w:rPr>
          <w:rFonts w:ascii="Arial" w:hAnsi="Arial" w:cs="Arial"/>
          <w:sz w:val="24"/>
          <w:szCs w:val="24"/>
        </w:rPr>
        <w:lastRenderedPageBreak/>
        <w:t xml:space="preserve">Приложение № </w:t>
      </w:r>
      <w:fldSimple w:instr=" SEQ gp_pril \* MERGEFORMAT ">
        <w:r w:rsidRPr="001A1900">
          <w:rPr>
            <w:rFonts w:ascii="Arial" w:hAnsi="Arial" w:cs="Arial"/>
            <w:noProof/>
            <w:sz w:val="24"/>
            <w:szCs w:val="24"/>
          </w:rPr>
          <w:t>7</w:t>
        </w:r>
      </w:fldSimple>
      <w:r w:rsidRPr="001A1900">
        <w:rPr>
          <w:rFonts w:ascii="Arial" w:hAnsi="Arial" w:cs="Arial"/>
          <w:sz w:val="24"/>
          <w:szCs w:val="24"/>
        </w:rPr>
        <w:t xml:space="preserve"> к муниципальной программе</w:t>
      </w:r>
    </w:p>
    <w:p w:rsidR="001A1900" w:rsidRPr="001A1900" w:rsidRDefault="001A1900" w:rsidP="001A1900">
      <w:pPr>
        <w:widowControl w:val="0"/>
        <w:ind w:left="11057" w:right="99"/>
        <w:jc w:val="center"/>
        <w:rPr>
          <w:rFonts w:ascii="Arial" w:hAnsi="Arial" w:cs="Arial"/>
        </w:rPr>
      </w:pPr>
    </w:p>
    <w:p w:rsidR="001A1900" w:rsidRPr="001A1900" w:rsidRDefault="001A1900" w:rsidP="001A1900">
      <w:pPr>
        <w:jc w:val="center"/>
        <w:rPr>
          <w:rFonts w:ascii="Arial" w:eastAsia="Calibri" w:hAnsi="Arial" w:cs="Arial"/>
          <w:lang w:eastAsia="en-US"/>
        </w:rPr>
      </w:pPr>
      <w:r w:rsidRPr="001A1900">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1A1900">
        <w:rPr>
          <w:rFonts w:ascii="Arial" w:hAnsi="Arial" w:cs="Arial"/>
        </w:rPr>
        <w:t>Реформирование и модернизация жилищно-коммунального хозяйства и повышение энергетической эффективности»</w:t>
      </w:r>
      <w:r w:rsidRPr="001A1900">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1A1900" w:rsidRPr="001A1900" w:rsidRDefault="001A1900" w:rsidP="001A1900">
      <w:pPr>
        <w:jc w:val="right"/>
        <w:rPr>
          <w:rFonts w:ascii="Arial" w:hAnsi="Arial" w:cs="Arial"/>
        </w:rPr>
      </w:pPr>
      <w:r w:rsidRPr="001A1900">
        <w:rPr>
          <w:rFonts w:ascii="Arial" w:hAnsi="Arial" w:cs="Arial"/>
        </w:rPr>
        <w:t>(рублей)</w:t>
      </w:r>
    </w:p>
    <w:tbl>
      <w:tblPr>
        <w:tblW w:w="0" w:type="auto"/>
        <w:jc w:val="center"/>
        <w:tblCellMar>
          <w:left w:w="70" w:type="dxa"/>
          <w:right w:w="70" w:type="dxa"/>
        </w:tblCellMar>
        <w:tblLook w:val="0000"/>
      </w:tblPr>
      <w:tblGrid>
        <w:gridCol w:w="485"/>
        <w:gridCol w:w="2178"/>
        <w:gridCol w:w="2869"/>
        <w:gridCol w:w="2519"/>
        <w:gridCol w:w="1809"/>
        <w:gridCol w:w="1809"/>
        <w:gridCol w:w="1809"/>
        <w:gridCol w:w="2060"/>
      </w:tblGrid>
      <w:tr w:rsidR="001A1900" w:rsidRPr="001A1900"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 xml:space="preserve">№ </w:t>
            </w:r>
            <w:proofErr w:type="spellStart"/>
            <w:proofErr w:type="gramStart"/>
            <w:r w:rsidRPr="001A1900">
              <w:rPr>
                <w:sz w:val="24"/>
                <w:szCs w:val="24"/>
              </w:rPr>
              <w:t>п</w:t>
            </w:r>
            <w:proofErr w:type="spellEnd"/>
            <w:proofErr w:type="gramEnd"/>
            <w:r w:rsidRPr="001A1900">
              <w:rPr>
                <w:sz w:val="24"/>
                <w:szCs w:val="24"/>
              </w:rPr>
              <w:t>/</w:t>
            </w:r>
            <w:proofErr w:type="spellStart"/>
            <w:r w:rsidRPr="001A1900">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ind w:firstLine="0"/>
              <w:jc w:val="center"/>
              <w:rPr>
                <w:sz w:val="24"/>
                <w:szCs w:val="24"/>
              </w:rPr>
            </w:pPr>
            <w:r w:rsidRPr="001A1900">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2026</w:t>
            </w:r>
          </w:p>
        </w:tc>
        <w:tc>
          <w:tcPr>
            <w:tcW w:w="0" w:type="auto"/>
            <w:vMerge w:val="restart"/>
            <w:tcBorders>
              <w:top w:val="single" w:sz="6" w:space="0" w:color="auto"/>
              <w:left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r w:rsidRPr="001A1900">
              <w:rPr>
                <w:sz w:val="24"/>
                <w:szCs w:val="24"/>
              </w:rPr>
              <w:t>Итого на очередной финансовый год и плановый период</w:t>
            </w:r>
          </w:p>
        </w:tc>
      </w:tr>
      <w:tr w:rsidR="001A1900" w:rsidRPr="001A1900"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r w:rsidRPr="001A1900">
              <w:rPr>
                <w:sz w:val="24"/>
                <w:szCs w:val="24"/>
              </w:rPr>
              <w:t>План</w:t>
            </w:r>
          </w:p>
        </w:tc>
        <w:tc>
          <w:tcPr>
            <w:tcW w:w="0" w:type="auto"/>
            <w:vMerge/>
            <w:tcBorders>
              <w:left w:val="single" w:sz="6" w:space="0" w:color="auto"/>
              <w:bottom w:val="single" w:sz="6" w:space="0" w:color="auto"/>
              <w:right w:val="single" w:sz="6" w:space="0" w:color="auto"/>
            </w:tcBorders>
            <w:vAlign w:val="center"/>
          </w:tcPr>
          <w:p w:rsidR="001A1900" w:rsidRPr="001A1900" w:rsidRDefault="001A1900" w:rsidP="00967C82">
            <w:pPr>
              <w:pStyle w:val="ConsPlusNormal"/>
              <w:widowControl/>
              <w:ind w:firstLine="0"/>
              <w:jc w:val="center"/>
              <w:rPr>
                <w:sz w:val="24"/>
                <w:szCs w:val="24"/>
                <w:lang w:val="en-US"/>
              </w:rPr>
            </w:pP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center"/>
              <w:rPr>
                <w:rFonts w:ascii="Arial" w:hAnsi="Arial" w:cs="Arial"/>
              </w:rPr>
            </w:pPr>
            <w:r w:rsidRPr="001A1900">
              <w:rPr>
                <w:rFonts w:ascii="Arial" w:hAnsi="Arial" w:cs="Arial"/>
              </w:rPr>
              <w:t>8</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Реформирование 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166 771 830,00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123 705 730,00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133 622 730,00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424 100 290,00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153 123 130,00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110 082 630,00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119 999 630,00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383 205 390,00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13 648 700,00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13 623 100,00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13 623 100,00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40 894 900,00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42 727 900,00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42 727 900,00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22 564 680,00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22 564 680,00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 xml:space="preserve">Обращение с отходами на территории </w:t>
            </w:r>
            <w:proofErr w:type="spellStart"/>
            <w:r w:rsidRPr="001A1900">
              <w:rPr>
                <w:rFonts w:ascii="Arial" w:hAnsi="Arial" w:cs="Arial"/>
              </w:rPr>
              <w:t>Шарыповского</w:t>
            </w:r>
            <w:proofErr w:type="spellEnd"/>
            <w:r w:rsidRPr="001A1900">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27 075 000,00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97 151 000,00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27 075 000,00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97 151 000,00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Благоустройство</w:t>
            </w:r>
            <w:r w:rsidRPr="001A1900">
              <w:rPr>
                <w:rFonts w:ascii="Arial" w:hAnsi="Arial" w:cs="Arial"/>
                <w:lang w:val="en-US"/>
              </w:rPr>
              <w:t xml:space="preserve"> </w:t>
            </w:r>
            <w:r w:rsidRPr="001A1900">
              <w:rPr>
                <w:rFonts w:ascii="Arial" w:hAnsi="Arial" w:cs="Arial"/>
              </w:rPr>
              <w:t>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22 356 610,00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22 356 610,00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239 300 100,00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66 271 200,00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66 067 000,00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66 067 000,00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198 405 200,00</w:t>
            </w:r>
          </w:p>
        </w:tc>
      </w:tr>
      <w:tr w:rsidR="001A1900" w:rsidRPr="001A1900"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rPr>
                <w:rFonts w:ascii="Arial" w:hAnsi="Arial" w:cs="Arial"/>
              </w:rPr>
            </w:pPr>
            <w:r w:rsidRPr="001A190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13 648 700,00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13 623 100,00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13 623 100,00</w:t>
            </w:r>
          </w:p>
        </w:tc>
        <w:tc>
          <w:tcPr>
            <w:tcW w:w="0" w:type="auto"/>
            <w:tcBorders>
              <w:top w:val="single" w:sz="6" w:space="0" w:color="auto"/>
              <w:left w:val="single" w:sz="6" w:space="0" w:color="auto"/>
              <w:bottom w:val="single" w:sz="6" w:space="0" w:color="auto"/>
              <w:right w:val="single" w:sz="6" w:space="0" w:color="auto"/>
            </w:tcBorders>
            <w:vAlign w:val="center"/>
          </w:tcPr>
          <w:p w:rsidR="001A1900" w:rsidRPr="001A1900" w:rsidRDefault="001A1900" w:rsidP="00967C82">
            <w:pPr>
              <w:jc w:val="right"/>
              <w:rPr>
                <w:rFonts w:ascii="Arial" w:hAnsi="Arial" w:cs="Arial"/>
              </w:rPr>
            </w:pPr>
            <w:r w:rsidRPr="001A1900">
              <w:rPr>
                <w:rFonts w:ascii="Arial" w:hAnsi="Arial" w:cs="Arial"/>
              </w:rPr>
              <w:t>40 894 900,00</w:t>
            </w:r>
          </w:p>
        </w:tc>
      </w:tr>
    </w:tbl>
    <w:p w:rsidR="004E0FB9" w:rsidRPr="001A1900" w:rsidRDefault="004E0FB9" w:rsidP="001A1900">
      <w:pPr>
        <w:pStyle w:val="1"/>
        <w:jc w:val="left"/>
        <w:rPr>
          <w:rFonts w:ascii="Arial" w:hAnsi="Arial" w:cs="Arial"/>
          <w:sz w:val="24"/>
          <w:szCs w:val="24"/>
        </w:rPr>
      </w:pPr>
    </w:p>
    <w:sectPr w:rsidR="004E0FB9" w:rsidRPr="001A1900" w:rsidSect="00A509C1">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C08BF2A"/>
    <w:lvl w:ilvl="0">
      <w:start w:val="3"/>
      <w:numFmt w:val="decimal"/>
      <w:lvlText w:val="%1."/>
      <w:lvlJc w:val="left"/>
      <w:pPr>
        <w:ind w:left="36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0000002"/>
    <w:multiLevelType w:val="multilevel"/>
    <w:tmpl w:val="3B907EFE"/>
    <w:lvl w:ilvl="0">
      <w:start w:val="5"/>
      <w:numFmt w:val="decimal"/>
      <w:lvlText w:val="%1."/>
      <w:lvlJc w:val="left"/>
      <w:pPr>
        <w:ind w:left="432" w:hanging="432"/>
      </w:pPr>
      <w:rPr>
        <w:rFonts w:hint="default"/>
        <w:u w:val="none"/>
      </w:rPr>
    </w:lvl>
    <w:lvl w:ilvl="1">
      <w:start w:val="5"/>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2">
    <w:nsid w:val="00000003"/>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2847"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00000004"/>
    <w:multiLevelType w:val="hybridMultilevel"/>
    <w:tmpl w:val="B35A19BC"/>
    <w:lvl w:ilvl="0" w:tplc="F9D610F0">
      <w:start w:val="1"/>
      <w:numFmt w:val="decimal"/>
      <w:lvlText w:val="%1."/>
      <w:lvlJc w:val="left"/>
      <w:pPr>
        <w:ind w:left="720" w:hanging="360"/>
      </w:pPr>
      <w:rPr>
        <w:rFonts w:hint="default"/>
      </w:rPr>
    </w:lvl>
    <w:lvl w:ilvl="1" w:tplc="0FF6962E" w:tentative="1">
      <w:start w:val="1"/>
      <w:numFmt w:val="lowerLetter"/>
      <w:lvlText w:val="%2."/>
      <w:lvlJc w:val="left"/>
      <w:pPr>
        <w:ind w:left="1440" w:hanging="360"/>
      </w:pPr>
    </w:lvl>
    <w:lvl w:ilvl="2" w:tplc="C92EA02A" w:tentative="1">
      <w:start w:val="1"/>
      <w:numFmt w:val="lowerRoman"/>
      <w:lvlText w:val="%3."/>
      <w:lvlJc w:val="right"/>
      <w:pPr>
        <w:ind w:left="2160" w:hanging="180"/>
      </w:pPr>
    </w:lvl>
    <w:lvl w:ilvl="3" w:tplc="080ADB2C" w:tentative="1">
      <w:start w:val="1"/>
      <w:numFmt w:val="decimal"/>
      <w:lvlText w:val="%4."/>
      <w:lvlJc w:val="left"/>
      <w:pPr>
        <w:ind w:left="2880" w:hanging="360"/>
      </w:pPr>
    </w:lvl>
    <w:lvl w:ilvl="4" w:tplc="CE2E6150" w:tentative="1">
      <w:start w:val="1"/>
      <w:numFmt w:val="lowerLetter"/>
      <w:lvlText w:val="%5."/>
      <w:lvlJc w:val="left"/>
      <w:pPr>
        <w:ind w:left="3600" w:hanging="360"/>
      </w:pPr>
    </w:lvl>
    <w:lvl w:ilvl="5" w:tplc="D5BE6FA6" w:tentative="1">
      <w:start w:val="1"/>
      <w:numFmt w:val="lowerRoman"/>
      <w:lvlText w:val="%6."/>
      <w:lvlJc w:val="right"/>
      <w:pPr>
        <w:ind w:left="4320" w:hanging="180"/>
      </w:pPr>
    </w:lvl>
    <w:lvl w:ilvl="6" w:tplc="B21EBD90" w:tentative="1">
      <w:start w:val="1"/>
      <w:numFmt w:val="decimal"/>
      <w:lvlText w:val="%7."/>
      <w:lvlJc w:val="left"/>
      <w:pPr>
        <w:ind w:left="5040" w:hanging="360"/>
      </w:pPr>
    </w:lvl>
    <w:lvl w:ilvl="7" w:tplc="CB6A3C2C" w:tentative="1">
      <w:start w:val="1"/>
      <w:numFmt w:val="lowerLetter"/>
      <w:lvlText w:val="%8."/>
      <w:lvlJc w:val="left"/>
      <w:pPr>
        <w:ind w:left="5760" w:hanging="360"/>
      </w:pPr>
    </w:lvl>
    <w:lvl w:ilvl="8" w:tplc="E5FA659E" w:tentative="1">
      <w:start w:val="1"/>
      <w:numFmt w:val="lowerRoman"/>
      <w:lvlText w:val="%9."/>
      <w:lvlJc w:val="right"/>
      <w:pPr>
        <w:ind w:left="6480" w:hanging="180"/>
      </w:pPr>
    </w:lvl>
  </w:abstractNum>
  <w:abstractNum w:abstractNumId="4">
    <w:nsid w:val="00000005"/>
    <w:multiLevelType w:val="hybridMultilevel"/>
    <w:tmpl w:val="B35A19BC"/>
    <w:lvl w:ilvl="0" w:tplc="13AADE22">
      <w:start w:val="1"/>
      <w:numFmt w:val="decimal"/>
      <w:lvlText w:val="%1."/>
      <w:lvlJc w:val="left"/>
      <w:pPr>
        <w:ind w:left="720" w:hanging="360"/>
      </w:pPr>
      <w:rPr>
        <w:rFonts w:hint="default"/>
      </w:rPr>
    </w:lvl>
    <w:lvl w:ilvl="1" w:tplc="7E1A1BF0" w:tentative="1">
      <w:start w:val="1"/>
      <w:numFmt w:val="lowerLetter"/>
      <w:lvlText w:val="%2."/>
      <w:lvlJc w:val="left"/>
      <w:pPr>
        <w:ind w:left="1440" w:hanging="360"/>
      </w:pPr>
    </w:lvl>
    <w:lvl w:ilvl="2" w:tplc="04FED38A" w:tentative="1">
      <w:start w:val="1"/>
      <w:numFmt w:val="lowerRoman"/>
      <w:lvlText w:val="%3."/>
      <w:lvlJc w:val="right"/>
      <w:pPr>
        <w:ind w:left="2160" w:hanging="180"/>
      </w:pPr>
    </w:lvl>
    <w:lvl w:ilvl="3" w:tplc="D144BBDE" w:tentative="1">
      <w:start w:val="1"/>
      <w:numFmt w:val="decimal"/>
      <w:lvlText w:val="%4."/>
      <w:lvlJc w:val="left"/>
      <w:pPr>
        <w:ind w:left="2880" w:hanging="360"/>
      </w:pPr>
    </w:lvl>
    <w:lvl w:ilvl="4" w:tplc="AFEC6C00" w:tentative="1">
      <w:start w:val="1"/>
      <w:numFmt w:val="lowerLetter"/>
      <w:lvlText w:val="%5."/>
      <w:lvlJc w:val="left"/>
      <w:pPr>
        <w:ind w:left="3600" w:hanging="360"/>
      </w:pPr>
    </w:lvl>
    <w:lvl w:ilvl="5" w:tplc="DECCF8C2" w:tentative="1">
      <w:start w:val="1"/>
      <w:numFmt w:val="lowerRoman"/>
      <w:lvlText w:val="%6."/>
      <w:lvlJc w:val="right"/>
      <w:pPr>
        <w:ind w:left="4320" w:hanging="180"/>
      </w:pPr>
    </w:lvl>
    <w:lvl w:ilvl="6" w:tplc="E4C62650" w:tentative="1">
      <w:start w:val="1"/>
      <w:numFmt w:val="decimal"/>
      <w:lvlText w:val="%7."/>
      <w:lvlJc w:val="left"/>
      <w:pPr>
        <w:ind w:left="5040" w:hanging="360"/>
      </w:pPr>
    </w:lvl>
    <w:lvl w:ilvl="7" w:tplc="4F748C3C" w:tentative="1">
      <w:start w:val="1"/>
      <w:numFmt w:val="lowerLetter"/>
      <w:lvlText w:val="%8."/>
      <w:lvlJc w:val="left"/>
      <w:pPr>
        <w:ind w:left="5760" w:hanging="360"/>
      </w:pPr>
    </w:lvl>
    <w:lvl w:ilvl="8" w:tplc="7F44BDC6" w:tentative="1">
      <w:start w:val="1"/>
      <w:numFmt w:val="lowerRoman"/>
      <w:lvlText w:val="%9."/>
      <w:lvlJc w:val="right"/>
      <w:pPr>
        <w:ind w:left="6480" w:hanging="180"/>
      </w:pPr>
    </w:lvl>
  </w:abstractNum>
  <w:abstractNum w:abstractNumId="5">
    <w:nsid w:val="00000006"/>
    <w:multiLevelType w:val="hybridMultilevel"/>
    <w:tmpl w:val="B35A19BC"/>
    <w:lvl w:ilvl="0" w:tplc="ADE6EC70">
      <w:start w:val="1"/>
      <w:numFmt w:val="decimal"/>
      <w:lvlText w:val="%1."/>
      <w:lvlJc w:val="left"/>
      <w:pPr>
        <w:ind w:left="720" w:hanging="360"/>
      </w:pPr>
      <w:rPr>
        <w:rFonts w:hint="default"/>
      </w:rPr>
    </w:lvl>
    <w:lvl w:ilvl="1" w:tplc="202A4324" w:tentative="1">
      <w:start w:val="1"/>
      <w:numFmt w:val="lowerLetter"/>
      <w:lvlText w:val="%2."/>
      <w:lvlJc w:val="left"/>
      <w:pPr>
        <w:ind w:left="1440" w:hanging="360"/>
      </w:pPr>
    </w:lvl>
    <w:lvl w:ilvl="2" w:tplc="327658D8" w:tentative="1">
      <w:start w:val="1"/>
      <w:numFmt w:val="lowerRoman"/>
      <w:lvlText w:val="%3."/>
      <w:lvlJc w:val="right"/>
      <w:pPr>
        <w:ind w:left="2160" w:hanging="180"/>
      </w:pPr>
    </w:lvl>
    <w:lvl w:ilvl="3" w:tplc="DFEABB5A" w:tentative="1">
      <w:start w:val="1"/>
      <w:numFmt w:val="decimal"/>
      <w:lvlText w:val="%4."/>
      <w:lvlJc w:val="left"/>
      <w:pPr>
        <w:ind w:left="2880" w:hanging="360"/>
      </w:pPr>
    </w:lvl>
    <w:lvl w:ilvl="4" w:tplc="1696BCB0" w:tentative="1">
      <w:start w:val="1"/>
      <w:numFmt w:val="lowerLetter"/>
      <w:lvlText w:val="%5."/>
      <w:lvlJc w:val="left"/>
      <w:pPr>
        <w:ind w:left="3600" w:hanging="360"/>
      </w:pPr>
    </w:lvl>
    <w:lvl w:ilvl="5" w:tplc="4CCE086E" w:tentative="1">
      <w:start w:val="1"/>
      <w:numFmt w:val="lowerRoman"/>
      <w:lvlText w:val="%6."/>
      <w:lvlJc w:val="right"/>
      <w:pPr>
        <w:ind w:left="4320" w:hanging="180"/>
      </w:pPr>
    </w:lvl>
    <w:lvl w:ilvl="6" w:tplc="E260FB0C" w:tentative="1">
      <w:start w:val="1"/>
      <w:numFmt w:val="decimal"/>
      <w:lvlText w:val="%7."/>
      <w:lvlJc w:val="left"/>
      <w:pPr>
        <w:ind w:left="5040" w:hanging="360"/>
      </w:pPr>
    </w:lvl>
    <w:lvl w:ilvl="7" w:tplc="B240ED10" w:tentative="1">
      <w:start w:val="1"/>
      <w:numFmt w:val="lowerLetter"/>
      <w:lvlText w:val="%8."/>
      <w:lvlJc w:val="left"/>
      <w:pPr>
        <w:ind w:left="5760" w:hanging="360"/>
      </w:pPr>
    </w:lvl>
    <w:lvl w:ilvl="8" w:tplc="FC6ED250" w:tentative="1">
      <w:start w:val="1"/>
      <w:numFmt w:val="lowerRoman"/>
      <w:lvlText w:val="%9."/>
      <w:lvlJc w:val="right"/>
      <w:pPr>
        <w:ind w:left="6480" w:hanging="180"/>
      </w:pPr>
    </w:lvl>
  </w:abstractNum>
  <w:abstractNum w:abstractNumId="6">
    <w:nsid w:val="00000007"/>
    <w:multiLevelType w:val="hybridMultilevel"/>
    <w:tmpl w:val="B35A19BC"/>
    <w:lvl w:ilvl="0" w:tplc="4698B28E">
      <w:start w:val="1"/>
      <w:numFmt w:val="decimal"/>
      <w:lvlText w:val="%1."/>
      <w:lvlJc w:val="left"/>
      <w:pPr>
        <w:ind w:left="720" w:hanging="360"/>
      </w:pPr>
      <w:rPr>
        <w:rFonts w:hint="default"/>
      </w:rPr>
    </w:lvl>
    <w:lvl w:ilvl="1" w:tplc="7982E18A" w:tentative="1">
      <w:start w:val="1"/>
      <w:numFmt w:val="lowerLetter"/>
      <w:lvlText w:val="%2."/>
      <w:lvlJc w:val="left"/>
      <w:pPr>
        <w:ind w:left="1440" w:hanging="360"/>
      </w:pPr>
    </w:lvl>
    <w:lvl w:ilvl="2" w:tplc="2242AEE8" w:tentative="1">
      <w:start w:val="1"/>
      <w:numFmt w:val="lowerRoman"/>
      <w:lvlText w:val="%3."/>
      <w:lvlJc w:val="right"/>
      <w:pPr>
        <w:ind w:left="2160" w:hanging="180"/>
      </w:pPr>
    </w:lvl>
    <w:lvl w:ilvl="3" w:tplc="7B562304" w:tentative="1">
      <w:start w:val="1"/>
      <w:numFmt w:val="decimal"/>
      <w:lvlText w:val="%4."/>
      <w:lvlJc w:val="left"/>
      <w:pPr>
        <w:ind w:left="2880" w:hanging="360"/>
      </w:pPr>
    </w:lvl>
    <w:lvl w:ilvl="4" w:tplc="D33093D0" w:tentative="1">
      <w:start w:val="1"/>
      <w:numFmt w:val="lowerLetter"/>
      <w:lvlText w:val="%5."/>
      <w:lvlJc w:val="left"/>
      <w:pPr>
        <w:ind w:left="3600" w:hanging="360"/>
      </w:pPr>
    </w:lvl>
    <w:lvl w:ilvl="5" w:tplc="FE7EB5EC" w:tentative="1">
      <w:start w:val="1"/>
      <w:numFmt w:val="lowerRoman"/>
      <w:lvlText w:val="%6."/>
      <w:lvlJc w:val="right"/>
      <w:pPr>
        <w:ind w:left="4320" w:hanging="180"/>
      </w:pPr>
    </w:lvl>
    <w:lvl w:ilvl="6" w:tplc="D35E43C4" w:tentative="1">
      <w:start w:val="1"/>
      <w:numFmt w:val="decimal"/>
      <w:lvlText w:val="%7."/>
      <w:lvlJc w:val="left"/>
      <w:pPr>
        <w:ind w:left="5040" w:hanging="360"/>
      </w:pPr>
    </w:lvl>
    <w:lvl w:ilvl="7" w:tplc="05BC4B08" w:tentative="1">
      <w:start w:val="1"/>
      <w:numFmt w:val="lowerLetter"/>
      <w:lvlText w:val="%8."/>
      <w:lvlJc w:val="left"/>
      <w:pPr>
        <w:ind w:left="5760" w:hanging="360"/>
      </w:pPr>
    </w:lvl>
    <w:lvl w:ilvl="8" w:tplc="CBCA77A2" w:tentative="1">
      <w:start w:val="1"/>
      <w:numFmt w:val="lowerRoman"/>
      <w:lvlText w:val="%9."/>
      <w:lvlJc w:val="right"/>
      <w:pPr>
        <w:ind w:left="6480" w:hanging="180"/>
      </w:pPr>
    </w:lvl>
  </w:abstractNum>
  <w:abstractNum w:abstractNumId="7">
    <w:nsid w:val="00000008"/>
    <w:multiLevelType w:val="hybridMultilevel"/>
    <w:tmpl w:val="B35A19BC"/>
    <w:lvl w:ilvl="0" w:tplc="892A90CC">
      <w:start w:val="1"/>
      <w:numFmt w:val="decimal"/>
      <w:lvlText w:val="%1."/>
      <w:lvlJc w:val="left"/>
      <w:pPr>
        <w:ind w:left="720" w:hanging="360"/>
      </w:pPr>
      <w:rPr>
        <w:rFonts w:hint="default"/>
      </w:rPr>
    </w:lvl>
    <w:lvl w:ilvl="1" w:tplc="83167CD6" w:tentative="1">
      <w:start w:val="1"/>
      <w:numFmt w:val="lowerLetter"/>
      <w:lvlText w:val="%2."/>
      <w:lvlJc w:val="left"/>
      <w:pPr>
        <w:ind w:left="1440" w:hanging="360"/>
      </w:pPr>
    </w:lvl>
    <w:lvl w:ilvl="2" w:tplc="B3FAF0C2" w:tentative="1">
      <w:start w:val="1"/>
      <w:numFmt w:val="lowerRoman"/>
      <w:lvlText w:val="%3."/>
      <w:lvlJc w:val="right"/>
      <w:pPr>
        <w:ind w:left="2160" w:hanging="180"/>
      </w:pPr>
    </w:lvl>
    <w:lvl w:ilvl="3" w:tplc="CEA4FDBE" w:tentative="1">
      <w:start w:val="1"/>
      <w:numFmt w:val="decimal"/>
      <w:lvlText w:val="%4."/>
      <w:lvlJc w:val="left"/>
      <w:pPr>
        <w:ind w:left="2880" w:hanging="360"/>
      </w:pPr>
    </w:lvl>
    <w:lvl w:ilvl="4" w:tplc="2C646B56" w:tentative="1">
      <w:start w:val="1"/>
      <w:numFmt w:val="lowerLetter"/>
      <w:lvlText w:val="%5."/>
      <w:lvlJc w:val="left"/>
      <w:pPr>
        <w:ind w:left="3600" w:hanging="360"/>
      </w:pPr>
    </w:lvl>
    <w:lvl w:ilvl="5" w:tplc="1944C97E" w:tentative="1">
      <w:start w:val="1"/>
      <w:numFmt w:val="lowerRoman"/>
      <w:lvlText w:val="%6."/>
      <w:lvlJc w:val="right"/>
      <w:pPr>
        <w:ind w:left="4320" w:hanging="180"/>
      </w:pPr>
    </w:lvl>
    <w:lvl w:ilvl="6" w:tplc="74C8A636" w:tentative="1">
      <w:start w:val="1"/>
      <w:numFmt w:val="decimal"/>
      <w:lvlText w:val="%7."/>
      <w:lvlJc w:val="left"/>
      <w:pPr>
        <w:ind w:left="5040" w:hanging="360"/>
      </w:pPr>
    </w:lvl>
    <w:lvl w:ilvl="7" w:tplc="F8A0DD1C" w:tentative="1">
      <w:start w:val="1"/>
      <w:numFmt w:val="lowerLetter"/>
      <w:lvlText w:val="%8."/>
      <w:lvlJc w:val="left"/>
      <w:pPr>
        <w:ind w:left="5760" w:hanging="360"/>
      </w:pPr>
    </w:lvl>
    <w:lvl w:ilvl="8" w:tplc="3F6098A4" w:tentative="1">
      <w:start w:val="1"/>
      <w:numFmt w:val="lowerRoman"/>
      <w:lvlText w:val="%9."/>
      <w:lvlJc w:val="right"/>
      <w:pPr>
        <w:ind w:left="6480" w:hanging="180"/>
      </w:pPr>
    </w:lvl>
  </w:abstractNum>
  <w:abstractNum w:abstractNumId="8">
    <w:nsid w:val="0FDA455D"/>
    <w:multiLevelType w:val="hybridMultilevel"/>
    <w:tmpl w:val="60004F3E"/>
    <w:lvl w:ilvl="0" w:tplc="68502AFC">
      <w:start w:val="1"/>
      <w:numFmt w:val="decimal"/>
      <w:lvlText w:val="%1."/>
      <w:lvlJc w:val="left"/>
      <w:pPr>
        <w:ind w:left="773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num w:numId="1">
    <w:abstractNumId w:val="8"/>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A1900"/>
    <w:rsid w:val="00064336"/>
    <w:rsid w:val="001272B5"/>
    <w:rsid w:val="001A1900"/>
    <w:rsid w:val="004E0FB9"/>
    <w:rsid w:val="007919B6"/>
    <w:rsid w:val="008239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90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A190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A1900"/>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1A19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1A1900"/>
    <w:rPr>
      <w:rFonts w:ascii="Arial" w:eastAsia="Times New Roman" w:hAnsi="Arial" w:cs="Arial"/>
      <w:sz w:val="20"/>
      <w:szCs w:val="20"/>
      <w:lang w:eastAsia="ru-RU"/>
    </w:rPr>
  </w:style>
  <w:style w:type="paragraph" w:customStyle="1" w:styleId="ConsPlusTitle">
    <w:name w:val="ConsPlusTitle"/>
    <w:rsid w:val="001A190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1A1900"/>
    <w:rPr>
      <w:rFonts w:ascii="Tahoma" w:hAnsi="Tahoma" w:cs="Tahoma"/>
      <w:sz w:val="16"/>
      <w:szCs w:val="16"/>
    </w:rPr>
  </w:style>
  <w:style w:type="character" w:customStyle="1" w:styleId="a4">
    <w:name w:val="Текст выноски Знак"/>
    <w:basedOn w:val="a0"/>
    <w:link w:val="a3"/>
    <w:uiPriority w:val="99"/>
    <w:semiHidden/>
    <w:rsid w:val="001A1900"/>
    <w:rPr>
      <w:rFonts w:ascii="Tahoma" w:eastAsia="Times New Roman" w:hAnsi="Tahoma" w:cs="Tahoma"/>
      <w:sz w:val="16"/>
      <w:szCs w:val="16"/>
      <w:lang w:eastAsia="ru-RU"/>
    </w:rPr>
  </w:style>
  <w:style w:type="character" w:customStyle="1" w:styleId="10">
    <w:name w:val="Заголовок 1 Знак"/>
    <w:basedOn w:val="a0"/>
    <w:link w:val="1"/>
    <w:rsid w:val="001A190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A1900"/>
    <w:rPr>
      <w:rFonts w:ascii="Times New Roman" w:eastAsiaTheme="majorEastAsia" w:hAnsi="Times New Roman" w:cstheme="majorBidi"/>
      <w:sz w:val="28"/>
      <w:szCs w:val="26"/>
      <w:lang w:eastAsia="ru-RU"/>
    </w:rPr>
  </w:style>
  <w:style w:type="paragraph" w:customStyle="1" w:styleId="ConsPlusCell">
    <w:name w:val="ConsPlusCell"/>
    <w:uiPriority w:val="99"/>
    <w:rsid w:val="001A1900"/>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0pt2">
    <w:name w:val="Основной текст + Интервал 0 pt2"/>
    <w:uiPriority w:val="99"/>
    <w:rsid w:val="001A1900"/>
    <w:rPr>
      <w:rFonts w:ascii="Times New Roman" w:hAnsi="Times New Roman" w:cs="Times New Roman"/>
      <w:spacing w:val="3"/>
      <w:u w:val="none"/>
    </w:rPr>
  </w:style>
  <w:style w:type="paragraph" w:styleId="a5">
    <w:name w:val="Body Text"/>
    <w:basedOn w:val="a"/>
    <w:link w:val="a6"/>
    <w:rsid w:val="001A1900"/>
    <w:pPr>
      <w:suppressAutoHyphens/>
      <w:spacing w:after="120"/>
    </w:pPr>
    <w:rPr>
      <w:lang w:eastAsia="ar-SA"/>
    </w:rPr>
  </w:style>
  <w:style w:type="character" w:customStyle="1" w:styleId="a6">
    <w:name w:val="Основной текст Знак"/>
    <w:basedOn w:val="a0"/>
    <w:link w:val="a5"/>
    <w:rsid w:val="001A1900"/>
    <w:rPr>
      <w:rFonts w:ascii="Times New Roman" w:eastAsia="Times New Roman" w:hAnsi="Times New Roman" w:cs="Times New Roman"/>
      <w:sz w:val="24"/>
      <w:szCs w:val="24"/>
      <w:lang w:eastAsia="ar-SA"/>
    </w:rPr>
  </w:style>
  <w:style w:type="paragraph" w:styleId="a7">
    <w:name w:val="List Paragraph"/>
    <w:basedOn w:val="a"/>
    <w:link w:val="a8"/>
    <w:uiPriority w:val="99"/>
    <w:qFormat/>
    <w:rsid w:val="001A1900"/>
    <w:pPr>
      <w:ind w:left="720"/>
      <w:contextualSpacing/>
    </w:pPr>
  </w:style>
  <w:style w:type="character" w:customStyle="1" w:styleId="a8">
    <w:name w:val="Абзац списка Знак"/>
    <w:link w:val="a7"/>
    <w:uiPriority w:val="99"/>
    <w:locked/>
    <w:rsid w:val="001A190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02EB8B496AB46697584A42DACF766307E01143DA5FDED5DC4A88F3B5636D9E"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76</Pages>
  <Words>15782</Words>
  <Characters>89962</Characters>
  <Application>Microsoft Office Word</Application>
  <DocSecurity>0</DocSecurity>
  <Lines>749</Lines>
  <Paragraphs>211</Paragraphs>
  <ScaleCrop>false</ScaleCrop>
  <Company>RePack by SPecialiST</Company>
  <LinksUpToDate>false</LinksUpToDate>
  <CharactersWithSpaces>105533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2023-12-04T03:42:00Z</dcterms:created>
  <dcterms:modified xsi:type="dcterms:W3CDTF">2023-12-04T03:47:00Z</dcterms:modified>
</cp:coreProperties>
</file>