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E6" w:rsidRDefault="005144B8" w:rsidP="005144B8">
      <w:pPr>
        <w:jc w:val="center"/>
      </w:pPr>
      <w:r w:rsidRPr="005144B8">
        <w:rPr>
          <w:noProof/>
        </w:rPr>
        <w:drawing>
          <wp:inline distT="0" distB="0" distL="0" distR="0">
            <wp:extent cx="3190875" cy="227647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4B8" w:rsidRPr="004142DB" w:rsidRDefault="004142DB" w:rsidP="005144B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06.06.2016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218-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5144B8" w:rsidRDefault="005144B8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07C60" w:rsidRPr="00E20D1C" w:rsidRDefault="005144B8" w:rsidP="005144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4776" w:rsidRPr="00E20D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20D1C" w:rsidRPr="00E20D1C">
        <w:rPr>
          <w:rFonts w:ascii="Times New Roman" w:hAnsi="Times New Roman" w:cs="Times New Roman"/>
          <w:sz w:val="28"/>
          <w:szCs w:val="28"/>
        </w:rPr>
        <w:t xml:space="preserve">Федеральным законом  от  25.12.2008 № 273-ФЗ «О противодействии коррупции», </w:t>
      </w:r>
      <w:r w:rsidR="0060244D">
        <w:rPr>
          <w:rFonts w:ascii="Times New Roman" w:hAnsi="Times New Roman" w:cs="Times New Roman"/>
          <w:sz w:val="28"/>
          <w:szCs w:val="28"/>
        </w:rPr>
        <w:t xml:space="preserve">ст. 8 </w:t>
      </w:r>
      <w:r w:rsidR="00E20D1C" w:rsidRPr="00E20D1C">
        <w:rPr>
          <w:rFonts w:ascii="Times New Roman" w:hAnsi="Times New Roman" w:cs="Times New Roman"/>
          <w:sz w:val="28"/>
          <w:szCs w:val="28"/>
        </w:rPr>
        <w:t>Закон</w:t>
      </w:r>
      <w:r w:rsidR="0060244D">
        <w:rPr>
          <w:rFonts w:ascii="Times New Roman" w:hAnsi="Times New Roman" w:cs="Times New Roman"/>
          <w:sz w:val="28"/>
          <w:szCs w:val="28"/>
        </w:rPr>
        <w:t>а</w:t>
      </w:r>
      <w:r w:rsidR="00E20D1C" w:rsidRPr="00E20D1C">
        <w:rPr>
          <w:rFonts w:ascii="Times New Roman" w:hAnsi="Times New Roman" w:cs="Times New Roman"/>
          <w:sz w:val="28"/>
          <w:szCs w:val="28"/>
        </w:rPr>
        <w:t xml:space="preserve"> Красноярского края </w:t>
      </w:r>
      <w:r w:rsidR="00380917" w:rsidRPr="00E20D1C">
        <w:rPr>
          <w:rFonts w:ascii="Times New Roman" w:hAnsi="Times New Roman" w:cs="Times New Roman"/>
          <w:sz w:val="28"/>
          <w:szCs w:val="28"/>
        </w:rPr>
        <w:t xml:space="preserve">от </w:t>
      </w:r>
      <w:r w:rsidR="00380917">
        <w:rPr>
          <w:rFonts w:ascii="Times New Roman" w:hAnsi="Times New Roman" w:cs="Times New Roman"/>
          <w:sz w:val="28"/>
          <w:szCs w:val="28"/>
        </w:rPr>
        <w:t>0</w:t>
      </w:r>
      <w:r w:rsidR="00380917" w:rsidRPr="00E20D1C">
        <w:rPr>
          <w:rFonts w:ascii="Times New Roman" w:hAnsi="Times New Roman" w:cs="Times New Roman"/>
          <w:sz w:val="28"/>
          <w:szCs w:val="28"/>
        </w:rPr>
        <w:t>7</w:t>
      </w:r>
      <w:r w:rsidR="00380917">
        <w:rPr>
          <w:rFonts w:ascii="Times New Roman" w:hAnsi="Times New Roman" w:cs="Times New Roman"/>
          <w:sz w:val="28"/>
          <w:szCs w:val="28"/>
        </w:rPr>
        <w:t>.07.</w:t>
      </w:r>
      <w:r w:rsidR="00380917" w:rsidRPr="00E20D1C">
        <w:rPr>
          <w:rFonts w:ascii="Times New Roman" w:hAnsi="Times New Roman" w:cs="Times New Roman"/>
          <w:sz w:val="28"/>
          <w:szCs w:val="28"/>
        </w:rPr>
        <w:t xml:space="preserve">2009 №8-3610 </w:t>
      </w:r>
      <w:r w:rsidR="00E20D1C" w:rsidRPr="00E20D1C">
        <w:rPr>
          <w:rFonts w:ascii="Times New Roman" w:hAnsi="Times New Roman" w:cs="Times New Roman"/>
          <w:sz w:val="28"/>
          <w:szCs w:val="28"/>
        </w:rPr>
        <w:t>«О противодействии коррупции в Красноярском крае»</w:t>
      </w:r>
      <w:r w:rsidR="00DE4776" w:rsidRPr="00E20D1C">
        <w:rPr>
          <w:rFonts w:ascii="Times New Roman" w:hAnsi="Times New Roman" w:cs="Times New Roman"/>
          <w:sz w:val="28"/>
          <w:szCs w:val="28"/>
        </w:rPr>
        <w:t>, р</w:t>
      </w:r>
      <w:r w:rsidR="00407C60" w:rsidRPr="00E20D1C">
        <w:rPr>
          <w:rFonts w:ascii="Times New Roman" w:hAnsi="Times New Roman" w:cs="Times New Roman"/>
          <w:sz w:val="28"/>
          <w:szCs w:val="28"/>
        </w:rPr>
        <w:t>уководствуясь ст.</w:t>
      </w:r>
      <w:r w:rsidR="00E20D1C">
        <w:rPr>
          <w:rFonts w:ascii="Times New Roman" w:hAnsi="Times New Roman" w:cs="Times New Roman"/>
          <w:sz w:val="28"/>
          <w:szCs w:val="28"/>
        </w:rPr>
        <w:t>19</w:t>
      </w:r>
      <w:r w:rsidR="00407C60" w:rsidRPr="00E20D1C">
        <w:rPr>
          <w:rFonts w:ascii="Times New Roman" w:hAnsi="Times New Roman" w:cs="Times New Roman"/>
          <w:sz w:val="28"/>
          <w:szCs w:val="28"/>
        </w:rPr>
        <w:t xml:space="preserve"> Устава Шарыповского района,</w:t>
      </w:r>
    </w:p>
    <w:p w:rsidR="00D65A93" w:rsidRPr="00D65A93" w:rsidRDefault="00A54619" w:rsidP="00D6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5A93" w:rsidRPr="00D65A93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7" w:history="1">
        <w:r w:rsidR="00D65A93" w:rsidRPr="00D65A93">
          <w:rPr>
            <w:rFonts w:ascii="Times New Roman" w:hAnsi="Times New Roman" w:cs="Times New Roman"/>
            <w:sz w:val="28"/>
            <w:szCs w:val="28"/>
          </w:rPr>
          <w:t>Методику</w:t>
        </w:r>
      </w:hyperlink>
      <w:r w:rsidR="00D65A93" w:rsidRPr="00D65A93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антикоррупционного мониторинга деятельности </w:t>
      </w:r>
      <w:r w:rsidR="00D65A93">
        <w:rPr>
          <w:rFonts w:ascii="Times New Roman" w:hAnsi="Times New Roman" w:cs="Times New Roman"/>
          <w:sz w:val="28"/>
          <w:szCs w:val="28"/>
        </w:rPr>
        <w:t>администрации Шарыповского района</w:t>
      </w:r>
      <w:r w:rsidR="00D65A93" w:rsidRPr="00D65A93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</w:p>
    <w:p w:rsidR="00D65A93" w:rsidRPr="00D65A93" w:rsidRDefault="00A54619" w:rsidP="00D6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5A93" w:rsidRPr="00D65A93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8" w:history="1">
        <w:r w:rsidR="00D65A93" w:rsidRPr="00D65A93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D65A93" w:rsidRPr="00D65A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противодействия коррупции в администрации Шарыповского района на 2016 год</w:t>
      </w:r>
      <w:r w:rsidR="00D65A93" w:rsidRPr="00D65A93"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</w:p>
    <w:p w:rsidR="005144B8" w:rsidRPr="009C7067" w:rsidRDefault="00A54619" w:rsidP="00E20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18D0" w:rsidRPr="009C70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C7067" w:rsidRPr="009C70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C7067" w:rsidRPr="009C7067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9C7067">
        <w:rPr>
          <w:rFonts w:ascii="Times New Roman" w:hAnsi="Times New Roman" w:cs="Times New Roman"/>
          <w:sz w:val="28"/>
          <w:szCs w:val="28"/>
        </w:rPr>
        <w:t>распоряжения</w:t>
      </w:r>
      <w:r w:rsidR="009C7067" w:rsidRPr="009C7067">
        <w:rPr>
          <w:rFonts w:ascii="Times New Roman" w:hAnsi="Times New Roman" w:cs="Times New Roman"/>
          <w:sz w:val="28"/>
          <w:szCs w:val="28"/>
        </w:rPr>
        <w:t xml:space="preserve"> </w:t>
      </w:r>
      <w:r w:rsidR="00AC5782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C7067" w:rsidRPr="009C7067">
        <w:rPr>
          <w:rFonts w:ascii="Times New Roman" w:hAnsi="Times New Roman" w:cs="Times New Roman"/>
          <w:sz w:val="28"/>
          <w:szCs w:val="28"/>
        </w:rPr>
        <w:t>.</w:t>
      </w:r>
    </w:p>
    <w:p w:rsidR="005144B8" w:rsidRPr="00C74E44" w:rsidRDefault="00A54619" w:rsidP="00E20D1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44B8" w:rsidRPr="00C74E44">
        <w:rPr>
          <w:rFonts w:ascii="Times New Roman" w:hAnsi="Times New Roman" w:cs="Times New Roman"/>
          <w:sz w:val="28"/>
          <w:szCs w:val="28"/>
        </w:rPr>
        <w:t xml:space="preserve">. </w:t>
      </w:r>
      <w:r w:rsidR="005144B8">
        <w:rPr>
          <w:rFonts w:ascii="Times New Roman" w:hAnsi="Times New Roman" w:cs="Times New Roman"/>
          <w:sz w:val="28"/>
          <w:szCs w:val="28"/>
        </w:rPr>
        <w:t>Распоряжение</w:t>
      </w:r>
      <w:r w:rsidR="005144B8" w:rsidRPr="00C74E44">
        <w:rPr>
          <w:rFonts w:ascii="Times New Roman" w:hAnsi="Times New Roman" w:cs="Times New Roman"/>
          <w:sz w:val="28"/>
          <w:szCs w:val="28"/>
        </w:rPr>
        <w:t xml:space="preserve"> вступает в силу со дня подписания.</w:t>
      </w:r>
    </w:p>
    <w:p w:rsidR="00EC6064" w:rsidRDefault="00EC6064" w:rsidP="005144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E4776" w:rsidRPr="00E637B0" w:rsidRDefault="00DE4776" w:rsidP="005144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144B8" w:rsidRDefault="00A54619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E20D1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C6064">
        <w:rPr>
          <w:rFonts w:ascii="Times New Roman" w:hAnsi="Times New Roman" w:cs="Times New Roman"/>
          <w:sz w:val="28"/>
          <w:szCs w:val="28"/>
        </w:rPr>
        <w:t> </w:t>
      </w:r>
      <w:r w:rsidR="00E20D1C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0D1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А.В. Бах</w:t>
      </w: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20D1C" w:rsidRDefault="00E20D1C" w:rsidP="00E20D1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144B8" w:rsidRDefault="005144B8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4619" w:rsidRDefault="00A54619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4619" w:rsidRDefault="00A54619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4619" w:rsidRDefault="00A54619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963FB" w:rsidRDefault="00A963FB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E4776" w:rsidRDefault="00DE4776" w:rsidP="005144B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5A93" w:rsidRDefault="00E20D1C" w:rsidP="00EA7560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lastRenderedPageBreak/>
        <w:t xml:space="preserve">                                                       </w:t>
      </w:r>
      <w:r w:rsidR="00380917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</w:t>
      </w:r>
      <w:r w:rsidR="00EA7560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                               </w:t>
      </w:r>
    </w:p>
    <w:p w:rsidR="00D65A93" w:rsidRDefault="00D65A93" w:rsidP="00D65A93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                                                                                                 Приложение 1</w:t>
      </w:r>
    </w:p>
    <w:p w:rsidR="00D65A93" w:rsidRDefault="00D65A93" w:rsidP="00D65A93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                                                                                                 к </w:t>
      </w:r>
      <w:r w:rsidR="00A54619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>р</w:t>
      </w: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>аспоряжению</w:t>
      </w:r>
      <w:r w:rsidRPr="00380917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>администрации</w:t>
      </w:r>
    </w:p>
    <w:p w:rsidR="00D65A93" w:rsidRDefault="00D65A93" w:rsidP="00D65A93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                                                                                                 Шарыповского района</w:t>
      </w:r>
    </w:p>
    <w:p w:rsidR="00D65A93" w:rsidRDefault="00D65A93" w:rsidP="00D65A93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                                                                                                 от </w:t>
      </w:r>
      <w:r w:rsidR="00A54619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>06.06.2016</w:t>
      </w: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№</w:t>
      </w:r>
      <w:r w:rsidR="00A54619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>218-р</w:t>
      </w:r>
      <w:r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</w:t>
      </w:r>
    </w:p>
    <w:p w:rsidR="00D65A93" w:rsidRDefault="00D65A93" w:rsidP="00EA7560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</w:p>
    <w:p w:rsid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проведения антикоррупционного мониторинга деятельности администрации Шарыповского района </w:t>
      </w:r>
    </w:p>
    <w:p w:rsid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>I. ЦЕЛЬ И ЗАДАЧИ АНТИКОРРУПЦИОННОГО МОНИТОРИНГА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1. Антикоррупционный мониторинг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 Красноярского края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) проводится в целях оценки состояния коррупции и результативности мер противодействия коррупции в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, разработки прогнозов развития коррупции и предложений по профилактике коррупции и усилению борьбы с ней.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2. Задачами антикоррупционного мониторинга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а) выявление и устранение причин и условий, способствующих коррупционным проявлениям 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б) недопущение коррупционных правонарушений муниципальными служащими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.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>II. ЭТАПЫ ПРОВЕДЕНИЯ АНТИКОРРУПЦИОННОГО МОНИТОРИНГА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3. Этапами проведения антикоррупционного мониторинга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являются: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>а) сбор и исследование первичной информац</w:t>
      </w:r>
      <w:proofErr w:type="gramStart"/>
      <w:r w:rsidRPr="00D65A93">
        <w:rPr>
          <w:rFonts w:ascii="Times New Roman" w:hAnsi="Times New Roman" w:cs="Times New Roman"/>
          <w:bCs/>
          <w:sz w:val="28"/>
          <w:szCs w:val="28"/>
        </w:rPr>
        <w:t>ии о я</w:t>
      </w:r>
      <w:proofErr w:type="gramEnd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влениях, порождающих коррупцию и способствующих ее распространению в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б) оценка эффективности принимаемых мер по противодействию коррупции в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в) разработка предложений по устранению выявленных недостатков в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по противодействию коррупции.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Par19"/>
      <w:bookmarkEnd w:id="0"/>
      <w:r w:rsidRPr="00D65A93">
        <w:rPr>
          <w:rFonts w:ascii="Times New Roman" w:hAnsi="Times New Roman" w:cs="Times New Roman"/>
          <w:bCs/>
          <w:sz w:val="28"/>
          <w:szCs w:val="28"/>
        </w:rPr>
        <w:t>III. ОСНОВНЫЕ НАПРАВЛЕНИЯ И ОТВЕТСТВЕННЫЕ ИСПОЛНИТЕЛИ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>ПРОВЕДЕНИЯ АНТИКОРРУПЦИОННОГО МОНИТОРИНГА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22"/>
      <w:bookmarkEnd w:id="1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4. Антикоррупционный мониторинг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проводится по следующим основным направлениям: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23"/>
      <w:bookmarkEnd w:id="2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а) планирование работы по предупреждению коррупции 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, муниципальных учреждениях, </w:t>
      </w:r>
      <w:r w:rsidRPr="00D65A9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деятельность которых координируется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администрацией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, и организация исполнения запланированных мероприятий;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Par24"/>
      <w:bookmarkEnd w:id="3"/>
      <w:r w:rsidRPr="00D65A93">
        <w:rPr>
          <w:rFonts w:ascii="Times New Roman" w:hAnsi="Times New Roman" w:cs="Times New Roman"/>
          <w:bCs/>
          <w:sz w:val="28"/>
          <w:szCs w:val="28"/>
        </w:rPr>
        <w:t>б) предъявление квалификационных требований к гражданам, претендующим на замещение должностей муниципальной службы, с правом проведения проверки достоверности представляемых ими сведений;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Par25"/>
      <w:bookmarkEnd w:id="4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в) размещение информации о перечне вакансий в органе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администрации города;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" w:name="Par26"/>
      <w:bookmarkEnd w:id="5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г) замещение вакантных должностей муниципальной службы на конкурсной основе с размещением информации об условиях и итогах проведения конкурсов 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Par27"/>
      <w:bookmarkEnd w:id="6"/>
      <w:r w:rsidRPr="00D65A93">
        <w:rPr>
          <w:rFonts w:ascii="Times New Roman" w:hAnsi="Times New Roman" w:cs="Times New Roman"/>
          <w:bCs/>
          <w:sz w:val="28"/>
          <w:szCs w:val="28"/>
        </w:rPr>
        <w:t>д) обеспечение участия муниципальных служащих, ответственных за реализацию антикоррупционной политики, в конференциях, семинарах, слушаниях по вопросам противодействия коррупции, повышение их квалификации и профессиональная переподготовка;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7" w:name="Par28"/>
      <w:bookmarkEnd w:id="7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е) соблюдение муниципальными служащими запретов, ограничений и обязанностей, предусмотренных антикоррупционным законодательством, в том числе обеспечение порядка представления муниципальными служащими сведений о доходах, имуществе и обязательствах имущественного характера, а также сведений о доходах супруги (супруга) и несовершеннолетних детей; обеспечение порядка регистрации и проведения проверки по поступившему нанимателю (работодателю) уведомлению о фактах обращения в целях склонения муниципального служащего к совершению коррупционных правонарушений; реализация положений Федерального </w:t>
      </w:r>
      <w:hyperlink r:id="rId9" w:history="1">
        <w:r w:rsidRPr="00D65A93">
          <w:rPr>
            <w:rFonts w:ascii="Times New Roman" w:hAnsi="Times New Roman" w:cs="Times New Roman"/>
            <w:bCs/>
            <w:sz w:val="28"/>
            <w:szCs w:val="28"/>
          </w:rPr>
          <w:t>закона</w:t>
        </w:r>
      </w:hyperlink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от 21.10.2011 N 288-ФЗ "О внесении изменений в статью 13 Федерального закона "О муниципальной службе в Российской Федерации" о запрете замещения должностей муниципальной службы родственниками, находящимися в непосредственной подчиненности или подконтрольности одного из них другому;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8" w:name="Par29"/>
      <w:bookmarkEnd w:id="8"/>
      <w:r w:rsidRPr="00D65A93">
        <w:rPr>
          <w:rFonts w:ascii="Times New Roman" w:hAnsi="Times New Roman" w:cs="Times New Roman"/>
          <w:bCs/>
          <w:sz w:val="28"/>
          <w:szCs w:val="28"/>
        </w:rPr>
        <w:t>ж) проведение антикоррупционной экспертизы нормативных правовых актов и их проектов для выявления и устранения содержащихся в них положений, способствующих созданию условий для проявления коррупции;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Par30"/>
      <w:bookmarkEnd w:id="9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з) приведение в соответствие с действующим законодательством ранее изданных правовых актов по вопросам, относящимся к компетенции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Par31"/>
      <w:bookmarkEnd w:id="10"/>
      <w:r w:rsidRPr="00D65A93">
        <w:rPr>
          <w:rFonts w:ascii="Times New Roman" w:hAnsi="Times New Roman" w:cs="Times New Roman"/>
          <w:bCs/>
          <w:sz w:val="28"/>
          <w:szCs w:val="28"/>
        </w:rPr>
        <w:t>и) обеспечение своевременности, полноты и качества принимаемых мер по протестам на правовые акты и представлениям об устранении нарушений законодательства, поступившим из органов прокуратуры;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1" w:name="Par32"/>
      <w:bookmarkEnd w:id="11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к) проведение анализа и обобщение принятых мер по заключениям уполномоченных должностных лиц (органов)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и требованиям прокурора об изменении муниципального нормативного правового акта в связи с выявлением в нем </w:t>
      </w:r>
      <w:proofErr w:type="spellStart"/>
      <w:r w:rsidRPr="00D65A93">
        <w:rPr>
          <w:rFonts w:ascii="Times New Roman" w:hAnsi="Times New Roman" w:cs="Times New Roman"/>
          <w:bCs/>
          <w:sz w:val="28"/>
          <w:szCs w:val="28"/>
        </w:rPr>
        <w:t>коррупциогенных</w:t>
      </w:r>
      <w:proofErr w:type="spellEnd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 факторов;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Par33"/>
      <w:bookmarkEnd w:id="12"/>
      <w:r w:rsidRPr="00D65A93">
        <w:rPr>
          <w:rFonts w:ascii="Times New Roman" w:hAnsi="Times New Roman" w:cs="Times New Roman"/>
          <w:bCs/>
          <w:sz w:val="28"/>
          <w:szCs w:val="28"/>
        </w:rPr>
        <w:t>л) соблюдение действующего законодательства при осуществлении закупок для муниципальных нужд;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3" w:name="Par34"/>
      <w:bookmarkEnd w:id="13"/>
      <w:r w:rsidRPr="00D65A9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м) разработка и утверждение административных регламентов предоставления муниципальных услуг в соответствии с требованиями, предъявляемыми Федеральным </w:t>
      </w:r>
      <w:hyperlink r:id="rId10" w:history="1">
        <w:r w:rsidRPr="00D65A93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от 27.07.2010 N 210-ФЗ "Об организации предоставления государственных и муниципа</w:t>
      </w:r>
      <w:r w:rsidR="00FC68B3">
        <w:rPr>
          <w:rFonts w:ascii="Times New Roman" w:hAnsi="Times New Roman" w:cs="Times New Roman"/>
          <w:bCs/>
          <w:sz w:val="28"/>
          <w:szCs w:val="28"/>
        </w:rPr>
        <w:t>льных услуг".</w:t>
      </w:r>
    </w:p>
    <w:p w:rsidR="00D65A93" w:rsidRPr="00D65A93" w:rsidRDefault="00FC68B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4" w:name="Par35"/>
      <w:bookmarkStart w:id="15" w:name="Par36"/>
      <w:bookmarkEnd w:id="14"/>
      <w:bookmarkEnd w:id="15"/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) мониторинг актуальности информации о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>, размещаемой на официальном сайте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FC68B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6" w:name="Par37"/>
      <w:bookmarkStart w:id="17" w:name="Par38"/>
      <w:bookmarkEnd w:id="16"/>
      <w:bookmarkEnd w:id="17"/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) предоставление информации о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 по устным, письменным и полученным по каналам связи запросам физических и юридических лиц;</w:t>
      </w:r>
    </w:p>
    <w:p w:rsidR="00D65A93" w:rsidRPr="00D65A93" w:rsidRDefault="00FC68B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8" w:name="Par39"/>
      <w:bookmarkEnd w:id="18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) обеспечение оперативного выявления и реагирования на публикации и сообщения в средствах массовой информации о коррупционных проявлениях 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>;</w:t>
      </w:r>
    </w:p>
    <w:p w:rsidR="00D65A93" w:rsidRPr="00D65A93" w:rsidRDefault="00FC68B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9" w:name="Par40"/>
      <w:bookmarkEnd w:id="19"/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) выявление информации о признаках коррупционных проявлений в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 при рассмотрении обращений граждан, поступивших в </w:t>
      </w:r>
      <w:r>
        <w:rPr>
          <w:rFonts w:ascii="Times New Roman" w:hAnsi="Times New Roman" w:cs="Times New Roman"/>
          <w:bCs/>
          <w:sz w:val="28"/>
          <w:szCs w:val="28"/>
        </w:rPr>
        <w:t>администрацию Шарыповского района</w:t>
      </w:r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, в соответствии с Федеральным </w:t>
      </w:r>
      <w:hyperlink r:id="rId11" w:history="1">
        <w:r w:rsidR="00D65A93" w:rsidRPr="00D65A93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D65A93" w:rsidRPr="00D65A93">
        <w:rPr>
          <w:rFonts w:ascii="Times New Roman" w:hAnsi="Times New Roman" w:cs="Times New Roman"/>
          <w:bCs/>
          <w:sz w:val="28"/>
          <w:szCs w:val="28"/>
        </w:rPr>
        <w:t xml:space="preserve"> от 02.05.2006 N 59-ФЗ "О порядке рассмотрения обращений граждан Российской Федерации".</w:t>
      </w:r>
    </w:p>
    <w:p w:rsidR="00D65A93" w:rsidRPr="0060244D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44D">
        <w:rPr>
          <w:rFonts w:ascii="Times New Roman" w:hAnsi="Times New Roman" w:cs="Times New Roman"/>
          <w:bCs/>
          <w:sz w:val="28"/>
          <w:szCs w:val="28"/>
        </w:rPr>
        <w:t xml:space="preserve">5. Ответственными исполнителями проведения антикоррупционного мониторинга деятельности </w:t>
      </w:r>
      <w:r w:rsidR="0060244D"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60244D">
        <w:rPr>
          <w:rFonts w:ascii="Times New Roman" w:hAnsi="Times New Roman" w:cs="Times New Roman"/>
          <w:bCs/>
          <w:sz w:val="28"/>
          <w:szCs w:val="28"/>
        </w:rPr>
        <w:t xml:space="preserve"> по основным направлениям, являются</w:t>
      </w:r>
      <w:r w:rsidR="0060244D">
        <w:rPr>
          <w:rFonts w:ascii="Times New Roman" w:hAnsi="Times New Roman" w:cs="Times New Roman"/>
          <w:bCs/>
          <w:sz w:val="28"/>
          <w:szCs w:val="28"/>
        </w:rPr>
        <w:t xml:space="preserve"> руководители органов и отделов администрации Шарыповского района.</w:t>
      </w:r>
    </w:p>
    <w:p w:rsidR="00FC68B3" w:rsidRDefault="00FC68B3" w:rsidP="00D65A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>IV. РЕЗУЛЬТАТЫ АНТИКОРРУПЦИОННОГО МОНИТОРИНГА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6. По результатам проделанной работы каждым ответственным исполнителем проведения антикоррупционного мониторинга, предусмотренным </w:t>
      </w:r>
      <w:hyperlink w:anchor="Par19" w:history="1">
        <w:r w:rsidRPr="00D65A93">
          <w:rPr>
            <w:rFonts w:ascii="Times New Roman" w:hAnsi="Times New Roman" w:cs="Times New Roman"/>
            <w:bCs/>
            <w:sz w:val="28"/>
            <w:szCs w:val="28"/>
          </w:rPr>
          <w:t>разделом III</w:t>
        </w:r>
      </w:hyperlink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настоящей Методики, готовится справка, которая должна содержать в себе описательную часть, включающую анализ собранной информац</w:t>
      </w:r>
      <w:proofErr w:type="gramStart"/>
      <w:r w:rsidRPr="00D65A93">
        <w:rPr>
          <w:rFonts w:ascii="Times New Roman" w:hAnsi="Times New Roman" w:cs="Times New Roman"/>
          <w:bCs/>
          <w:sz w:val="28"/>
          <w:szCs w:val="28"/>
        </w:rPr>
        <w:t>ии о я</w:t>
      </w:r>
      <w:proofErr w:type="gramEnd"/>
      <w:r w:rsidRPr="00D65A93">
        <w:rPr>
          <w:rFonts w:ascii="Times New Roman" w:hAnsi="Times New Roman" w:cs="Times New Roman"/>
          <w:bCs/>
          <w:sz w:val="28"/>
          <w:szCs w:val="28"/>
        </w:rPr>
        <w:t xml:space="preserve">влениях, порождающих коррупцию и способствующих ее распространению в деятельности </w:t>
      </w:r>
      <w:r w:rsidR="00FC68B3"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; резолютивную часть, включающую оценку эффективности принимаемых мер по противодействию коррупции в деятельности </w:t>
      </w:r>
      <w:r w:rsidR="00FC68B3"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 и предложения по устранению выявленных недостатков в деятельности </w:t>
      </w:r>
      <w:r w:rsidR="00FC68B3"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="00FC68B3" w:rsidRPr="00D65A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5A93">
        <w:rPr>
          <w:rFonts w:ascii="Times New Roman" w:hAnsi="Times New Roman" w:cs="Times New Roman"/>
          <w:bCs/>
          <w:sz w:val="28"/>
          <w:szCs w:val="28"/>
        </w:rPr>
        <w:t>по противодействию коррупции.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5A93">
        <w:rPr>
          <w:rFonts w:ascii="Times New Roman" w:hAnsi="Times New Roman" w:cs="Times New Roman"/>
          <w:bCs/>
          <w:sz w:val="28"/>
          <w:szCs w:val="28"/>
        </w:rPr>
        <w:t xml:space="preserve">7. Итоговое заключение о результатах антикоррупционного мониторинга деятельности </w:t>
      </w:r>
      <w:r w:rsidR="00FC68B3">
        <w:rPr>
          <w:rFonts w:ascii="Times New Roman" w:hAnsi="Times New Roman" w:cs="Times New Roman"/>
          <w:bCs/>
          <w:sz w:val="28"/>
          <w:szCs w:val="28"/>
        </w:rPr>
        <w:t>администрации Шарыповского района</w:t>
      </w:r>
      <w:r w:rsidR="00FC68B3" w:rsidRPr="00D65A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5A93">
        <w:rPr>
          <w:rFonts w:ascii="Times New Roman" w:hAnsi="Times New Roman" w:cs="Times New Roman"/>
          <w:bCs/>
          <w:sz w:val="28"/>
          <w:szCs w:val="28"/>
        </w:rPr>
        <w:t xml:space="preserve">оформляется </w:t>
      </w:r>
      <w:r w:rsidR="0060244D">
        <w:rPr>
          <w:rFonts w:ascii="Times New Roman" w:hAnsi="Times New Roman" w:cs="Times New Roman"/>
          <w:bCs/>
          <w:sz w:val="28"/>
          <w:szCs w:val="28"/>
        </w:rPr>
        <w:t xml:space="preserve">отделом по правовой работе </w:t>
      </w:r>
      <w:r w:rsidRPr="00D65A93">
        <w:rPr>
          <w:rFonts w:ascii="Times New Roman" w:hAnsi="Times New Roman" w:cs="Times New Roman"/>
          <w:bCs/>
          <w:sz w:val="28"/>
          <w:szCs w:val="28"/>
        </w:rPr>
        <w:t>путем обобщения выводов и предложений из справок ответственных исполнителей.</w:t>
      </w: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5A93" w:rsidRPr="00D65A93" w:rsidRDefault="00D65A93" w:rsidP="00D65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65A93" w:rsidRDefault="00D65A93" w:rsidP="00EA7560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</w:p>
    <w:p w:rsidR="00D65A93" w:rsidRDefault="00D65A93" w:rsidP="00EA7560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</w:p>
    <w:p w:rsidR="00D65A93" w:rsidRDefault="00D65A93" w:rsidP="00EA7560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</w:pPr>
    </w:p>
    <w:p w:rsidR="00A54619" w:rsidRDefault="00A54619" w:rsidP="00A546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sectPr w:rsidR="00A54619" w:rsidSect="00BC2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4619" w:rsidRPr="00000163" w:rsidRDefault="00A54619" w:rsidP="00A54619">
      <w:pPr>
        <w:spacing w:after="0" w:line="240" w:lineRule="auto"/>
        <w:rPr>
          <w:rFonts w:ascii="Times New Roman" w:hAnsi="Times New Roman" w:cs="Times New Roman"/>
        </w:rPr>
      </w:pPr>
      <w:bookmarkStart w:id="20" w:name="_GoBack"/>
      <w:r w:rsidRPr="00000163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60244D" w:rsidRPr="00000163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</w:t>
      </w:r>
      <w:r w:rsidRPr="00000163">
        <w:rPr>
          <w:rFonts w:ascii="Times New Roman" w:hAnsi="Times New Roman" w:cs="Times New Roman"/>
        </w:rPr>
        <w:t>Приложение 2</w:t>
      </w:r>
    </w:p>
    <w:p w:rsidR="00A54619" w:rsidRPr="00000163" w:rsidRDefault="00A54619" w:rsidP="00A546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 xml:space="preserve"> к распоряжению администрации</w:t>
      </w:r>
    </w:p>
    <w:p w:rsidR="00A54619" w:rsidRPr="00000163" w:rsidRDefault="00A54619" w:rsidP="00A54619">
      <w:pPr>
        <w:spacing w:after="0" w:line="240" w:lineRule="auto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Шарыповского района</w:t>
      </w:r>
    </w:p>
    <w:p w:rsidR="00A54619" w:rsidRPr="00000163" w:rsidRDefault="00A54619" w:rsidP="00A54619">
      <w:pPr>
        <w:spacing w:after="0" w:line="240" w:lineRule="auto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от 06.06.2016  №218-р</w:t>
      </w:r>
    </w:p>
    <w:p w:rsidR="00A54619" w:rsidRPr="00000163" w:rsidRDefault="00A54619" w:rsidP="00A54619">
      <w:pPr>
        <w:spacing w:after="0" w:line="240" w:lineRule="auto"/>
        <w:rPr>
          <w:rFonts w:ascii="Times New Roman" w:hAnsi="Times New Roman" w:cs="Times New Roman"/>
        </w:rPr>
      </w:pPr>
    </w:p>
    <w:p w:rsidR="00A54619" w:rsidRPr="00000163" w:rsidRDefault="00A54619" w:rsidP="00A5461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 xml:space="preserve">План </w:t>
      </w:r>
    </w:p>
    <w:p w:rsidR="00A54619" w:rsidRPr="00000163" w:rsidRDefault="00A54619" w:rsidP="00A5461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 xml:space="preserve">по противодействию коррупции </w:t>
      </w:r>
    </w:p>
    <w:p w:rsidR="00A54619" w:rsidRPr="00000163" w:rsidRDefault="00A54619" w:rsidP="00A5461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 xml:space="preserve">в администрации Шарыповского района </w:t>
      </w:r>
    </w:p>
    <w:p w:rsidR="00A54619" w:rsidRPr="00000163" w:rsidRDefault="00A54619" w:rsidP="00A5461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0163">
        <w:rPr>
          <w:rFonts w:ascii="Times New Roman" w:hAnsi="Times New Roman" w:cs="Times New Roman"/>
        </w:rPr>
        <w:t>на 2016год</w:t>
      </w:r>
    </w:p>
    <w:p w:rsidR="00A54619" w:rsidRPr="00000163" w:rsidRDefault="00A54619" w:rsidP="00A5461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6"/>
        <w:tblW w:w="4878" w:type="pct"/>
        <w:tblLayout w:type="fixed"/>
        <w:tblLook w:val="04A0"/>
      </w:tblPr>
      <w:tblGrid>
        <w:gridCol w:w="795"/>
        <w:gridCol w:w="21"/>
        <w:gridCol w:w="5245"/>
        <w:gridCol w:w="28"/>
        <w:gridCol w:w="3498"/>
        <w:gridCol w:w="11"/>
        <w:gridCol w:w="1710"/>
        <w:gridCol w:w="3117"/>
      </w:tblGrid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gramStart"/>
            <w:r w:rsidRPr="00000163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/п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Мероприятие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исполнитель 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Срок исполнения 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>Ожидаемый результат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3 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54619" w:rsidRPr="00000163" w:rsidTr="00262A2F">
        <w:trPr>
          <w:trHeight w:val="642"/>
        </w:trPr>
        <w:tc>
          <w:tcPr>
            <w:tcW w:w="14425" w:type="dxa"/>
            <w:gridSpan w:val="8"/>
            <w:hideMark/>
          </w:tcPr>
          <w:p w:rsidR="00A54619" w:rsidRPr="00000163" w:rsidRDefault="00A54619" w:rsidP="00A54619">
            <w:pPr>
              <w:ind w:right="90" w:firstLine="187"/>
              <w:jc w:val="center"/>
              <w:rPr>
                <w:rFonts w:ascii="Times New Roman" w:hAnsi="Times New Roman" w:cs="Times New Roman"/>
                <w:caps/>
                <w:color w:val="29211E"/>
              </w:rPr>
            </w:pPr>
            <w:r w:rsidRPr="00000163">
              <w:rPr>
                <w:rFonts w:ascii="Times New Roman" w:hAnsi="Times New Roman" w:cs="Times New Roman"/>
                <w:caps/>
                <w:color w:val="29211E"/>
              </w:rPr>
              <w:t xml:space="preserve">1. Реализация организационно-правовых мер по противодействию коррупции 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Проведение анализа  обращений граждан на предмет наличия в них информации о фактах коррупции со стороны муниципальных служащих администрации района, сотрудников муниципальных учреждений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отдел по правовой работе АШР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ind w:left="27" w:right="21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 по мере поступления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Применение антикоррупционных мер по результатам обобщения практики рассмотрения полученных в   разных   формах обращений граждан и организаций по фактам проявления коррупции </w:t>
            </w:r>
          </w:p>
        </w:tc>
      </w:tr>
      <w:tr w:rsidR="00A54619" w:rsidRPr="00000163" w:rsidTr="00000163">
        <w:trPr>
          <w:trHeight w:val="1469"/>
        </w:trPr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shd w:val="clear" w:color="auto" w:fill="FFFFFF"/>
              <w:ind w:left="-40"/>
              <w:jc w:val="both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Правовое просвещение муниципальных служащих администрации Шарыповского района, органов администрации Шарыповского района по антикоррупционной  тематике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отдел по правовой работе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правовой грамотности муниципальных служащих по антикоррупционной  тематике</w:t>
            </w:r>
          </w:p>
        </w:tc>
      </w:tr>
      <w:tr w:rsidR="00A54619" w:rsidRPr="00000163" w:rsidTr="00000163">
        <w:trPr>
          <w:trHeight w:val="1349"/>
        </w:trPr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Распространение методических рекомендаций по проведению антикоррупционной экспертизы нормативных правовых актов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отдел по правовой работе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правовой грамотности муниципальных служащих по антикоррупционной  тематике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 xml:space="preserve">Обеспечение размещения на официальном сайте </w:t>
            </w:r>
            <w:r w:rsidRPr="00000163">
              <w:rPr>
                <w:rFonts w:ascii="Times New Roman" w:hAnsi="Times New Roman" w:cs="Times New Roman"/>
                <w:color w:val="000000"/>
              </w:rPr>
              <w:lastRenderedPageBreak/>
              <w:t>администрации Шарыповского района проектов нормативных правовых актов администрации Шарыповского района, Шарыповского районного Совета депутатов подлежащих независимой экспертизе в соответствии с действующим законодательством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 xml:space="preserve">должностные лица органов, </w:t>
            </w:r>
            <w:r w:rsidRPr="00000163">
              <w:rPr>
                <w:rFonts w:ascii="Times New Roman" w:hAnsi="Times New Roman" w:cs="Times New Roman"/>
              </w:rPr>
              <w:lastRenderedPageBreak/>
              <w:t xml:space="preserve">учреждений АШР 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00163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000163">
              <w:rPr>
                <w:rFonts w:ascii="Times New Roman" w:hAnsi="Times New Roman" w:cs="Times New Roman"/>
              </w:rPr>
              <w:t xml:space="preserve"> за управление сайтом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lastRenderedPageBreak/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Участие независимых </w:t>
            </w:r>
            <w:r w:rsidRPr="00000163">
              <w:rPr>
                <w:rFonts w:ascii="Times New Roman" w:hAnsi="Times New Roman" w:cs="Times New Roman"/>
              </w:rPr>
              <w:lastRenderedPageBreak/>
              <w:t xml:space="preserve">экспертов в проведении антикоррупционной экспертизы нормативных правовых актов, проектов нормативных правовых актов, разрабатываемых </w:t>
            </w:r>
          </w:p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департаментом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lastRenderedPageBreak/>
              <w:t>1.5.</w:t>
            </w:r>
          </w:p>
          <w:p w:rsidR="00A54619" w:rsidRPr="00000163" w:rsidRDefault="00A54619" w:rsidP="00A54619">
            <w:pPr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Актуализация с учетом изменения законодательства административных регламентов  осуществления муниципальных функций, предоставления муниципальных услуг. </w:t>
            </w:r>
          </w:p>
          <w:p w:rsidR="00A54619" w:rsidRPr="00000163" w:rsidRDefault="00A54619" w:rsidP="00A54619">
            <w:pPr>
              <w:ind w:right="90"/>
              <w:jc w:val="both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Внедрение административных регламентов исполнения муниципальных функций (предоставления муниципальных услуг) структурными подразделениями администрации  района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должностные лица органов, учреждений АШР 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Предоставление муниципальных услуг и осуществление муниципальных функций в соответствии с административными регламентами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1.6.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Проведение а</w:t>
            </w:r>
            <w:r w:rsidRPr="00000163">
              <w:rPr>
                <w:rFonts w:ascii="Times New Roman" w:hAnsi="Times New Roman" w:cs="Times New Roman"/>
                <w:color w:val="333333"/>
              </w:rPr>
              <w:t xml:space="preserve">нтикоррупционной экспертизы </w:t>
            </w:r>
            <w:r w:rsidRPr="00000163">
              <w:rPr>
                <w:rFonts w:ascii="Times New Roman" w:hAnsi="Times New Roman" w:cs="Times New Roman"/>
              </w:rPr>
              <w:t xml:space="preserve">проектов нормативных правовых актов главы администрации - руководителя аппарата администрации района,  Шарыповского Совета  депутатов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27" w:right="2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</w:rPr>
              <w:t>отдел по правовой работе АШР</w:t>
            </w:r>
            <w:r w:rsidRPr="0000016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 xml:space="preserve">аппарат Шарыповского </w:t>
            </w:r>
            <w:r w:rsidRPr="00000163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Выявление в нормативных правовых актах (проектах нормативных правовых актах)  </w:t>
            </w:r>
            <w:proofErr w:type="spellStart"/>
            <w:r w:rsidRPr="00000163">
              <w:rPr>
                <w:rFonts w:ascii="Times New Roman" w:hAnsi="Times New Roman" w:cs="Times New Roman"/>
              </w:rPr>
              <w:t>коррупциногенных</w:t>
            </w:r>
            <w:proofErr w:type="spellEnd"/>
            <w:r w:rsidRPr="00000163">
              <w:rPr>
                <w:rFonts w:ascii="Times New Roman" w:hAnsi="Times New Roman" w:cs="Times New Roman"/>
              </w:rPr>
              <w:t xml:space="preserve"> факторов и их устранение в порядке, установленном законодательством</w:t>
            </w:r>
          </w:p>
        </w:tc>
      </w:tr>
      <w:tr w:rsidR="00A54619" w:rsidRPr="00000163" w:rsidTr="00000163">
        <w:trPr>
          <w:trHeight w:val="1550"/>
        </w:trPr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Проведение мероприятий по противодействию коррупции в коррупционно опасных сферах регулирования (здравоохранение, образование, культура, строительство, сельское хозяйство, жилищно-коммунальное хозяйство, транспорт, социальная сфера, муниципального имущества и земельных отношений)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– руководителя аппарата администрации района по социальным вопросам, руководители органов, учреждений АШР</w:t>
            </w: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Недопущение нарушений коррупционной направленности</w:t>
            </w:r>
          </w:p>
        </w:tc>
      </w:tr>
      <w:tr w:rsidR="00A54619" w:rsidRPr="00000163" w:rsidTr="00000163">
        <w:tc>
          <w:tcPr>
            <w:tcW w:w="11308" w:type="dxa"/>
            <w:gridSpan w:val="7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  <w:caps/>
                <w:color w:val="29211E"/>
              </w:rPr>
              <w:t>2. Разработка и внедрение антикоррупционных механизмов в рамках кадровой политики, реализуемой в Администрации района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  <w:caps/>
                <w:color w:val="29211E"/>
              </w:rPr>
            </w:pP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Беседа с гражданами, претендующими на замещение вакантных должностей муниципальной </w:t>
            </w:r>
            <w:r w:rsidRPr="00000163">
              <w:rPr>
                <w:rFonts w:ascii="Times New Roman" w:hAnsi="Times New Roman" w:cs="Times New Roman"/>
              </w:rPr>
              <w:lastRenderedPageBreak/>
              <w:t xml:space="preserve">службы в администрации района, муниципальными служащими администрации района по заполнению справки о доходах, имуществе и обязательствах имущественного характера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lastRenderedPageBreak/>
              <w:t xml:space="preserve">представители работодателей органов администрации </w:t>
            </w:r>
            <w:r w:rsidRPr="00000163">
              <w:rPr>
                <w:rFonts w:ascii="Times New Roman" w:eastAsia="Times New Roman" w:hAnsi="Times New Roman" w:cs="Times New Roman"/>
              </w:rPr>
              <w:lastRenderedPageBreak/>
              <w:t xml:space="preserve">Шарыповского района 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Повышение правовой грамотности муниципальных </w:t>
            </w:r>
            <w:r w:rsidRPr="00000163">
              <w:rPr>
                <w:rFonts w:ascii="Times New Roman" w:hAnsi="Times New Roman" w:cs="Times New Roman"/>
              </w:rPr>
              <w:lastRenderedPageBreak/>
              <w:t>служащих администрации Шарыповского района  по антикоррупционной  тематике</w:t>
            </w:r>
          </w:p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Недопущение нарушений коррупционной направленности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shd w:val="clear" w:color="auto" w:fill="FFFFFF"/>
              <w:tabs>
                <w:tab w:val="left" w:pos="782"/>
              </w:tabs>
              <w:ind w:firstLine="499"/>
              <w:jc w:val="both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Доведение до вновь прибывших муниципальных  служащих основных положений нормативно-правовых актов администрации Шарыповского района, регламентирующих ее деятельность </w:t>
            </w:r>
          </w:p>
          <w:p w:rsidR="00A54619" w:rsidRPr="00000163" w:rsidRDefault="00A54619" w:rsidP="00A54619">
            <w:pPr>
              <w:shd w:val="clear" w:color="auto" w:fill="FFFFFF"/>
              <w:tabs>
                <w:tab w:val="left" w:pos="782"/>
                <w:tab w:val="left" w:pos="992"/>
              </w:tabs>
              <w:ind w:firstLine="7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70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Представители работодателей органов администрации Шарыповского района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 мере поступления муниципальных служащих на должность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правовой грамотности муниципальных служащих администрации Шарыповского района  по антикоррупционной  тематике</w:t>
            </w:r>
          </w:p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Снижение коррупционных факторов в деятельности муниципальных служащих администрации Шарыповского района  по антикоррупционной  тематике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2.3.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Организация проверок достоверности и полноты соответствующих сведений, представляемых гражданами, претендующими на замещение вакантных должностей муниципальной службы в администрации района, муниципальными служащими администрации района, в соответствии с действующим законодательством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Представители работодателей органов администрации Шарыповского района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отдел по правовой работе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при наличии оснований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Выявление и устранение нарушений действующего законодательства о муниципальной службе и противодействия коррупции 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2.4.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Работа с кадровым резервом в администрации района.</w:t>
            </w:r>
            <w:r w:rsidRPr="00000163">
              <w:rPr>
                <w:rFonts w:ascii="Times New Roman" w:hAnsi="Times New Roman" w:cs="Times New Roman"/>
                <w:color w:val="000000"/>
              </w:rPr>
              <w:t xml:space="preserve"> Использование механизмов формирования кадрового резерва на конкурсной основе и замещения вакантных должностей из сформированного кадрового резерва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отдел по формированию,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содержанию муниципального архива и документационному обеспечению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Обеспечение устойчивого карьерного роста муниципальных  служащих, безупречно и качественно исполняющих свои должностные обязанности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2.5.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Включение в программы курсов повышения квалификации и курсов профессиональной переподготовки муниципальных служащих администрации района вопросов, связанных со </w:t>
            </w:r>
            <w:r w:rsidRPr="00000163">
              <w:rPr>
                <w:rFonts w:ascii="Times New Roman" w:hAnsi="Times New Roman" w:cs="Times New Roman"/>
              </w:rPr>
              <w:lastRenderedPageBreak/>
              <w:t xml:space="preserve">служебной этикой и предупреждением коррупционных действий муниципальных служащих; основных положений действующего законодательства по противодействию коррупции, вопросов, связанных с привлечением к ответственности за совершение  действий коррупционной направленности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left="27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lastRenderedPageBreak/>
              <w:t>отдел по формированию, содержанию муниципального архива и документационному обеспечению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Обеспечение действенного функционирования  муниципальных служащих администрации Шарыповского </w:t>
            </w:r>
            <w:r w:rsidRPr="00000163">
              <w:rPr>
                <w:rFonts w:ascii="Times New Roman" w:hAnsi="Times New Roman" w:cs="Times New Roman"/>
              </w:rPr>
              <w:lastRenderedPageBreak/>
              <w:t xml:space="preserve">района и ее структурных </w:t>
            </w:r>
            <w:proofErr w:type="gramStart"/>
            <w:r w:rsidRPr="00000163">
              <w:rPr>
                <w:rFonts w:ascii="Times New Roman" w:hAnsi="Times New Roman" w:cs="Times New Roman"/>
              </w:rPr>
              <w:t>подразделений</w:t>
            </w:r>
            <w:proofErr w:type="gramEnd"/>
            <w:r w:rsidRPr="00000163">
              <w:rPr>
                <w:rFonts w:ascii="Times New Roman" w:hAnsi="Times New Roman" w:cs="Times New Roman"/>
              </w:rPr>
              <w:t xml:space="preserve"> ответственных за работу по профилактике  коррупционных  правонарушений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>2.6.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Обмен с правоохранительными органами информацией по проверке лиц, претендующих на поступление на муниципальную службу, на их причастность к преступной деятельности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отдел по правовой работе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представители работодателей органов администрации Шарыповского района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 мере необходимости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Выявление и устранение нарушений действующего законодательства о муниципальной службе и противодействия коррупции 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2.7.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Обеспечение деятельности комиссии по предотвращению и урегулированию конфликта интересов в администрации района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отдел по правовой работе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Содействие органам местного самоуправления в обеспечении соблюдения муниципальными служащими антикоррупционного законодательства</w:t>
            </w:r>
          </w:p>
        </w:tc>
      </w:tr>
      <w:tr w:rsidR="00A54619" w:rsidRPr="00000163" w:rsidTr="00262A2F">
        <w:tc>
          <w:tcPr>
            <w:tcW w:w="14425" w:type="dxa"/>
            <w:gridSpan w:val="8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  <w:caps/>
                <w:color w:val="29211E"/>
              </w:rPr>
            </w:pPr>
            <w:r w:rsidRPr="00000163">
              <w:rPr>
                <w:rFonts w:ascii="Times New Roman" w:hAnsi="Times New Roman" w:cs="Times New Roman"/>
                <w:caps/>
                <w:color w:val="29211E"/>
              </w:rPr>
              <w:t>3. Разработка и реализация механизмов, способствующих совершенствованию организации деятельности Администрации района в сферах муниципального заказа, земельных отношений, управления муниципальным имуществом и развития предпринимательства на территории шарыповского района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3 .1.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Консультации юридических и физических лиц по вопросам, связанным с размещением муниципальных заказов и земельным отношениям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Отдел градостроительства и имущественных отношений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отдел по правовой работе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прозрачности размещения муниципального заказа, информирование общественности о размещении заказа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3 .2.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Проведение встреч с представителями малого и среднего предпринимательства по вопросам защиты их прав и законных интересов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Отдел градостроительства и имущественных отношений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ind w:right="-4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правовой грамотности населения  по антикоррупционной  тематике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3 .3.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Оценка эффективности использования имущества, находящегося  в муниципальной собственности района, в том числе земельных участков.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Отдел градостроительства и имущественных отношений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контрольный орган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1 раз в год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Предупреждение нарушений коррупционной направленности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00163">
              <w:rPr>
                <w:rFonts w:ascii="Times New Roman" w:hAnsi="Times New Roman" w:cs="Times New Roman"/>
                <w:color w:val="000000" w:themeColor="text1"/>
              </w:rPr>
              <w:t xml:space="preserve">Проведение мониторинга размещения муниципальных заказов в соответствии с </w:t>
            </w:r>
            <w:r w:rsidRPr="00000163">
              <w:rPr>
                <w:rFonts w:ascii="Times New Roman" w:hAnsi="Times New Roman" w:cs="Times New Roman"/>
                <w:color w:val="000000" w:themeColor="text1"/>
              </w:rPr>
              <w:lastRenderedPageBreak/>
              <w:t>требованиями федеральных законов и законов края. Анализ результатов проведения конкурсов и аукционов по продаже имущества, находящегося  в собственности района, в том числе земельных участков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>Отдел градостроительства и имущественных отношений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0016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раз в год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rPr>
                <w:rFonts w:ascii="Times New Roman" w:eastAsia="Times New Roman" w:hAnsi="Times New Roman" w:cs="Times New Roman"/>
                <w:color w:val="000000"/>
              </w:rPr>
            </w:pPr>
            <w:r w:rsidRPr="00000163">
              <w:rPr>
                <w:rFonts w:ascii="Times New Roman" w:eastAsia="Times New Roman" w:hAnsi="Times New Roman" w:cs="Times New Roman"/>
                <w:color w:val="000000"/>
              </w:rPr>
              <w:t>Выявление коррупционных правонарушений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 xml:space="preserve">3. 5.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>Размещение на официальном сайте информации о результатах рассмотрения жалоб на действия (бездействия) органов местного самоуправления, конкурсной, аукционной или котировочной комиссии</w:t>
            </w:r>
            <w:r w:rsidRPr="000001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единая конкурсная, аукционная, котировочная комиссия 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 Отдел градостроительства и имущественных отношений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ind w:right="90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Обеспечение гласности и прозрачности в сфере размещения муниципальных заказов.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000163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3.6</w:t>
            </w:r>
            <w:r w:rsidR="00A54619" w:rsidRPr="0000016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Осуществление контроля над целевым использованием бюджетных средств использованием муниципального имущества, исполнением договоров аренды в части целевого использования и своевременного внесения арендной платы в районный бюджет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Отдел градостроительства и имущественных отношений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 контрольный орган АШР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ежеквартально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по плану</w:t>
            </w:r>
          </w:p>
        </w:tc>
        <w:tc>
          <w:tcPr>
            <w:tcW w:w="3117" w:type="dxa"/>
          </w:tcPr>
          <w:p w:rsidR="00A54619" w:rsidRPr="00000163" w:rsidRDefault="00000163" w:rsidP="00A54619">
            <w:pPr>
              <w:ind w:right="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Устранение</w:t>
            </w:r>
            <w:r w:rsidR="00A54619" w:rsidRPr="00000163">
              <w:rPr>
                <w:rFonts w:ascii="Times New Roman" w:hAnsi="Times New Roman" w:cs="Times New Roman"/>
              </w:rPr>
              <w:t xml:space="preserve"> проявлений коррупции в области финансов</w:t>
            </w:r>
          </w:p>
        </w:tc>
      </w:tr>
      <w:tr w:rsidR="00A54619" w:rsidRPr="00000163" w:rsidTr="00262A2F">
        <w:tc>
          <w:tcPr>
            <w:tcW w:w="14425" w:type="dxa"/>
            <w:gridSpan w:val="8"/>
            <w:hideMark/>
          </w:tcPr>
          <w:p w:rsidR="00A54619" w:rsidRPr="00000163" w:rsidRDefault="00A54619" w:rsidP="00A54619">
            <w:pPr>
              <w:ind w:right="90" w:firstLine="187"/>
              <w:jc w:val="center"/>
              <w:rPr>
                <w:rFonts w:ascii="Times New Roman" w:hAnsi="Times New Roman" w:cs="Times New Roman"/>
                <w:caps/>
                <w:color w:val="29211E"/>
              </w:rPr>
            </w:pPr>
            <w:r w:rsidRPr="00000163">
              <w:rPr>
                <w:rFonts w:ascii="Times New Roman" w:hAnsi="Times New Roman" w:cs="Times New Roman"/>
                <w:caps/>
                <w:color w:val="29211E"/>
              </w:rPr>
              <w:t>4. Повышение информационной открытости деятельности Администрации района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4 .1.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Поддержка работы на официальном  сайте администрации Шарыповского района в Интернет сети страницы по противодействию коррупции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ответственные назначенные распоряжением главы района и главы администрации района – руководителем аппарата администрации района </w:t>
            </w:r>
          </w:p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 xml:space="preserve">постоянно 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Обеспечение доступа к информации об антикоррупционной деятельности органов администрации Шарыповского района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4 .2.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Обеспечение работы «телефона доверия» администрации района для получения информации о проявлениях коррупции со стороны муниципальных слу</w:t>
            </w:r>
            <w:r w:rsidRPr="00000163">
              <w:rPr>
                <w:rFonts w:ascii="Times New Roman" w:hAnsi="Times New Roman" w:cs="Times New Roman"/>
              </w:rPr>
              <w:softHyphen/>
              <w:t xml:space="preserve">жащих администрации района, сотрудников муниципальных предприятий и учреждений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eastAsia="Times New Roman" w:hAnsi="Times New Roman" w:cs="Times New Roman"/>
              </w:rPr>
              <w:t>главный специалист отдела по формированию,</w:t>
            </w:r>
          </w:p>
          <w:p w:rsidR="00A54619" w:rsidRPr="00000163" w:rsidRDefault="00A54619" w:rsidP="00A54619">
            <w:pPr>
              <w:ind w:left="32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содержанию муниципального архива и документационному обеспечению АШР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эффективности деятельности по выявлению фактов коррупции в  департаменте и пресечение коррупционных проявлений</w:t>
            </w:r>
          </w:p>
        </w:tc>
      </w:tr>
      <w:tr w:rsidR="00A54619" w:rsidRPr="00000163" w:rsidTr="00262A2F">
        <w:trPr>
          <w:trHeight w:val="371"/>
        </w:trPr>
        <w:tc>
          <w:tcPr>
            <w:tcW w:w="14425" w:type="dxa"/>
            <w:gridSpan w:val="8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hAnsi="Times New Roman" w:cs="Times New Roman"/>
                <w:caps/>
                <w:color w:val="29211E"/>
              </w:rPr>
            </w:pPr>
            <w:r w:rsidRPr="00000163">
              <w:rPr>
                <w:rFonts w:ascii="Times New Roman" w:hAnsi="Times New Roman" w:cs="Times New Roman"/>
                <w:caps/>
                <w:color w:val="29211E"/>
              </w:rPr>
              <w:t>5. Повышение правовой культуры населения района</w:t>
            </w:r>
          </w:p>
        </w:tc>
      </w:tr>
      <w:tr w:rsidR="00A54619" w:rsidRPr="00000163" w:rsidTr="00000163">
        <w:tc>
          <w:tcPr>
            <w:tcW w:w="816" w:type="dxa"/>
            <w:gridSpan w:val="2"/>
            <w:hideMark/>
          </w:tcPr>
          <w:p w:rsidR="00A54619" w:rsidRPr="00000163" w:rsidRDefault="00A54619" w:rsidP="00A5461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5.1. </w:t>
            </w:r>
          </w:p>
        </w:tc>
        <w:tc>
          <w:tcPr>
            <w:tcW w:w="5245" w:type="dxa"/>
            <w:hideMark/>
          </w:tcPr>
          <w:p w:rsidR="00A54619" w:rsidRPr="00000163" w:rsidRDefault="00A54619" w:rsidP="00A54619">
            <w:pPr>
              <w:ind w:left="22" w:right="90"/>
              <w:jc w:val="both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Размещение информации о проведении главой района, населением района публичных слушаний (с проектами выносимых нормативных актов) </w:t>
            </w:r>
          </w:p>
        </w:tc>
        <w:tc>
          <w:tcPr>
            <w:tcW w:w="3526" w:type="dxa"/>
            <w:gridSpan w:val="2"/>
            <w:hideMark/>
          </w:tcPr>
          <w:p w:rsidR="00A54619" w:rsidRPr="00000163" w:rsidRDefault="00A54619" w:rsidP="00A54619">
            <w:pPr>
              <w:ind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  <w:color w:val="000000"/>
              </w:rPr>
              <w:t xml:space="preserve">аппарат Шарыповского </w:t>
            </w:r>
            <w:r w:rsidRPr="00000163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1721" w:type="dxa"/>
            <w:gridSpan w:val="2"/>
            <w:hideMark/>
          </w:tcPr>
          <w:p w:rsidR="00A54619" w:rsidRPr="00000163" w:rsidRDefault="00A54619" w:rsidP="00A54619">
            <w:pPr>
              <w:ind w:left="153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3117" w:type="dxa"/>
          </w:tcPr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Повышение прозрачности,</w:t>
            </w:r>
          </w:p>
          <w:p w:rsidR="00A54619" w:rsidRPr="00000163" w:rsidRDefault="00A54619" w:rsidP="00A5461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открытости народного обсуждения  </w:t>
            </w:r>
          </w:p>
        </w:tc>
      </w:tr>
      <w:tr w:rsidR="00A54619" w:rsidRPr="00000163" w:rsidTr="00262A2F">
        <w:tc>
          <w:tcPr>
            <w:tcW w:w="14425" w:type="dxa"/>
            <w:gridSpan w:val="8"/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6. КОНТРОЛЬ НАД ДОСТИЖЕНИЕМ КОНКРЕТНЫХ РЕЗУЛЬТАТОВ АНТИКОРРУПЦИОННОЙ ДЕЯТЕЛЬНОСТИ</w:t>
            </w:r>
          </w:p>
        </w:tc>
      </w:tr>
      <w:tr w:rsidR="00A54619" w:rsidRPr="00000163" w:rsidTr="00000163">
        <w:tc>
          <w:tcPr>
            <w:tcW w:w="795" w:type="dxa"/>
            <w:tcBorders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lastRenderedPageBreak/>
              <w:t>6.1</w:t>
            </w:r>
          </w:p>
        </w:tc>
        <w:tc>
          <w:tcPr>
            <w:tcW w:w="52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Контроль над выполнением антикоррупционных мероприятий</w:t>
            </w:r>
          </w:p>
        </w:tc>
        <w:tc>
          <w:tcPr>
            <w:tcW w:w="35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Руководитель аппарата администрации Шарыповского района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выполнение мероприятий, направленных на противодействие коррупции, в установленный действующим законодательством срок</w:t>
            </w:r>
          </w:p>
        </w:tc>
      </w:tr>
      <w:tr w:rsidR="00A54619" w:rsidRPr="00000163" w:rsidTr="00000163">
        <w:tc>
          <w:tcPr>
            <w:tcW w:w="795" w:type="dxa"/>
            <w:tcBorders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2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Ежеквартальная оценка конкретных результатов антикоррупционной деятельности</w:t>
            </w:r>
          </w:p>
        </w:tc>
        <w:tc>
          <w:tcPr>
            <w:tcW w:w="35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Межведомственная комиссия по противодействию коррупции в Шарыповском районе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117" w:type="dxa"/>
            <w:tcBorders>
              <w:left w:val="single" w:sz="4" w:space="0" w:color="auto"/>
            </w:tcBorders>
          </w:tcPr>
          <w:p w:rsidR="00A54619" w:rsidRPr="00000163" w:rsidRDefault="00A54619" w:rsidP="00A5461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000163">
              <w:rPr>
                <w:rFonts w:ascii="Times New Roman" w:hAnsi="Times New Roman" w:cs="Times New Roman"/>
              </w:rPr>
              <w:t xml:space="preserve">достижение результатов антикоррупционной деятельности </w:t>
            </w:r>
          </w:p>
        </w:tc>
      </w:tr>
    </w:tbl>
    <w:p w:rsidR="00A54619" w:rsidRPr="00000163" w:rsidRDefault="00A54619" w:rsidP="00A54619">
      <w:pPr>
        <w:rPr>
          <w:rFonts w:ascii="Times New Roman" w:hAnsi="Times New Roman" w:cs="Times New Roman"/>
        </w:rPr>
      </w:pPr>
    </w:p>
    <w:p w:rsidR="00E20D1C" w:rsidRPr="00000163" w:rsidRDefault="00D65A93" w:rsidP="00A54619">
      <w:pPr>
        <w:shd w:val="clear" w:color="auto" w:fill="FFFFFF"/>
        <w:spacing w:after="0" w:line="240" w:lineRule="auto"/>
        <w:ind w:firstLine="540"/>
        <w:textAlignment w:val="baseline"/>
        <w:rPr>
          <w:rFonts w:ascii="Times New Roman" w:hAnsi="Times New Roman" w:cs="Times New Roman"/>
        </w:rPr>
      </w:pPr>
      <w:r w:rsidRPr="00000163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                                                                                                 </w:t>
      </w:r>
      <w:r w:rsidR="00EA7560" w:rsidRPr="00000163">
        <w:rPr>
          <w:rFonts w:ascii="Times New Roman" w:eastAsia="Times New Roman" w:hAnsi="Times New Roman" w:cs="Times New Roman"/>
          <w:color w:val="222222"/>
          <w:bdr w:val="none" w:sz="0" w:space="0" w:color="auto" w:frame="1"/>
        </w:rPr>
        <w:t xml:space="preserve">   </w:t>
      </w:r>
      <w:bookmarkEnd w:id="20"/>
    </w:p>
    <w:sectPr w:rsidR="00E20D1C" w:rsidRPr="00000163" w:rsidSect="00A5461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E4F2C"/>
    <w:multiLevelType w:val="hybridMultilevel"/>
    <w:tmpl w:val="BFF0E3E4"/>
    <w:lvl w:ilvl="0" w:tplc="898890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>
    <w:useFELayout/>
  </w:compat>
  <w:rsids>
    <w:rsidRoot w:val="005144B8"/>
    <w:rsid w:val="00000163"/>
    <w:rsid w:val="00086B42"/>
    <w:rsid w:val="000918D0"/>
    <w:rsid w:val="00115CE9"/>
    <w:rsid w:val="001C046C"/>
    <w:rsid w:val="00373352"/>
    <w:rsid w:val="00380917"/>
    <w:rsid w:val="003B0B49"/>
    <w:rsid w:val="003B3ADA"/>
    <w:rsid w:val="00407C60"/>
    <w:rsid w:val="004142DB"/>
    <w:rsid w:val="005144B8"/>
    <w:rsid w:val="005478AE"/>
    <w:rsid w:val="0060244D"/>
    <w:rsid w:val="00681B96"/>
    <w:rsid w:val="006A3F45"/>
    <w:rsid w:val="007A7FAF"/>
    <w:rsid w:val="008A2EF5"/>
    <w:rsid w:val="0090127F"/>
    <w:rsid w:val="00907DCA"/>
    <w:rsid w:val="00995BC4"/>
    <w:rsid w:val="009C7067"/>
    <w:rsid w:val="00A266AB"/>
    <w:rsid w:val="00A447A0"/>
    <w:rsid w:val="00A54619"/>
    <w:rsid w:val="00A82B80"/>
    <w:rsid w:val="00A963FB"/>
    <w:rsid w:val="00AC5782"/>
    <w:rsid w:val="00B82971"/>
    <w:rsid w:val="00BC26E6"/>
    <w:rsid w:val="00BE6674"/>
    <w:rsid w:val="00C422E8"/>
    <w:rsid w:val="00D65A93"/>
    <w:rsid w:val="00DB57C4"/>
    <w:rsid w:val="00DE4776"/>
    <w:rsid w:val="00E20D1C"/>
    <w:rsid w:val="00EA7560"/>
    <w:rsid w:val="00EC6064"/>
    <w:rsid w:val="00F8728A"/>
    <w:rsid w:val="00FC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4B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144B8"/>
    <w:pPr>
      <w:spacing w:after="0" w:line="240" w:lineRule="auto"/>
    </w:pPr>
  </w:style>
  <w:style w:type="paragraph" w:customStyle="1" w:styleId="ConsPlusNormal">
    <w:name w:val="ConsPlusNormal"/>
    <w:rsid w:val="008A2EF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8A2EF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6">
    <w:name w:val="Table Grid"/>
    <w:basedOn w:val="a1"/>
    <w:uiPriority w:val="59"/>
    <w:rsid w:val="00A54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4B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144B8"/>
    <w:pPr>
      <w:spacing w:after="0" w:line="240" w:lineRule="auto"/>
    </w:pPr>
  </w:style>
  <w:style w:type="paragraph" w:customStyle="1" w:styleId="ConsPlusNormal">
    <w:name w:val="ConsPlusNormal"/>
    <w:rsid w:val="008A2EF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8A2EF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table" w:styleId="a6">
    <w:name w:val="Table Grid"/>
    <w:basedOn w:val="a1"/>
    <w:uiPriority w:val="59"/>
    <w:rsid w:val="00A54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9A98C46FCECFB59AA898E5E13DB669C4F729B4441FCD85961BD672058D03205AD149EABAE1E02C65478BS6f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89A98C46FCECFB59AA898E5E13DB669C4F729B4441FCD85961BD672058D03205AD149EABAE1E02C65478FS6fD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D00955594457090FA7775C67AA5B00B689C755829A9BC22737D54DA7951h6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00955594457090FA7775C67AA5B00B689C755423AABC22737D54DA7951h6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00955594457090FA7775C67AA5B00B689A7D5A2BA9BC22737D54DA7951h6D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D0F9B-19F3-43E2-B9B4-C6C81F77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3039</Words>
  <Characters>17326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Bug</cp:lastModifiedBy>
  <cp:revision>2</cp:revision>
  <cp:lastPrinted>2016-06-14T02:13:00Z</cp:lastPrinted>
  <dcterms:created xsi:type="dcterms:W3CDTF">2016-11-30T01:19:00Z</dcterms:created>
  <dcterms:modified xsi:type="dcterms:W3CDTF">2016-11-30T01:19:00Z</dcterms:modified>
</cp:coreProperties>
</file>