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A88" w:rsidRDefault="00356A88" w:rsidP="00356A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56A88" w:rsidRDefault="00356A88" w:rsidP="00356A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НОВОАЛТАТСКОГО СЕЛЬСОВЕТА</w:t>
      </w:r>
    </w:p>
    <w:p w:rsidR="00356A88" w:rsidRDefault="00356A88" w:rsidP="00356A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ШАРЫПОВСКОГО РАЙОНА</w:t>
      </w:r>
    </w:p>
    <w:p w:rsidR="00356A88" w:rsidRDefault="00356A88" w:rsidP="00356A88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356A88" w:rsidRDefault="00356A88" w:rsidP="00356A88"/>
    <w:p w:rsidR="00356A88" w:rsidRDefault="00356A88" w:rsidP="00356A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56A88" w:rsidRDefault="00356A88" w:rsidP="00356A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356A88" w:rsidRDefault="002A6333" w:rsidP="00356A88">
      <w:pPr>
        <w:rPr>
          <w:sz w:val="28"/>
          <w:szCs w:val="28"/>
        </w:rPr>
      </w:pPr>
      <w:r>
        <w:rPr>
          <w:sz w:val="28"/>
          <w:szCs w:val="28"/>
        </w:rPr>
        <w:t>29.02.2016</w:t>
      </w:r>
      <w:r w:rsidR="00356A88">
        <w:rPr>
          <w:sz w:val="28"/>
          <w:szCs w:val="28"/>
        </w:rPr>
        <w:t xml:space="preserve">                                    с. Новоалтатка                                </w:t>
      </w:r>
      <w:r>
        <w:rPr>
          <w:sz w:val="28"/>
          <w:szCs w:val="28"/>
        </w:rPr>
        <w:t xml:space="preserve">       </w:t>
      </w:r>
      <w:r w:rsidR="00356A88">
        <w:rPr>
          <w:sz w:val="28"/>
          <w:szCs w:val="28"/>
        </w:rPr>
        <w:t xml:space="preserve">       </w:t>
      </w:r>
      <w:r>
        <w:rPr>
          <w:sz w:val="28"/>
          <w:szCs w:val="28"/>
        </w:rPr>
        <w:t>19-п</w:t>
      </w:r>
    </w:p>
    <w:p w:rsidR="00356A88" w:rsidRDefault="00356A88" w:rsidP="00356A88">
      <w:pPr>
        <w:rPr>
          <w:sz w:val="28"/>
          <w:szCs w:val="28"/>
        </w:rPr>
      </w:pPr>
    </w:p>
    <w:p w:rsidR="00356A88" w:rsidRDefault="00356A88" w:rsidP="00356A88">
      <w:pPr>
        <w:pStyle w:val="a4"/>
        <w:spacing w:line="326" w:lineRule="exact"/>
        <w:ind w:left="20" w:right="4780"/>
        <w:rPr>
          <w:rStyle w:val="a6"/>
          <w:b w:val="0"/>
          <w:bCs w:val="0"/>
          <w:color w:val="000000"/>
          <w:sz w:val="24"/>
        </w:rPr>
      </w:pPr>
      <w:r>
        <w:rPr>
          <w:rStyle w:val="a6"/>
          <w:b w:val="0"/>
          <w:color w:val="000000"/>
          <w:sz w:val="24"/>
        </w:rPr>
        <w:t>Об утверждении Порядка уведомления муниципальными служащими администрации Новоалтатского сельсовета представителя нанимателя (работодателя) о возникшем конфликте интересов или о возможности его возникновения</w:t>
      </w:r>
    </w:p>
    <w:p w:rsidR="00356A88" w:rsidRDefault="00356A88" w:rsidP="00356A88">
      <w:pPr>
        <w:jc w:val="center"/>
        <w:rPr>
          <w:sz w:val="26"/>
          <w:szCs w:val="26"/>
        </w:rPr>
      </w:pPr>
    </w:p>
    <w:p w:rsidR="00356A88" w:rsidRDefault="00356A88" w:rsidP="00356A88">
      <w:pPr>
        <w:widowControl w:val="0"/>
        <w:rPr>
          <w:bCs/>
          <w:color w:val="000000"/>
          <w:sz w:val="28"/>
          <w:szCs w:val="28"/>
        </w:rPr>
      </w:pPr>
    </w:p>
    <w:p w:rsidR="00356A88" w:rsidRDefault="00356A88" w:rsidP="00356A88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hyperlink r:id="rId4" w:history="1">
        <w:proofErr w:type="gramStart"/>
        <w:r>
          <w:rPr>
            <w:rStyle w:val="a7"/>
            <w:sz w:val="28"/>
            <w:szCs w:val="28"/>
            <w:u w:val="none"/>
          </w:rPr>
          <w:t>ч</w:t>
        </w:r>
        <w:proofErr w:type="gramEnd"/>
        <w:r>
          <w:rPr>
            <w:rStyle w:val="a7"/>
            <w:sz w:val="28"/>
            <w:szCs w:val="28"/>
            <w:u w:val="none"/>
          </w:rPr>
          <w:t>.2 ст.11</w:t>
        </w:r>
      </w:hyperlink>
      <w:r>
        <w:rPr>
          <w:sz w:val="28"/>
          <w:szCs w:val="28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 xml:space="preserve">. N 273-ФЗ "О противодействии коррупции", руководствуясь статьей 19 Устава Новоалтатского сельсовета Шарыповского района Красноярского края, постановляю: </w:t>
      </w:r>
    </w:p>
    <w:p w:rsidR="00356A88" w:rsidRDefault="00356A88" w:rsidP="00356A88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356A88" w:rsidRDefault="00356A88" w:rsidP="00356A8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Порядок уведомления муниципальными служащими администрации Новоалтатского сельсовета представителя нанимателя (работодателя) о возникшем конфликте интересов или о возможности его возникновения согласно приложению.</w:t>
      </w:r>
    </w:p>
    <w:p w:rsidR="00356A88" w:rsidRDefault="00356A88" w:rsidP="00356A8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Назначить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ведение и хранение журнала регистрации уведомлений о возникшем конфликте интересов или о возможности его возникновения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главы Новоалтатского сельсовета </w:t>
      </w:r>
      <w:proofErr w:type="gramStart"/>
      <w:r>
        <w:rPr>
          <w:sz w:val="28"/>
          <w:szCs w:val="28"/>
        </w:rPr>
        <w:t>Береговую</w:t>
      </w:r>
      <w:proofErr w:type="gramEnd"/>
      <w:r>
        <w:rPr>
          <w:sz w:val="28"/>
          <w:szCs w:val="28"/>
        </w:rPr>
        <w:t xml:space="preserve"> Н.Н.</w:t>
      </w:r>
    </w:p>
    <w:p w:rsidR="00356A88" w:rsidRDefault="00356A88" w:rsidP="00356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356A88" w:rsidRDefault="00356A88" w:rsidP="00356A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в день, следующий за днем его официального опубликования (обнародования) в периодическом печатном издании «Новоалтатский вестник»</w:t>
      </w:r>
    </w:p>
    <w:p w:rsidR="00356A88" w:rsidRDefault="00356A88" w:rsidP="00356A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6A88" w:rsidRDefault="00356A88" w:rsidP="00356A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6A88" w:rsidRDefault="00356A88" w:rsidP="00356A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6A88" w:rsidRDefault="00356A88" w:rsidP="00356A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6A88" w:rsidRDefault="00356A88" w:rsidP="00356A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6A88" w:rsidRDefault="00356A88" w:rsidP="00356A8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 Новоалтатского сельсовета                                                     С.В. Вшивков</w:t>
      </w:r>
    </w:p>
    <w:p w:rsidR="00356A88" w:rsidRDefault="00356A88" w:rsidP="00356A88">
      <w:pPr>
        <w:shd w:val="clear" w:color="auto" w:fill="FFFFFF"/>
        <w:jc w:val="both"/>
        <w:rPr>
          <w:b/>
          <w:sz w:val="28"/>
          <w:szCs w:val="28"/>
        </w:rPr>
      </w:pPr>
    </w:p>
    <w:p w:rsidR="00356A88" w:rsidRDefault="00356A88" w:rsidP="00356A88">
      <w:pPr>
        <w:shd w:val="clear" w:color="auto" w:fill="FFFFFF"/>
        <w:jc w:val="both"/>
        <w:rPr>
          <w:b/>
          <w:sz w:val="28"/>
          <w:szCs w:val="28"/>
        </w:rPr>
      </w:pPr>
    </w:p>
    <w:p w:rsidR="00356A88" w:rsidRDefault="00356A88" w:rsidP="00356A88">
      <w:pPr>
        <w:shd w:val="clear" w:color="auto" w:fill="FFFFFF"/>
        <w:jc w:val="both"/>
        <w:rPr>
          <w:b/>
          <w:sz w:val="28"/>
          <w:szCs w:val="28"/>
        </w:rPr>
      </w:pPr>
    </w:p>
    <w:p w:rsidR="00356A88" w:rsidRDefault="00356A88" w:rsidP="00356A88">
      <w:pPr>
        <w:shd w:val="clear" w:color="auto" w:fill="FFFFFF"/>
        <w:jc w:val="both"/>
        <w:rPr>
          <w:b/>
          <w:sz w:val="28"/>
          <w:szCs w:val="28"/>
        </w:rPr>
      </w:pPr>
    </w:p>
    <w:p w:rsidR="002A6333" w:rsidRDefault="002A6333" w:rsidP="00356A88">
      <w:pPr>
        <w:shd w:val="clear" w:color="auto" w:fill="FFFFFF"/>
        <w:jc w:val="both"/>
        <w:rPr>
          <w:b/>
          <w:sz w:val="28"/>
          <w:szCs w:val="28"/>
        </w:rPr>
      </w:pPr>
    </w:p>
    <w:p w:rsidR="002A6333" w:rsidRDefault="002A6333" w:rsidP="00356A88">
      <w:pPr>
        <w:shd w:val="clear" w:color="auto" w:fill="FFFFFF"/>
        <w:jc w:val="both"/>
        <w:rPr>
          <w:b/>
          <w:sz w:val="28"/>
          <w:szCs w:val="28"/>
        </w:rPr>
      </w:pPr>
    </w:p>
    <w:p w:rsidR="00356A88" w:rsidRDefault="00356A88" w:rsidP="00356A88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Приложение</w:t>
      </w:r>
    </w:p>
    <w:p w:rsidR="00356A88" w:rsidRDefault="00356A88" w:rsidP="00356A88">
      <w:pPr>
        <w:widowControl w:val="0"/>
        <w:autoSpaceDE w:val="0"/>
        <w:autoSpaceDN w:val="0"/>
        <w:adjustRightInd w:val="0"/>
        <w:ind w:left="6663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администрации Новоалтатского сельсовета от </w:t>
      </w:r>
      <w:r w:rsidR="002A6333">
        <w:rPr>
          <w:sz w:val="20"/>
          <w:szCs w:val="20"/>
        </w:rPr>
        <w:t>29.02.2016</w:t>
      </w:r>
      <w:r>
        <w:rPr>
          <w:sz w:val="20"/>
          <w:szCs w:val="20"/>
        </w:rPr>
        <w:t xml:space="preserve"> </w:t>
      </w:r>
      <w:r w:rsidR="002A6333">
        <w:rPr>
          <w:sz w:val="20"/>
          <w:szCs w:val="20"/>
        </w:rPr>
        <w:t>№ 19-п</w:t>
      </w:r>
    </w:p>
    <w:p w:rsidR="00356A88" w:rsidRDefault="00356A88" w:rsidP="00356A8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56A88" w:rsidRDefault="00356A88" w:rsidP="00356A88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ПОРЯДОК</w:t>
      </w:r>
    </w:p>
    <w:p w:rsidR="00356A88" w:rsidRDefault="00356A88" w:rsidP="00356A8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уведомления муниципальными служащими администрации Новоалтатского сельсовета представителя нанимателя </w:t>
      </w:r>
    </w:p>
    <w:p w:rsidR="00356A88" w:rsidRDefault="00356A88" w:rsidP="00356A8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(работодателя) о возникшем конфликте интересов </w:t>
      </w:r>
    </w:p>
    <w:p w:rsidR="00356A88" w:rsidRDefault="00356A88" w:rsidP="00356A8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или о возможности его возникновения</w:t>
      </w:r>
    </w:p>
    <w:p w:rsidR="00356A88" w:rsidRDefault="00356A88" w:rsidP="00356A8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56A88" w:rsidRDefault="00356A88" w:rsidP="00356A88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Настоящий Порядок устанавливает процедуру уведомления </w:t>
      </w:r>
      <w:r>
        <w:rPr>
          <w:sz w:val="28"/>
          <w:szCs w:val="28"/>
        </w:rPr>
        <w:t>представителя нанимателя (работодателя)</w:t>
      </w:r>
      <w:r>
        <w:rPr>
          <w:bCs/>
          <w:sz w:val="28"/>
          <w:szCs w:val="28"/>
        </w:rPr>
        <w:t xml:space="preserve"> о возникшем конфликте интересов или о возможности его возникновения муниципальными служащими администрации Новоалтатского сельсовета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(далее - муниципальные служащие).</w:t>
      </w:r>
    </w:p>
    <w:p w:rsidR="00356A88" w:rsidRDefault="00356A88" w:rsidP="00356A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 служащий обязан уведомить представителя нанимателя (работодателя) о возникшем конфликте интересов или о возможности его возникновения, как только ему станет об этом известно, и в письменной форме направить представителю нанимателя (работодателю) уведомление о возникшем конфликте интересов или о возможности его возникновения (далее - Уведомление) не позднее рабочего дня, следующего за днем, когда муниципальному служащему стало известно о возникшем конфликте интересов 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возможности его возникновения.</w:t>
      </w:r>
    </w:p>
    <w:p w:rsidR="00356A88" w:rsidRDefault="00356A88" w:rsidP="00356A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Уведомление представляется представителю нанимателя (работодателю) по форме согласно приложению 1 к настоящему Порядку.</w:t>
      </w:r>
    </w:p>
    <w:p w:rsidR="00356A88" w:rsidRDefault="00356A88" w:rsidP="00356A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Уведомление подлежит обязательной регистрации в день поступления в Журнале регистрации уведомлений о возникшем конфликте интересов или о возможности его возникновения (далее - Журнал), оформленному согласно приложению №2 к настоящему Порядку. </w:t>
      </w:r>
    </w:p>
    <w:p w:rsidR="00356A88" w:rsidRDefault="00356A88" w:rsidP="00356A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Журнал должен быть прошит и пронумерован в соответствии с установленным порядком. Муниципальному служащему выдается копия Уведомления с отметкой о его регистрации.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56A88" w:rsidRDefault="00356A88" w:rsidP="00356A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Должностное лицо, ответственное за ведение Журнала, обеспечивают конфиденциальность полученных от муниципального служащего сведений в соответствии с законодательством Российской Федерации о персональных данных.</w:t>
      </w:r>
    </w:p>
    <w:p w:rsidR="00356A88" w:rsidRDefault="00356A88" w:rsidP="00356A88">
      <w:pPr>
        <w:pStyle w:val="ConsPlusNormal"/>
        <w:ind w:firstLine="54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Организация проверки сведений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о возникшем конфликте интересов или о возможности его возникновения подлежит рассмотрению в установленном законодательством </w:t>
      </w:r>
      <w:r>
        <w:rPr>
          <w:rFonts w:ascii="Times New Roman" w:hAnsi="Times New Roman" w:cs="Times New Roman"/>
          <w:sz w:val="28"/>
          <w:szCs w:val="28"/>
        </w:rPr>
        <w:t>Российской Федерации п</w:t>
      </w:r>
      <w:r>
        <w:rPr>
          <w:rFonts w:ascii="Times New Roman" w:hAnsi="Times New Roman" w:cs="Times New Roman"/>
          <w:bCs/>
          <w:sz w:val="28"/>
          <w:szCs w:val="28"/>
        </w:rPr>
        <w:t>орядке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356A88" w:rsidRDefault="00356A88" w:rsidP="00356A88">
      <w:pPr>
        <w:shd w:val="clear" w:color="auto" w:fill="FFFFFF"/>
        <w:jc w:val="both"/>
        <w:rPr>
          <w:rFonts w:eastAsia="Arial" w:cs="Arial"/>
          <w:color w:val="000000"/>
          <w:sz w:val="28"/>
          <w:szCs w:val="28"/>
        </w:rPr>
      </w:pPr>
    </w:p>
    <w:p w:rsidR="00356A88" w:rsidRDefault="00356A88" w:rsidP="00356A88">
      <w:pPr>
        <w:shd w:val="clear" w:color="auto" w:fill="FFFFFF"/>
        <w:jc w:val="both"/>
        <w:rPr>
          <w:rFonts w:eastAsia="Arial" w:cs="Arial"/>
          <w:color w:val="000000"/>
          <w:sz w:val="28"/>
          <w:szCs w:val="28"/>
        </w:rPr>
      </w:pPr>
    </w:p>
    <w:p w:rsidR="00356A88" w:rsidRDefault="00356A88" w:rsidP="00356A88">
      <w:pPr>
        <w:shd w:val="clear" w:color="auto" w:fill="FFFFFF"/>
        <w:jc w:val="both"/>
        <w:rPr>
          <w:rFonts w:eastAsia="Arial" w:cs="Arial"/>
          <w:color w:val="000000"/>
          <w:sz w:val="28"/>
          <w:szCs w:val="28"/>
        </w:rPr>
      </w:pPr>
    </w:p>
    <w:p w:rsidR="00356A88" w:rsidRDefault="00356A88" w:rsidP="00356A88">
      <w:pPr>
        <w:shd w:val="clear" w:color="auto" w:fill="FFFFFF"/>
        <w:jc w:val="both"/>
        <w:rPr>
          <w:rFonts w:eastAsia="Arial" w:cs="Arial"/>
          <w:color w:val="000000"/>
          <w:sz w:val="28"/>
          <w:szCs w:val="28"/>
        </w:rPr>
      </w:pPr>
    </w:p>
    <w:p w:rsidR="00356A88" w:rsidRDefault="00356A88" w:rsidP="00356A88">
      <w:pPr>
        <w:shd w:val="clear" w:color="auto" w:fill="FFFFFF"/>
        <w:jc w:val="both"/>
        <w:rPr>
          <w:rFonts w:eastAsia="Arial" w:cs="Arial"/>
          <w:color w:val="000000"/>
          <w:sz w:val="28"/>
          <w:szCs w:val="28"/>
        </w:rPr>
      </w:pPr>
    </w:p>
    <w:p w:rsidR="00356A88" w:rsidRDefault="00356A88" w:rsidP="00356A88">
      <w:pPr>
        <w:shd w:val="clear" w:color="auto" w:fill="FFFFFF"/>
        <w:jc w:val="both"/>
        <w:rPr>
          <w:rFonts w:eastAsia="Arial" w:cs="Arial"/>
          <w:color w:val="000000"/>
          <w:sz w:val="28"/>
          <w:szCs w:val="28"/>
        </w:rPr>
      </w:pPr>
    </w:p>
    <w:p w:rsidR="00356A88" w:rsidRDefault="00356A88" w:rsidP="00356A88">
      <w:pPr>
        <w:shd w:val="clear" w:color="auto" w:fill="FFFFFF"/>
        <w:jc w:val="both"/>
        <w:rPr>
          <w:rFonts w:eastAsia="Arial" w:cs="Arial"/>
          <w:color w:val="000000"/>
          <w:sz w:val="28"/>
          <w:szCs w:val="28"/>
        </w:rPr>
      </w:pPr>
    </w:p>
    <w:p w:rsidR="00356A88" w:rsidRDefault="00356A88" w:rsidP="00356A88">
      <w:pPr>
        <w:shd w:val="clear" w:color="auto" w:fill="FFFFFF"/>
        <w:ind w:left="4820"/>
        <w:jc w:val="right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Приложение 1 </w:t>
      </w:r>
      <w:r>
        <w:rPr>
          <w:sz w:val="20"/>
          <w:szCs w:val="20"/>
        </w:rPr>
        <w:t xml:space="preserve">к Порядку </w:t>
      </w:r>
    </w:p>
    <w:p w:rsidR="00356A88" w:rsidRDefault="00356A88" w:rsidP="00356A8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356A88" w:rsidRDefault="00356A88" w:rsidP="00356A88">
      <w:pPr>
        <w:shd w:val="clear" w:color="auto" w:fill="FFFFFF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Главе администрации Новоалтатского       сельсовета</w:t>
      </w:r>
    </w:p>
    <w:p w:rsidR="00356A88" w:rsidRDefault="00356A88" w:rsidP="00356A88">
      <w:pPr>
        <w:shd w:val="clear" w:color="auto" w:fill="FFFFFF"/>
        <w:ind w:left="45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</w:t>
      </w:r>
    </w:p>
    <w:p w:rsidR="00356A88" w:rsidRDefault="00356A88" w:rsidP="00356A88">
      <w:pPr>
        <w:shd w:val="clear" w:color="auto" w:fill="FFFFFF"/>
        <w:ind w:left="4536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 и инициалы)</w:t>
      </w:r>
    </w:p>
    <w:p w:rsidR="00356A88" w:rsidRDefault="00356A88" w:rsidP="00356A88">
      <w:pPr>
        <w:shd w:val="clear" w:color="auto" w:fill="FFFFFF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</w:t>
      </w:r>
    </w:p>
    <w:p w:rsidR="00356A88" w:rsidRDefault="00356A88" w:rsidP="00356A88">
      <w:pPr>
        <w:shd w:val="clear" w:color="auto" w:fill="FFFFFF"/>
        <w:ind w:left="4536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(Ф.И.О. муниципального служащего)</w:t>
      </w:r>
    </w:p>
    <w:p w:rsidR="00356A88" w:rsidRDefault="00356A88" w:rsidP="00356A88">
      <w:pPr>
        <w:shd w:val="clear" w:color="auto" w:fill="FFFFFF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___________________________________</w:t>
      </w:r>
    </w:p>
    <w:p w:rsidR="00356A88" w:rsidRDefault="00356A88" w:rsidP="00356A88">
      <w:pPr>
        <w:shd w:val="clear" w:color="auto" w:fill="FFFFFF"/>
        <w:ind w:left="4536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(замещаемая должность)</w:t>
      </w:r>
    </w:p>
    <w:p w:rsidR="00356A88" w:rsidRDefault="00356A88" w:rsidP="00356A88">
      <w:pPr>
        <w:shd w:val="clear" w:color="auto" w:fill="FFFFFF"/>
        <w:ind w:left="45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356A88" w:rsidRDefault="00356A88" w:rsidP="00356A88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УВЕДОМЛЕНИЕ</w:t>
      </w:r>
    </w:p>
    <w:p w:rsidR="00356A88" w:rsidRDefault="00356A88" w:rsidP="00356A8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возникшем конфликте интересов или о возможности</w:t>
      </w:r>
    </w:p>
    <w:p w:rsidR="00356A88" w:rsidRDefault="00356A88" w:rsidP="00356A8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его возникновения</w:t>
      </w:r>
    </w:p>
    <w:p w:rsidR="00356A88" w:rsidRDefault="00356A88" w:rsidP="00356A88">
      <w:pPr>
        <w:shd w:val="clear" w:color="auto" w:fill="FFFFFF"/>
        <w:rPr>
          <w:b/>
          <w:color w:val="000000"/>
          <w:spacing w:val="-2"/>
          <w:sz w:val="28"/>
          <w:szCs w:val="28"/>
        </w:rPr>
      </w:pPr>
    </w:p>
    <w:p w:rsidR="00356A88" w:rsidRDefault="00356A88" w:rsidP="00356A8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 соответствии со ст.11 Федерального закона от </w:t>
      </w:r>
      <w:r>
        <w:rPr>
          <w:color w:val="000000"/>
          <w:sz w:val="28"/>
          <w:szCs w:val="28"/>
        </w:rPr>
        <w:t xml:space="preserve">25.12.2008 г. №273-ФЗ «О противодействии коррупции» </w:t>
      </w:r>
      <w:r>
        <w:rPr>
          <w:color w:val="000000"/>
          <w:spacing w:val="-2"/>
          <w:sz w:val="28"/>
          <w:szCs w:val="28"/>
        </w:rPr>
        <w:t>уведомляю о нижеследующем:</w:t>
      </w:r>
    </w:p>
    <w:p w:rsidR="00356A88" w:rsidRDefault="00356A88" w:rsidP="00356A88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________________________________________________________________________</w:t>
      </w:r>
    </w:p>
    <w:p w:rsidR="00356A88" w:rsidRDefault="00356A88" w:rsidP="00356A8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(описывается ситуация, при которой личная заинтересованность (прямая</w:t>
      </w:r>
      <w:proofErr w:type="gramEnd"/>
    </w:p>
    <w:p w:rsidR="00356A88" w:rsidRDefault="00356A88" w:rsidP="00356A88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или </w:t>
      </w:r>
      <w:proofErr w:type="gramStart"/>
      <w:r>
        <w:rPr>
          <w:sz w:val="16"/>
          <w:szCs w:val="16"/>
        </w:rPr>
        <w:t>косвенная</w:t>
      </w:r>
      <w:proofErr w:type="gramEnd"/>
      <w:r>
        <w:rPr>
          <w:sz w:val="16"/>
          <w:szCs w:val="16"/>
        </w:rPr>
        <w:t>) муниципального служащего влияет или может повлиять</w:t>
      </w:r>
    </w:p>
    <w:p w:rsidR="00356A88" w:rsidRDefault="00356A88" w:rsidP="00356A88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на надлежащее, объективное и беспристрастное исполнение им </w:t>
      </w:r>
      <w:proofErr w:type="gramStart"/>
      <w:r>
        <w:rPr>
          <w:sz w:val="16"/>
          <w:szCs w:val="16"/>
        </w:rPr>
        <w:t>должностных</w:t>
      </w:r>
      <w:proofErr w:type="gramEnd"/>
    </w:p>
    <w:p w:rsidR="00356A88" w:rsidRDefault="00356A88" w:rsidP="00356A88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(служебных) обязанностей (осуществление полномочий); указываются меры,</w:t>
      </w:r>
    </w:p>
    <w:p w:rsidR="00356A88" w:rsidRDefault="00356A88" w:rsidP="00356A88">
      <w:pPr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принятые</w:t>
      </w:r>
      <w:proofErr w:type="gramEnd"/>
      <w:r>
        <w:rPr>
          <w:sz w:val="16"/>
          <w:szCs w:val="16"/>
        </w:rPr>
        <w:t xml:space="preserve"> муниципальным служащим, направленные на предотвращение</w:t>
      </w:r>
    </w:p>
    <w:p w:rsidR="00356A88" w:rsidRDefault="00356A88" w:rsidP="00356A88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или урегулирование возникшего конфликта интересов или возможности</w:t>
      </w:r>
    </w:p>
    <w:p w:rsidR="00356A88" w:rsidRDefault="00356A88" w:rsidP="00356A88">
      <w:pPr>
        <w:autoSpaceDE w:val="0"/>
        <w:autoSpaceDN w:val="0"/>
        <w:adjustRightInd w:val="0"/>
        <w:jc w:val="center"/>
        <w:rPr>
          <w:color w:val="000000"/>
          <w:spacing w:val="2"/>
          <w:sz w:val="28"/>
          <w:szCs w:val="28"/>
        </w:rPr>
      </w:pPr>
      <w:r>
        <w:rPr>
          <w:sz w:val="16"/>
          <w:szCs w:val="16"/>
        </w:rPr>
        <w:t>его возникновения (если такие меры принимались)</w:t>
      </w:r>
      <w:r>
        <w:rPr>
          <w:color w:val="000000"/>
          <w:spacing w:val="2"/>
          <w:sz w:val="16"/>
          <w:szCs w:val="16"/>
        </w:rPr>
        <w:t>)</w:t>
      </w:r>
    </w:p>
    <w:p w:rsidR="00356A88" w:rsidRDefault="00356A88" w:rsidP="00356A8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Дата _________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               Подпись_____________</w:t>
      </w:r>
    </w:p>
    <w:p w:rsidR="00356A88" w:rsidRDefault="00356A88" w:rsidP="00356A8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356A88" w:rsidRDefault="00356A88" w:rsidP="00356A8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Уведомление зарегистрировано в журнале регистрации </w:t>
      </w:r>
      <w:proofErr w:type="gramStart"/>
      <w:r>
        <w:rPr>
          <w:bCs/>
          <w:color w:val="000000"/>
          <w:sz w:val="28"/>
          <w:szCs w:val="28"/>
        </w:rPr>
        <w:t>за</w:t>
      </w:r>
      <w:proofErr w:type="gramEnd"/>
      <w:r>
        <w:rPr>
          <w:bCs/>
          <w:color w:val="000000"/>
          <w:sz w:val="28"/>
          <w:szCs w:val="28"/>
        </w:rPr>
        <w:t xml:space="preserve"> №___ </w:t>
      </w:r>
    </w:p>
    <w:p w:rsidR="00356A88" w:rsidRDefault="00356A88" w:rsidP="00356A8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«__»________ 20__ г.  </w:t>
      </w:r>
    </w:p>
    <w:p w:rsidR="00356A88" w:rsidRDefault="00356A88" w:rsidP="00356A8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</w:t>
      </w:r>
    </w:p>
    <w:p w:rsidR="00356A88" w:rsidRDefault="00356A88" w:rsidP="00356A88">
      <w:pPr>
        <w:shd w:val="clear" w:color="auto" w:fill="FFFFFF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            (подпись ответственного лица)</w:t>
      </w:r>
    </w:p>
    <w:p w:rsidR="00356A88" w:rsidRDefault="00356A88" w:rsidP="00356A88">
      <w:pPr>
        <w:shd w:val="clear" w:color="auto" w:fill="FFFFFF"/>
        <w:ind w:left="4820"/>
        <w:jc w:val="right"/>
        <w:rPr>
          <w:bCs/>
          <w:color w:val="000000"/>
          <w:sz w:val="20"/>
          <w:szCs w:val="20"/>
        </w:rPr>
      </w:pPr>
    </w:p>
    <w:p w:rsidR="00356A88" w:rsidRDefault="00356A88" w:rsidP="00356A88">
      <w:pPr>
        <w:shd w:val="clear" w:color="auto" w:fill="FFFFFF"/>
        <w:ind w:left="4820"/>
        <w:jc w:val="right"/>
        <w:rPr>
          <w:bCs/>
          <w:color w:val="000000"/>
          <w:sz w:val="20"/>
          <w:szCs w:val="20"/>
        </w:rPr>
      </w:pPr>
    </w:p>
    <w:p w:rsidR="00356A88" w:rsidRPr="00356A88" w:rsidRDefault="00356A88" w:rsidP="00356A88">
      <w:pPr>
        <w:shd w:val="clear" w:color="auto" w:fill="FFFFFF"/>
        <w:ind w:left="4820"/>
        <w:jc w:val="right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Приложение 2 </w:t>
      </w:r>
      <w:r>
        <w:rPr>
          <w:sz w:val="20"/>
          <w:szCs w:val="20"/>
        </w:rPr>
        <w:t xml:space="preserve">к Порядку </w:t>
      </w:r>
    </w:p>
    <w:p w:rsidR="00356A88" w:rsidRDefault="00356A88" w:rsidP="00356A88">
      <w:pPr>
        <w:jc w:val="center"/>
        <w:rPr>
          <w:sz w:val="28"/>
          <w:szCs w:val="28"/>
        </w:rPr>
      </w:pPr>
      <w:r>
        <w:rPr>
          <w:sz w:val="28"/>
          <w:szCs w:val="28"/>
        </w:rPr>
        <w:t>ЖУРНАЛ</w:t>
      </w:r>
    </w:p>
    <w:p w:rsidR="00356A88" w:rsidRDefault="00356A88" w:rsidP="00356A8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регистрации уведомлений о возникшем конфликте интересов</w:t>
      </w:r>
    </w:p>
    <w:p w:rsidR="00356A88" w:rsidRDefault="00356A88" w:rsidP="00356A8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или о возможности его возникновения</w:t>
      </w:r>
    </w:p>
    <w:p w:rsidR="00356A88" w:rsidRDefault="00356A88" w:rsidP="00356A88">
      <w:pPr>
        <w:jc w:val="center"/>
        <w:rPr>
          <w:b/>
          <w:sz w:val="28"/>
          <w:szCs w:val="28"/>
        </w:rPr>
      </w:pP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8"/>
        <w:gridCol w:w="1163"/>
        <w:gridCol w:w="1276"/>
        <w:gridCol w:w="1985"/>
        <w:gridCol w:w="1984"/>
        <w:gridCol w:w="1559"/>
        <w:gridCol w:w="1560"/>
      </w:tblGrid>
      <w:tr w:rsidR="00356A88" w:rsidTr="00356A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Cs/>
                <w:sz w:val="28"/>
                <w:szCs w:val="28"/>
              </w:rPr>
              <w:t>/</w:t>
            </w:r>
            <w:proofErr w:type="spellStart"/>
            <w:r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Регистрацион</w:t>
            </w:r>
            <w:r>
              <w:rPr>
                <w:bCs/>
                <w:sz w:val="28"/>
                <w:szCs w:val="28"/>
              </w:rPr>
              <w:softHyphen/>
              <w:t xml:space="preserve">ный номер уведомления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внесения записи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Ф.И.О., должность, работника, подавшего уведомление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Краткое содержание уведомления, количество листов уведомления, количество листов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Фамилия и инициалы лица, принявшего уведомление, подпись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работника о получении копии уведомления с отметкой о регистрации</w:t>
            </w:r>
          </w:p>
        </w:tc>
      </w:tr>
      <w:tr w:rsidR="00356A88" w:rsidTr="00356A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88" w:rsidRDefault="00356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56A88" w:rsidTr="00356A88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88" w:rsidRDefault="00356A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88" w:rsidRDefault="00356A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88" w:rsidRDefault="00356A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88" w:rsidRDefault="00356A88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88" w:rsidRDefault="00356A8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88" w:rsidRDefault="00356A88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88" w:rsidRDefault="00356A88">
            <w:pPr>
              <w:rPr>
                <w:sz w:val="28"/>
                <w:szCs w:val="28"/>
              </w:rPr>
            </w:pPr>
          </w:p>
        </w:tc>
      </w:tr>
    </w:tbl>
    <w:p w:rsidR="00DC2B78" w:rsidRDefault="00DC2B78" w:rsidP="00356A88"/>
    <w:sectPr w:rsidR="00DC2B78" w:rsidSect="00356A8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A88"/>
    <w:rsid w:val="00184D39"/>
    <w:rsid w:val="002A6333"/>
    <w:rsid w:val="00356A88"/>
    <w:rsid w:val="00D76701"/>
    <w:rsid w:val="00DC2B78"/>
    <w:rsid w:val="00F97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56A88"/>
    <w:pPr>
      <w:spacing w:before="100" w:beforeAutospacing="1" w:after="119"/>
    </w:pPr>
  </w:style>
  <w:style w:type="paragraph" w:styleId="a4">
    <w:name w:val="Body Text"/>
    <w:basedOn w:val="a"/>
    <w:link w:val="1"/>
    <w:semiHidden/>
    <w:unhideWhenUsed/>
    <w:rsid w:val="00356A88"/>
    <w:pPr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uiPriority w:val="99"/>
    <w:semiHidden/>
    <w:rsid w:val="00356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56A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56A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link w:val="a4"/>
    <w:semiHidden/>
    <w:locked/>
    <w:rsid w:val="00356A88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6">
    <w:name w:val="Основной текст + Полужирный"/>
    <w:uiPriority w:val="99"/>
    <w:rsid w:val="00356A88"/>
    <w:rPr>
      <w:rFonts w:ascii="Times New Roman" w:hAnsi="Times New Roman" w:cs="Times New Roman" w:hint="default"/>
      <w:b/>
      <w:bCs/>
      <w:spacing w:val="6"/>
      <w:sz w:val="25"/>
      <w:szCs w:val="25"/>
      <w:shd w:val="clear" w:color="auto" w:fill="FFFFFF"/>
    </w:rPr>
  </w:style>
  <w:style w:type="character" w:styleId="a7">
    <w:name w:val="Hyperlink"/>
    <w:basedOn w:val="a0"/>
    <w:uiPriority w:val="99"/>
    <w:semiHidden/>
    <w:unhideWhenUsed/>
    <w:rsid w:val="00356A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8568EFE73D01166A8867916E68753B71D77326A0851A1EE00A93FCBD2DBA1148266ECE895QBe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cp:lastPrinted>2016-03-01T09:18:00Z</cp:lastPrinted>
  <dcterms:created xsi:type="dcterms:W3CDTF">2016-02-24T03:50:00Z</dcterms:created>
  <dcterms:modified xsi:type="dcterms:W3CDTF">2016-03-01T09:18:00Z</dcterms:modified>
</cp:coreProperties>
</file>