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F0E" w:rsidRDefault="004B59C9" w:rsidP="004B59C9">
      <w:pPr>
        <w:spacing w:after="0" w:line="240" w:lineRule="auto"/>
        <w:ind w:firstLine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24.05.2016            </w:t>
      </w:r>
      <w:r w:rsidR="007311B3">
        <w:rPr>
          <w:rFonts w:ascii="Times New Roman" w:hAnsi="Times New Roman" w:cs="Times New Roman"/>
          <w:sz w:val="28"/>
          <w:szCs w:val="28"/>
        </w:rPr>
        <w:t xml:space="preserve">       </w:t>
      </w:r>
      <w:r w:rsidR="00DC2F0E" w:rsidRPr="00DC2F0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95600" cy="2286000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247-п</w:t>
      </w:r>
    </w:p>
    <w:p w:rsidR="00DC2F0E" w:rsidRDefault="007311B3" w:rsidP="00AC31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DC2F0E" w:rsidRPr="00AC3140" w:rsidRDefault="001B2D07" w:rsidP="00F71323">
      <w:pPr>
        <w:pStyle w:val="ConsPlusTitle"/>
        <w:spacing w:before="20" w:after="2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постановление администрации Шарыповского района от </w:t>
      </w:r>
      <w:r w:rsidR="004A4415">
        <w:rPr>
          <w:rFonts w:ascii="Times New Roman" w:hAnsi="Times New Roman" w:cs="Times New Roman"/>
          <w:b w:val="0"/>
          <w:sz w:val="28"/>
          <w:szCs w:val="28"/>
        </w:rPr>
        <w:t>17.06.2015 № 388-п «</w:t>
      </w:r>
      <w:r w:rsidR="007311B3">
        <w:rPr>
          <w:rFonts w:ascii="Times New Roman" w:hAnsi="Times New Roman" w:cs="Times New Roman"/>
          <w:b w:val="0"/>
          <w:sz w:val="28"/>
          <w:szCs w:val="28"/>
        </w:rPr>
        <w:t>О</w:t>
      </w:r>
      <w:r w:rsidR="00D310B1">
        <w:rPr>
          <w:rFonts w:ascii="Times New Roman" w:hAnsi="Times New Roman" w:cs="Times New Roman"/>
          <w:b w:val="0"/>
          <w:sz w:val="28"/>
          <w:szCs w:val="28"/>
        </w:rPr>
        <w:t xml:space="preserve"> Порядке</w:t>
      </w:r>
      <w:r w:rsidR="007311B3">
        <w:rPr>
          <w:rFonts w:ascii="Times New Roman" w:hAnsi="Times New Roman" w:cs="Times New Roman"/>
          <w:b w:val="0"/>
          <w:sz w:val="28"/>
          <w:szCs w:val="28"/>
        </w:rPr>
        <w:t xml:space="preserve"> формирования, ведения и утверждения ведомственных перечней муниципальных услуг (работ), оказываемых (выполняемых) районными муниципальными учреждениями</w:t>
      </w:r>
      <w:r w:rsidR="00D310B1"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r w:rsidR="008148E1">
        <w:rPr>
          <w:rFonts w:ascii="Times New Roman" w:hAnsi="Times New Roman" w:cs="Times New Roman"/>
          <w:b w:val="0"/>
          <w:sz w:val="28"/>
          <w:szCs w:val="28"/>
        </w:rPr>
        <w:t>внесении</w:t>
      </w:r>
      <w:r w:rsidR="00D310B1">
        <w:rPr>
          <w:rFonts w:ascii="Times New Roman" w:hAnsi="Times New Roman" w:cs="Times New Roman"/>
          <w:b w:val="0"/>
          <w:sz w:val="28"/>
          <w:szCs w:val="28"/>
        </w:rPr>
        <w:t xml:space="preserve"> изменений в отдельные муниципальные правовые акты</w:t>
      </w:r>
      <w:r w:rsidR="004A4415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DC2F0E" w:rsidRDefault="00DC2F0E" w:rsidP="00DC2F0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4A4415" w:rsidRPr="00A85933" w:rsidRDefault="004A4415" w:rsidP="00DC2F0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DC2F0E" w:rsidRPr="00AB3E45" w:rsidRDefault="007311B3" w:rsidP="007311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11B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8" w:history="1">
        <w:r w:rsidRPr="007311B3">
          <w:rPr>
            <w:rFonts w:ascii="Times New Roman" w:hAnsi="Times New Roman" w:cs="Times New Roman"/>
            <w:sz w:val="28"/>
            <w:szCs w:val="28"/>
          </w:rPr>
          <w:t>пунктом 3.1 статьи 69.2</w:t>
        </w:r>
      </w:hyperlink>
      <w:r w:rsidRPr="007311B3">
        <w:rPr>
          <w:rFonts w:ascii="Times New Roman" w:hAnsi="Times New Roman" w:cs="Times New Roman"/>
          <w:sz w:val="28"/>
          <w:szCs w:val="28"/>
        </w:rPr>
        <w:t xml:space="preserve"> Бюджетного кодекса </w:t>
      </w:r>
      <w:proofErr w:type="gramStart"/>
      <w:r w:rsidRPr="007311B3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hyperlink r:id="rId9" w:history="1">
        <w:r w:rsidRPr="007311B3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7311B3">
        <w:rPr>
          <w:rFonts w:ascii="Times New Roman" w:hAnsi="Times New Roman" w:cs="Times New Roman"/>
          <w:sz w:val="28"/>
          <w:szCs w:val="28"/>
        </w:rPr>
        <w:t xml:space="preserve"> Правительства Росси</w:t>
      </w:r>
      <w:r w:rsidR="00FC6082">
        <w:rPr>
          <w:rFonts w:ascii="Times New Roman" w:hAnsi="Times New Roman" w:cs="Times New Roman"/>
          <w:sz w:val="28"/>
          <w:szCs w:val="28"/>
        </w:rPr>
        <w:t>йской Федерации от 26.02.2014 № 151 «</w:t>
      </w:r>
      <w:r w:rsidRPr="007311B3">
        <w:rPr>
          <w:rFonts w:ascii="Times New Roman" w:hAnsi="Times New Roman" w:cs="Times New Roman"/>
          <w:sz w:val="28"/>
          <w:szCs w:val="28"/>
        </w:rPr>
        <w:t xml:space="preserve">О формировании и ведении базовых (отраслевых) перечней государственных и муниципальных услуг и работ, формировании, ведении и утверждении ведомственных перечней государственных услуг и работ, оказываемых и выполняемых федеральными государственными учреждениями, и об общих требованиях к формированию, ведению и утверждению ведомственных перечней государственных (муниципальных) </w:t>
      </w:r>
      <w:proofErr w:type="gramEnd"/>
      <w:r w:rsidRPr="007311B3">
        <w:rPr>
          <w:rFonts w:ascii="Times New Roman" w:hAnsi="Times New Roman" w:cs="Times New Roman"/>
          <w:sz w:val="28"/>
          <w:szCs w:val="28"/>
        </w:rPr>
        <w:t>услуг и работ, оказываемых и выполняемых государственными учреждениями субъектов Российской Федераци</w:t>
      </w:r>
      <w:r w:rsidR="00FC6082">
        <w:rPr>
          <w:rFonts w:ascii="Times New Roman" w:hAnsi="Times New Roman" w:cs="Times New Roman"/>
          <w:sz w:val="28"/>
          <w:szCs w:val="28"/>
        </w:rPr>
        <w:t>и (муниципальными учреждениями)»</w:t>
      </w:r>
      <w:r w:rsidRPr="007311B3">
        <w:rPr>
          <w:rFonts w:ascii="Times New Roman" w:hAnsi="Times New Roman" w:cs="Times New Roman"/>
          <w:sz w:val="28"/>
          <w:szCs w:val="28"/>
        </w:rPr>
        <w:t xml:space="preserve">, </w:t>
      </w:r>
      <w:r w:rsidR="00DC2F0E" w:rsidRPr="00AB3E45">
        <w:rPr>
          <w:rFonts w:ascii="Times New Roman" w:hAnsi="Times New Roman" w:cs="Times New Roman"/>
          <w:sz w:val="28"/>
          <w:szCs w:val="28"/>
        </w:rPr>
        <w:t xml:space="preserve">руководствуясь статьей </w:t>
      </w:r>
      <w:r w:rsidR="004A4415">
        <w:rPr>
          <w:rFonts w:ascii="Times New Roman" w:hAnsi="Times New Roman" w:cs="Times New Roman"/>
          <w:sz w:val="28"/>
          <w:szCs w:val="28"/>
        </w:rPr>
        <w:t>19</w:t>
      </w:r>
      <w:r w:rsidR="00DC2F0E" w:rsidRPr="00AB3E45">
        <w:rPr>
          <w:rFonts w:ascii="Times New Roman" w:hAnsi="Times New Roman" w:cs="Times New Roman"/>
          <w:sz w:val="28"/>
          <w:szCs w:val="28"/>
        </w:rPr>
        <w:t xml:space="preserve"> Устава Шарыповского района</w:t>
      </w:r>
    </w:p>
    <w:p w:rsidR="00DC2F0E" w:rsidRPr="00AB3E45" w:rsidRDefault="00DC2F0E" w:rsidP="00DC2F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3E45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7311B3" w:rsidRDefault="004A4415" w:rsidP="007311B3">
      <w:pPr>
        <w:pStyle w:val="a8"/>
        <w:numPr>
          <w:ilvl w:val="0"/>
          <w:numId w:val="14"/>
        </w:numPr>
        <w:spacing w:line="240" w:lineRule="auto"/>
        <w:ind w:left="0" w:firstLine="709"/>
        <w:rPr>
          <w:bCs/>
          <w:szCs w:val="28"/>
        </w:rPr>
      </w:pPr>
      <w:r w:rsidRPr="004A4415">
        <w:rPr>
          <w:bCs/>
          <w:szCs w:val="28"/>
        </w:rPr>
        <w:t xml:space="preserve">Внести в постановление </w:t>
      </w:r>
      <w:r w:rsidRPr="004A4415">
        <w:rPr>
          <w:szCs w:val="28"/>
        </w:rPr>
        <w:t>администрации Шарыповского района от 17.06.2015 № 388-п «О Порядке формирования, ведения и утверждения ведомственных перечней муниципальных услуг (работ), оказываемых (выполняемых) районными</w:t>
      </w:r>
      <w:r>
        <w:rPr>
          <w:szCs w:val="28"/>
        </w:rPr>
        <w:t xml:space="preserve"> муниципальными учреждениями и внесении изменений в отдельные муниципальные правовые акты</w:t>
      </w:r>
      <w:r w:rsidRPr="004A4415">
        <w:rPr>
          <w:szCs w:val="28"/>
        </w:rPr>
        <w:t>» следующие изменения</w:t>
      </w:r>
      <w:r>
        <w:rPr>
          <w:bCs/>
          <w:szCs w:val="28"/>
        </w:rPr>
        <w:t>:</w:t>
      </w:r>
    </w:p>
    <w:p w:rsidR="000F11C0" w:rsidRDefault="00CA34DD" w:rsidP="004A4415">
      <w:pPr>
        <w:pStyle w:val="a8"/>
        <w:spacing w:line="240" w:lineRule="auto"/>
        <w:rPr>
          <w:bCs/>
          <w:szCs w:val="28"/>
        </w:rPr>
      </w:pPr>
      <w:r>
        <w:rPr>
          <w:bCs/>
          <w:szCs w:val="28"/>
        </w:rPr>
        <w:t xml:space="preserve">1.1. </w:t>
      </w:r>
      <w:proofErr w:type="gramStart"/>
      <w:r>
        <w:rPr>
          <w:bCs/>
          <w:szCs w:val="28"/>
        </w:rPr>
        <w:t>В подпункте 3 пункта 4 Порядка</w:t>
      </w:r>
      <w:r w:rsidR="004A4415">
        <w:rPr>
          <w:bCs/>
          <w:szCs w:val="28"/>
        </w:rPr>
        <w:t xml:space="preserve"> </w:t>
      </w:r>
      <w:r w:rsidR="004A4415" w:rsidRPr="004A4415">
        <w:rPr>
          <w:szCs w:val="28"/>
        </w:rPr>
        <w:t>формирования, ведения и утверждения ведомственных перечней муниципальных услуг (работ), оказываемых (выполняемых) районными</w:t>
      </w:r>
      <w:r w:rsidR="004A4415">
        <w:rPr>
          <w:szCs w:val="28"/>
        </w:rPr>
        <w:t xml:space="preserve"> муниципальными учреждениями</w:t>
      </w:r>
      <w:r>
        <w:rPr>
          <w:szCs w:val="28"/>
        </w:rPr>
        <w:t xml:space="preserve"> (далее – Порядок) </w:t>
      </w:r>
      <w:r w:rsidR="000F11C0">
        <w:rPr>
          <w:bCs/>
          <w:szCs w:val="28"/>
        </w:rPr>
        <w:t>слово «отдельных» исключить;</w:t>
      </w:r>
      <w:proofErr w:type="gramEnd"/>
    </w:p>
    <w:p w:rsidR="000F11C0" w:rsidRDefault="00CA34DD" w:rsidP="004A4415">
      <w:pPr>
        <w:pStyle w:val="a8"/>
        <w:spacing w:line="240" w:lineRule="auto"/>
        <w:rPr>
          <w:bCs/>
          <w:szCs w:val="28"/>
        </w:rPr>
      </w:pPr>
      <w:r>
        <w:rPr>
          <w:bCs/>
          <w:szCs w:val="28"/>
        </w:rPr>
        <w:t>1.2. П</w:t>
      </w:r>
      <w:r w:rsidR="000F11C0">
        <w:rPr>
          <w:bCs/>
          <w:szCs w:val="28"/>
        </w:rPr>
        <w:t xml:space="preserve">одпункт 9 </w:t>
      </w:r>
      <w:r>
        <w:rPr>
          <w:bCs/>
          <w:szCs w:val="28"/>
        </w:rPr>
        <w:t xml:space="preserve">Порядка </w:t>
      </w:r>
      <w:r w:rsidR="000F11C0">
        <w:rPr>
          <w:bCs/>
          <w:szCs w:val="28"/>
        </w:rPr>
        <w:t>изложить в следующей редакции:</w:t>
      </w:r>
    </w:p>
    <w:p w:rsidR="000F11C0" w:rsidRDefault="000F11C0" w:rsidP="000F11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0F11C0">
        <w:rPr>
          <w:rFonts w:ascii="Times New Roman" w:eastAsia="Times New Roman" w:hAnsi="Times New Roman" w:cs="Times New Roman"/>
          <w:bCs/>
          <w:sz w:val="28"/>
          <w:szCs w:val="28"/>
        </w:rPr>
        <w:t xml:space="preserve">«наименования показателей, характеризующих качество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(в соответствии с показателями, характеризующими качество, установленными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в базовом (отраслевом) перечне, а при их отсутствии или в дополнение к ним – показателями, характеризующими качество, установленными </w:t>
      </w:r>
      <w:r w:rsidRPr="009533A8">
        <w:rPr>
          <w:rFonts w:ascii="Times New Roman" w:hAnsi="Times New Roman" w:cs="Times New Roman"/>
          <w:sz w:val="28"/>
          <w:szCs w:val="28"/>
        </w:rPr>
        <w:t xml:space="preserve">органами администрации района и </w:t>
      </w:r>
      <w:r>
        <w:rPr>
          <w:rFonts w:ascii="Times New Roman" w:hAnsi="Times New Roman" w:cs="Times New Roman"/>
          <w:sz w:val="28"/>
          <w:szCs w:val="28"/>
        </w:rPr>
        <w:t>казенными учреждениями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, осуществляющими функции и полномочия учредителя </w:t>
      </w:r>
      <w:r w:rsidRPr="009533A8">
        <w:rPr>
          <w:rFonts w:ascii="Times New Roman" w:hAnsi="Times New Roman" w:cs="Times New Roman"/>
          <w:sz w:val="28"/>
          <w:szCs w:val="28"/>
        </w:rPr>
        <w:t>районных муниципальных бюджетных или автономных учреждений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) </w:t>
      </w:r>
      <w:r w:rsidRPr="000F11C0">
        <w:rPr>
          <w:rFonts w:ascii="Times New Roman" w:eastAsia="Times New Roman" w:hAnsi="Times New Roman" w:cs="Times New Roman"/>
          <w:bCs/>
          <w:sz w:val="28"/>
          <w:szCs w:val="28"/>
        </w:rPr>
        <w:t>и (или) объем муниципальной услуги (работы), с указанием единицы измерения данных показателей;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»;</w:t>
      </w:r>
      <w:proofErr w:type="gramEnd"/>
    </w:p>
    <w:p w:rsidR="000F11C0" w:rsidRPr="00CA34DD" w:rsidRDefault="00CA34DD" w:rsidP="00CA34DD">
      <w:pPr>
        <w:pStyle w:val="a6"/>
        <w:numPr>
          <w:ilvl w:val="1"/>
          <w:numId w:val="14"/>
        </w:numPr>
        <w:autoSpaceDE w:val="0"/>
        <w:autoSpaceDN w:val="0"/>
        <w:adjustRightInd w:val="0"/>
        <w:ind w:left="0"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0F11C0" w:rsidRPr="00CA34DD">
        <w:rPr>
          <w:bCs/>
          <w:sz w:val="28"/>
          <w:szCs w:val="28"/>
        </w:rPr>
        <w:t xml:space="preserve">одпункт 11 </w:t>
      </w:r>
      <w:r>
        <w:rPr>
          <w:bCs/>
          <w:sz w:val="28"/>
          <w:szCs w:val="28"/>
        </w:rPr>
        <w:t xml:space="preserve">Порядка </w:t>
      </w:r>
      <w:r w:rsidR="000F11C0" w:rsidRPr="00CA34DD">
        <w:rPr>
          <w:bCs/>
          <w:sz w:val="28"/>
          <w:szCs w:val="28"/>
        </w:rPr>
        <w:t xml:space="preserve">изложить </w:t>
      </w:r>
      <w:r w:rsidR="00846721" w:rsidRPr="00CA34DD">
        <w:rPr>
          <w:bCs/>
          <w:sz w:val="28"/>
          <w:szCs w:val="28"/>
        </w:rPr>
        <w:t>в следующей редакции:</w:t>
      </w:r>
    </w:p>
    <w:p w:rsidR="00846721" w:rsidRDefault="00846721" w:rsidP="008467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Pr="009533A8">
        <w:rPr>
          <w:rFonts w:ascii="Times New Roman" w:hAnsi="Times New Roman" w:cs="Times New Roman"/>
          <w:sz w:val="28"/>
          <w:szCs w:val="28"/>
        </w:rPr>
        <w:t xml:space="preserve">реквизиты нормативных правовых актов, являющихся основанием </w:t>
      </w:r>
      <w:r w:rsidRPr="009533A8">
        <w:rPr>
          <w:rFonts w:ascii="Times New Roman" w:hAnsi="Times New Roman" w:cs="Times New Roman"/>
          <w:sz w:val="28"/>
          <w:szCs w:val="28"/>
        </w:rPr>
        <w:br/>
        <w:t xml:space="preserve">для включения муниципальной услуги (работы) в ведомственный перечень муниципальных услуг (работ) или внесения изменений в ведомственный перечень муниципальных услуг (работ), </w:t>
      </w:r>
      <w:r>
        <w:rPr>
          <w:rFonts w:ascii="Times New Roman" w:hAnsi="Times New Roman" w:cs="Times New Roman"/>
          <w:sz w:val="28"/>
          <w:szCs w:val="28"/>
        </w:rPr>
        <w:t xml:space="preserve">а также электронные копии таких </w:t>
      </w:r>
      <w:r w:rsidRPr="009533A8">
        <w:rPr>
          <w:rFonts w:ascii="Times New Roman" w:hAnsi="Times New Roman" w:cs="Times New Roman"/>
          <w:sz w:val="28"/>
          <w:szCs w:val="28"/>
        </w:rPr>
        <w:t>актов</w:t>
      </w:r>
      <w:proofErr w:type="gramStart"/>
      <w:r w:rsidRPr="009533A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846721" w:rsidRPr="00CA34DD" w:rsidRDefault="00CA34DD" w:rsidP="00CA34DD">
      <w:pPr>
        <w:pStyle w:val="a6"/>
        <w:numPr>
          <w:ilvl w:val="1"/>
          <w:numId w:val="14"/>
        </w:numPr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846721" w:rsidRPr="00CA34DD">
        <w:rPr>
          <w:sz w:val="28"/>
          <w:szCs w:val="28"/>
        </w:rPr>
        <w:t xml:space="preserve">бзац второй пункта 8 </w:t>
      </w:r>
      <w:r>
        <w:rPr>
          <w:sz w:val="28"/>
          <w:szCs w:val="28"/>
        </w:rPr>
        <w:t xml:space="preserve">Порядка </w:t>
      </w:r>
      <w:r w:rsidR="00846721" w:rsidRPr="00CA34DD">
        <w:rPr>
          <w:sz w:val="28"/>
          <w:szCs w:val="28"/>
        </w:rPr>
        <w:t>изложить в следующей редакции:</w:t>
      </w:r>
    </w:p>
    <w:p w:rsidR="00846721" w:rsidRPr="009533A8" w:rsidRDefault="00846721" w:rsidP="008467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Pr="009533A8">
        <w:rPr>
          <w:rFonts w:ascii="Times New Roman" w:hAnsi="Times New Roman" w:cs="Times New Roman"/>
          <w:sz w:val="28"/>
          <w:szCs w:val="28"/>
        </w:rPr>
        <w:t xml:space="preserve">Ведомственные перечни муниципальных услуг (работ) размещаются на официальном сайте по размещению информации о государственных и муниципальных учреждениях (www.bus.gov.ru) </w:t>
      </w:r>
      <w:r>
        <w:rPr>
          <w:rFonts w:ascii="Times New Roman" w:hAnsi="Times New Roman" w:cs="Times New Roman"/>
          <w:sz w:val="28"/>
          <w:szCs w:val="28"/>
        </w:rPr>
        <w:t>и на едином портале бюджетной системы Российской Федерации (</w:t>
      </w:r>
      <w:hyperlink r:id="rId10" w:history="1">
        <w:r w:rsidRPr="00E67DCD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E67DCD">
          <w:rPr>
            <w:rStyle w:val="aa"/>
            <w:rFonts w:ascii="Times New Roman" w:hAnsi="Times New Roman" w:cs="Times New Roman"/>
            <w:sz w:val="28"/>
            <w:szCs w:val="28"/>
          </w:rPr>
          <w:t>.</w:t>
        </w:r>
        <w:r w:rsidRPr="00E67DCD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budget</w:t>
        </w:r>
        <w:r w:rsidRPr="00E67DCD">
          <w:rPr>
            <w:rStyle w:val="aa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67DCD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gov</w:t>
        </w:r>
        <w:proofErr w:type="spellEnd"/>
        <w:r w:rsidRPr="00E67DCD">
          <w:rPr>
            <w:rStyle w:val="aa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67DCD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 xml:space="preserve">) в информационно-телекоммуникационной сети Интернет </w:t>
      </w:r>
      <w:r w:rsidRPr="009533A8">
        <w:rPr>
          <w:rFonts w:ascii="Times New Roman" w:hAnsi="Times New Roman" w:cs="Times New Roman"/>
          <w:sz w:val="28"/>
          <w:szCs w:val="28"/>
        </w:rPr>
        <w:t>в порядке, установленном Министерством финансов Российской Федерации</w:t>
      </w:r>
      <w:proofErr w:type="gramStart"/>
      <w:r w:rsidRPr="009533A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9533A8" w:rsidRDefault="009533A8" w:rsidP="009533A8">
      <w:pPr>
        <w:pStyle w:val="a8"/>
        <w:numPr>
          <w:ilvl w:val="0"/>
          <w:numId w:val="14"/>
        </w:numPr>
        <w:spacing w:line="240" w:lineRule="auto"/>
        <w:ind w:left="0" w:firstLine="709"/>
        <w:rPr>
          <w:szCs w:val="28"/>
        </w:rPr>
      </w:pP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постановления оставляю за собой.</w:t>
      </w:r>
    </w:p>
    <w:p w:rsidR="009533A8" w:rsidRPr="00774FDA" w:rsidRDefault="009533A8" w:rsidP="009533A8">
      <w:pPr>
        <w:pStyle w:val="a8"/>
        <w:numPr>
          <w:ilvl w:val="0"/>
          <w:numId w:val="14"/>
        </w:numPr>
        <w:spacing w:line="240" w:lineRule="auto"/>
        <w:ind w:left="0" w:firstLine="709"/>
        <w:rPr>
          <w:szCs w:val="28"/>
        </w:rPr>
      </w:pPr>
      <w:r w:rsidRPr="00774FDA">
        <w:rPr>
          <w:szCs w:val="28"/>
        </w:rPr>
        <w:t xml:space="preserve">Постановление вступает в силу </w:t>
      </w:r>
      <w:r>
        <w:rPr>
          <w:szCs w:val="28"/>
        </w:rPr>
        <w:t>в день, следующий за днем его официального опубликования</w:t>
      </w:r>
      <w:r w:rsidR="00D310B1">
        <w:rPr>
          <w:szCs w:val="28"/>
        </w:rPr>
        <w:t xml:space="preserve"> </w:t>
      </w:r>
      <w:r w:rsidR="00D310B1" w:rsidRPr="00D00067">
        <w:rPr>
          <w:szCs w:val="28"/>
        </w:rPr>
        <w:t>в печатном издании «Ведомости Шарыповского района»</w:t>
      </w:r>
      <w:r w:rsidR="00BD7E1E">
        <w:rPr>
          <w:szCs w:val="28"/>
        </w:rPr>
        <w:t>,</w:t>
      </w:r>
      <w:r w:rsidR="00D310B1" w:rsidRPr="00D00067">
        <w:rPr>
          <w:szCs w:val="28"/>
        </w:rPr>
        <w:t xml:space="preserve"> и </w:t>
      </w:r>
      <w:r w:rsidR="00D310B1">
        <w:rPr>
          <w:szCs w:val="28"/>
        </w:rPr>
        <w:t xml:space="preserve">подлежит </w:t>
      </w:r>
      <w:r w:rsidR="00D310B1" w:rsidRPr="00D00067">
        <w:rPr>
          <w:szCs w:val="28"/>
        </w:rPr>
        <w:t>разме</w:t>
      </w:r>
      <w:r w:rsidR="00D310B1">
        <w:rPr>
          <w:szCs w:val="28"/>
        </w:rPr>
        <w:t>щению</w:t>
      </w:r>
      <w:r w:rsidR="00D310B1" w:rsidRPr="00D00067">
        <w:rPr>
          <w:szCs w:val="28"/>
        </w:rPr>
        <w:t xml:space="preserve"> на официальном сайте Шарыповского района в сети Интернет</w:t>
      </w:r>
      <w:r w:rsidR="00D310B1">
        <w:rPr>
          <w:szCs w:val="28"/>
        </w:rPr>
        <w:t>.</w:t>
      </w:r>
    </w:p>
    <w:p w:rsidR="00CB7C2B" w:rsidRPr="00DC4D1F" w:rsidRDefault="00CB7C2B" w:rsidP="00CB7C2B">
      <w:pPr>
        <w:pStyle w:val="a8"/>
        <w:spacing w:line="240" w:lineRule="auto"/>
        <w:ind w:left="709" w:firstLine="0"/>
        <w:rPr>
          <w:bCs/>
          <w:szCs w:val="28"/>
        </w:rPr>
      </w:pPr>
    </w:p>
    <w:p w:rsidR="00DC2F0E" w:rsidRDefault="00DC2F0E" w:rsidP="00DC2F0E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1E29" w:rsidRDefault="007A1E29" w:rsidP="007A1E29">
      <w:pPr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DC2F0E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  <w:t xml:space="preserve">  Г.В. Качаев   </w:t>
      </w:r>
    </w:p>
    <w:p w:rsidR="0006189B" w:rsidRDefault="0006189B" w:rsidP="0088224C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06189B" w:rsidRDefault="0006189B" w:rsidP="0088224C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FF295E" w:rsidRDefault="00FF295E" w:rsidP="0088224C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FF295E" w:rsidRDefault="00FF295E" w:rsidP="0088224C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9D7205" w:rsidRDefault="009D7205" w:rsidP="0088224C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FC6082" w:rsidRDefault="00FC6082" w:rsidP="0088224C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FF295E" w:rsidRDefault="00FF295E" w:rsidP="0088224C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CA34DD" w:rsidRDefault="00CA34DD" w:rsidP="0088224C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9533A8" w:rsidRDefault="009533A8" w:rsidP="007C7710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9533A8" w:rsidSect="009533A8">
      <w:pgSz w:w="11906" w:h="16838"/>
      <w:pgMar w:top="992" w:right="851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53008"/>
    <w:multiLevelType w:val="hybridMultilevel"/>
    <w:tmpl w:val="21A62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0E1499"/>
    <w:multiLevelType w:val="hybridMultilevel"/>
    <w:tmpl w:val="7EAAA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7B40E4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3096FDB"/>
    <w:multiLevelType w:val="hybridMultilevel"/>
    <w:tmpl w:val="615EB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D4AC2"/>
    <w:multiLevelType w:val="multilevel"/>
    <w:tmpl w:val="80BE9B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5">
    <w:nsid w:val="1CA34EB5"/>
    <w:multiLevelType w:val="hybridMultilevel"/>
    <w:tmpl w:val="C5CA5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7F4CCF"/>
    <w:multiLevelType w:val="multilevel"/>
    <w:tmpl w:val="BB36806A"/>
    <w:lvl w:ilvl="0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236" w:hanging="87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36" w:hanging="8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35485B60"/>
    <w:multiLevelType w:val="multilevel"/>
    <w:tmpl w:val="A8D460E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3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8">
    <w:nsid w:val="39B519FA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8761851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C552CC9"/>
    <w:multiLevelType w:val="hybridMultilevel"/>
    <w:tmpl w:val="8118F2B2"/>
    <w:lvl w:ilvl="0" w:tplc="88CA51F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2E1539"/>
    <w:multiLevelType w:val="hybridMultilevel"/>
    <w:tmpl w:val="62387ACA"/>
    <w:lvl w:ilvl="0" w:tplc="8A1006AC">
      <w:start w:val="1"/>
      <w:numFmt w:val="decimal"/>
      <w:lvlText w:val="%1."/>
      <w:lvlJc w:val="left"/>
      <w:pPr>
        <w:ind w:left="1161" w:hanging="804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>
    <w:nsid w:val="6DDC5477"/>
    <w:multiLevelType w:val="hybridMultilevel"/>
    <w:tmpl w:val="62387ACA"/>
    <w:lvl w:ilvl="0" w:tplc="8A1006AC">
      <w:start w:val="1"/>
      <w:numFmt w:val="decimal"/>
      <w:lvlText w:val="%1."/>
      <w:lvlJc w:val="left"/>
      <w:pPr>
        <w:ind w:left="1161" w:hanging="804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>
    <w:nsid w:val="7E677F9E"/>
    <w:multiLevelType w:val="multilevel"/>
    <w:tmpl w:val="C65E836E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3"/>
  </w:num>
  <w:num w:numId="2">
    <w:abstractNumId w:val="2"/>
  </w:num>
  <w:num w:numId="3">
    <w:abstractNumId w:val="8"/>
  </w:num>
  <w:num w:numId="4">
    <w:abstractNumId w:val="9"/>
  </w:num>
  <w:num w:numId="5">
    <w:abstractNumId w:val="4"/>
  </w:num>
  <w:num w:numId="6">
    <w:abstractNumId w:val="5"/>
  </w:num>
  <w:num w:numId="7">
    <w:abstractNumId w:val="3"/>
  </w:num>
  <w:num w:numId="8">
    <w:abstractNumId w:val="1"/>
  </w:num>
  <w:num w:numId="9">
    <w:abstractNumId w:val="10"/>
  </w:num>
  <w:num w:numId="10">
    <w:abstractNumId w:val="12"/>
  </w:num>
  <w:num w:numId="11">
    <w:abstractNumId w:val="11"/>
  </w:num>
  <w:num w:numId="12">
    <w:abstractNumId w:val="0"/>
  </w:num>
  <w:num w:numId="13">
    <w:abstractNumId w:val="6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F0E"/>
    <w:rsid w:val="000308B0"/>
    <w:rsid w:val="0003385C"/>
    <w:rsid w:val="0006189B"/>
    <w:rsid w:val="00070C3B"/>
    <w:rsid w:val="00097787"/>
    <w:rsid w:val="000D03F9"/>
    <w:rsid w:val="000D27FF"/>
    <w:rsid w:val="000D7FDC"/>
    <w:rsid w:val="000E7662"/>
    <w:rsid w:val="000F11C0"/>
    <w:rsid w:val="00125993"/>
    <w:rsid w:val="00170FD0"/>
    <w:rsid w:val="00187F3A"/>
    <w:rsid w:val="00197EC3"/>
    <w:rsid w:val="001B2A37"/>
    <w:rsid w:val="001B2D07"/>
    <w:rsid w:val="001F1330"/>
    <w:rsid w:val="002119CD"/>
    <w:rsid w:val="00226CB9"/>
    <w:rsid w:val="00263AA7"/>
    <w:rsid w:val="002669D4"/>
    <w:rsid w:val="00276245"/>
    <w:rsid w:val="00277D6C"/>
    <w:rsid w:val="00285D75"/>
    <w:rsid w:val="00293662"/>
    <w:rsid w:val="00293BE8"/>
    <w:rsid w:val="002A08DB"/>
    <w:rsid w:val="002B327E"/>
    <w:rsid w:val="00350292"/>
    <w:rsid w:val="0036362C"/>
    <w:rsid w:val="003673F7"/>
    <w:rsid w:val="003747D6"/>
    <w:rsid w:val="003B1089"/>
    <w:rsid w:val="003B32B7"/>
    <w:rsid w:val="003E37E0"/>
    <w:rsid w:val="003E7FDB"/>
    <w:rsid w:val="00423C80"/>
    <w:rsid w:val="00427A01"/>
    <w:rsid w:val="004406F7"/>
    <w:rsid w:val="00447586"/>
    <w:rsid w:val="00453581"/>
    <w:rsid w:val="00472705"/>
    <w:rsid w:val="00495630"/>
    <w:rsid w:val="004A4415"/>
    <w:rsid w:val="004B0334"/>
    <w:rsid w:val="004B59C9"/>
    <w:rsid w:val="004B74CE"/>
    <w:rsid w:val="004E2089"/>
    <w:rsid w:val="004E64A1"/>
    <w:rsid w:val="004F4E35"/>
    <w:rsid w:val="00507558"/>
    <w:rsid w:val="00530E70"/>
    <w:rsid w:val="00544B76"/>
    <w:rsid w:val="00577E9F"/>
    <w:rsid w:val="00596B20"/>
    <w:rsid w:val="005975A6"/>
    <w:rsid w:val="005A692D"/>
    <w:rsid w:val="005A6BA8"/>
    <w:rsid w:val="005F26B6"/>
    <w:rsid w:val="00636229"/>
    <w:rsid w:val="00643DAE"/>
    <w:rsid w:val="00657938"/>
    <w:rsid w:val="00657A70"/>
    <w:rsid w:val="006661F5"/>
    <w:rsid w:val="00691E22"/>
    <w:rsid w:val="006A1AF1"/>
    <w:rsid w:val="006B18F4"/>
    <w:rsid w:val="006D4097"/>
    <w:rsid w:val="006E0A6F"/>
    <w:rsid w:val="006F5490"/>
    <w:rsid w:val="00710A8E"/>
    <w:rsid w:val="007311B3"/>
    <w:rsid w:val="00774FDA"/>
    <w:rsid w:val="00781C26"/>
    <w:rsid w:val="0078669D"/>
    <w:rsid w:val="007A1E29"/>
    <w:rsid w:val="007C7710"/>
    <w:rsid w:val="007D647D"/>
    <w:rsid w:val="007E2F75"/>
    <w:rsid w:val="007F3841"/>
    <w:rsid w:val="007F435F"/>
    <w:rsid w:val="008050E7"/>
    <w:rsid w:val="008148E1"/>
    <w:rsid w:val="008244E6"/>
    <w:rsid w:val="00846721"/>
    <w:rsid w:val="008705AD"/>
    <w:rsid w:val="0088224C"/>
    <w:rsid w:val="008968FA"/>
    <w:rsid w:val="008A0790"/>
    <w:rsid w:val="008B3FEF"/>
    <w:rsid w:val="008D7AEF"/>
    <w:rsid w:val="008E463A"/>
    <w:rsid w:val="0091736C"/>
    <w:rsid w:val="009305CB"/>
    <w:rsid w:val="00935057"/>
    <w:rsid w:val="009533A8"/>
    <w:rsid w:val="00971E62"/>
    <w:rsid w:val="00991216"/>
    <w:rsid w:val="009B2916"/>
    <w:rsid w:val="009C1658"/>
    <w:rsid w:val="009D7205"/>
    <w:rsid w:val="00A14FEC"/>
    <w:rsid w:val="00A17316"/>
    <w:rsid w:val="00A22C19"/>
    <w:rsid w:val="00A47AB4"/>
    <w:rsid w:val="00A50D25"/>
    <w:rsid w:val="00A73892"/>
    <w:rsid w:val="00A85933"/>
    <w:rsid w:val="00A9389D"/>
    <w:rsid w:val="00AB3E45"/>
    <w:rsid w:val="00AB5605"/>
    <w:rsid w:val="00AB7FBB"/>
    <w:rsid w:val="00AC3140"/>
    <w:rsid w:val="00AD7A1B"/>
    <w:rsid w:val="00AE3AD3"/>
    <w:rsid w:val="00B020B4"/>
    <w:rsid w:val="00B17B77"/>
    <w:rsid w:val="00B34AE3"/>
    <w:rsid w:val="00B5333F"/>
    <w:rsid w:val="00B62945"/>
    <w:rsid w:val="00B674A6"/>
    <w:rsid w:val="00B741A9"/>
    <w:rsid w:val="00B80183"/>
    <w:rsid w:val="00B8702E"/>
    <w:rsid w:val="00BA7628"/>
    <w:rsid w:val="00BC43D2"/>
    <w:rsid w:val="00BD194C"/>
    <w:rsid w:val="00BD3B78"/>
    <w:rsid w:val="00BD73F1"/>
    <w:rsid w:val="00BD74C7"/>
    <w:rsid w:val="00BD7E1E"/>
    <w:rsid w:val="00BE4F50"/>
    <w:rsid w:val="00BF5323"/>
    <w:rsid w:val="00C21B82"/>
    <w:rsid w:val="00C70BF2"/>
    <w:rsid w:val="00C843DE"/>
    <w:rsid w:val="00C96F3D"/>
    <w:rsid w:val="00CA34DD"/>
    <w:rsid w:val="00CB40E5"/>
    <w:rsid w:val="00CB7C2B"/>
    <w:rsid w:val="00CD2965"/>
    <w:rsid w:val="00D00067"/>
    <w:rsid w:val="00D10F4B"/>
    <w:rsid w:val="00D14D85"/>
    <w:rsid w:val="00D310B1"/>
    <w:rsid w:val="00D40547"/>
    <w:rsid w:val="00D466B1"/>
    <w:rsid w:val="00D52F07"/>
    <w:rsid w:val="00D729D6"/>
    <w:rsid w:val="00D9290B"/>
    <w:rsid w:val="00D9666C"/>
    <w:rsid w:val="00DA537C"/>
    <w:rsid w:val="00DC2F0E"/>
    <w:rsid w:val="00DC4D1F"/>
    <w:rsid w:val="00E016D6"/>
    <w:rsid w:val="00E10697"/>
    <w:rsid w:val="00E1300B"/>
    <w:rsid w:val="00E204F0"/>
    <w:rsid w:val="00E308B6"/>
    <w:rsid w:val="00E30A40"/>
    <w:rsid w:val="00E51FE2"/>
    <w:rsid w:val="00E72972"/>
    <w:rsid w:val="00E764C1"/>
    <w:rsid w:val="00E84115"/>
    <w:rsid w:val="00EA4CD2"/>
    <w:rsid w:val="00EC2BB5"/>
    <w:rsid w:val="00ED6916"/>
    <w:rsid w:val="00EF6B80"/>
    <w:rsid w:val="00F329EE"/>
    <w:rsid w:val="00F418EE"/>
    <w:rsid w:val="00F51D64"/>
    <w:rsid w:val="00F64583"/>
    <w:rsid w:val="00F64804"/>
    <w:rsid w:val="00F71323"/>
    <w:rsid w:val="00F9270C"/>
    <w:rsid w:val="00F97520"/>
    <w:rsid w:val="00FB1115"/>
    <w:rsid w:val="00FB5348"/>
    <w:rsid w:val="00FC0DBF"/>
    <w:rsid w:val="00FC6082"/>
    <w:rsid w:val="00FD7BA3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8DB"/>
  </w:style>
  <w:style w:type="paragraph" w:styleId="1">
    <w:name w:val="heading 1"/>
    <w:basedOn w:val="a"/>
    <w:next w:val="a"/>
    <w:link w:val="10"/>
    <w:qFormat/>
    <w:rsid w:val="00E51FE2"/>
    <w:pPr>
      <w:keepNext/>
      <w:spacing w:after="0" w:line="240" w:lineRule="auto"/>
      <w:ind w:left="-567" w:right="-766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2F0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C2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2F0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2F0E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Знак Знак Знак Знак Знак Знак Знак"/>
    <w:basedOn w:val="a"/>
    <w:uiPriority w:val="99"/>
    <w:rsid w:val="00B34AE3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en-US"/>
    </w:rPr>
  </w:style>
  <w:style w:type="paragraph" w:customStyle="1" w:styleId="a8">
    <w:name w:val="Стандарт"/>
    <w:basedOn w:val="a"/>
    <w:rsid w:val="004B0334"/>
    <w:pPr>
      <w:spacing w:after="0" w:line="288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9">
    <w:name w:val="Статья"/>
    <w:basedOn w:val="a"/>
    <w:next w:val="a"/>
    <w:rsid w:val="00CB7C2B"/>
    <w:pPr>
      <w:spacing w:after="0" w:line="288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Title">
    <w:name w:val="ConsPlusTitle"/>
    <w:rsid w:val="002119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E51FE2"/>
    <w:rPr>
      <w:rFonts w:ascii="Times New Roman" w:eastAsia="Times New Roman" w:hAnsi="Times New Roman" w:cs="Times New Roman"/>
      <w:sz w:val="28"/>
      <w:szCs w:val="20"/>
    </w:rPr>
  </w:style>
  <w:style w:type="character" w:styleId="aa">
    <w:name w:val="Hyperlink"/>
    <w:basedOn w:val="a0"/>
    <w:uiPriority w:val="99"/>
    <w:unhideWhenUsed/>
    <w:rsid w:val="008467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8DB"/>
  </w:style>
  <w:style w:type="paragraph" w:styleId="1">
    <w:name w:val="heading 1"/>
    <w:basedOn w:val="a"/>
    <w:next w:val="a"/>
    <w:link w:val="10"/>
    <w:qFormat/>
    <w:rsid w:val="00E51FE2"/>
    <w:pPr>
      <w:keepNext/>
      <w:spacing w:after="0" w:line="240" w:lineRule="auto"/>
      <w:ind w:left="-567" w:right="-766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2F0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C2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2F0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2F0E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Знак Знак Знак Знак Знак Знак Знак"/>
    <w:basedOn w:val="a"/>
    <w:uiPriority w:val="99"/>
    <w:rsid w:val="00B34AE3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en-US"/>
    </w:rPr>
  </w:style>
  <w:style w:type="paragraph" w:customStyle="1" w:styleId="a8">
    <w:name w:val="Стандарт"/>
    <w:basedOn w:val="a"/>
    <w:rsid w:val="004B0334"/>
    <w:pPr>
      <w:spacing w:after="0" w:line="288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9">
    <w:name w:val="Статья"/>
    <w:basedOn w:val="a"/>
    <w:next w:val="a"/>
    <w:rsid w:val="00CB7C2B"/>
    <w:pPr>
      <w:spacing w:after="0" w:line="288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Title">
    <w:name w:val="ConsPlusTitle"/>
    <w:rsid w:val="002119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E51FE2"/>
    <w:rPr>
      <w:rFonts w:ascii="Times New Roman" w:eastAsia="Times New Roman" w:hAnsi="Times New Roman" w:cs="Times New Roman"/>
      <w:sz w:val="28"/>
      <w:szCs w:val="20"/>
    </w:rPr>
  </w:style>
  <w:style w:type="character" w:styleId="aa">
    <w:name w:val="Hyperlink"/>
    <w:basedOn w:val="a0"/>
    <w:uiPriority w:val="99"/>
    <w:unhideWhenUsed/>
    <w:rsid w:val="008467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848D792C65D1D7804859C57068D17906FC551C140BFF5FC8716F6D7F54916E9F0E44DD55C0EXFo3F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budget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848D792C65D1D7804859C57068D17906FC45BC946BFF5FC8716F6D7F5X4o9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BD19C-7F9F-4110-81EF-98008AB1B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3634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comp11</dc:creator>
  <cp:lastModifiedBy>kom7</cp:lastModifiedBy>
  <cp:revision>10</cp:revision>
  <cp:lastPrinted>2016-05-16T02:37:00Z</cp:lastPrinted>
  <dcterms:created xsi:type="dcterms:W3CDTF">2016-05-12T07:58:00Z</dcterms:created>
  <dcterms:modified xsi:type="dcterms:W3CDTF">2016-06-17T01:49:00Z</dcterms:modified>
</cp:coreProperties>
</file>