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4A9" w:rsidRDefault="00F654A9" w:rsidP="00F654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Calibri" w:eastAsia="Times New Roman" w:hAnsi="Calibri" w:cs="Times New Roman"/>
          <w:noProof/>
          <w:sz w:val="32"/>
          <w:szCs w:val="32"/>
          <w:lang w:eastAsia="ru-RU"/>
        </w:rPr>
        <w:drawing>
          <wp:inline distT="0" distB="0" distL="0" distR="0" wp14:anchorId="0375ADE4" wp14:editId="549CC670">
            <wp:extent cx="2893060" cy="228600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06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6671">
        <w:rPr>
          <w:rFonts w:ascii="Times New Roman" w:hAnsi="Times New Roman" w:cs="Times New Roman"/>
          <w:b/>
          <w:bCs/>
          <w:sz w:val="28"/>
          <w:szCs w:val="28"/>
        </w:rPr>
        <w:t>367-п</w:t>
      </w:r>
    </w:p>
    <w:p w:rsidR="00F654A9" w:rsidRPr="00A86671" w:rsidRDefault="00A86671" w:rsidP="00A8667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86671">
        <w:rPr>
          <w:rFonts w:ascii="Times New Roman" w:hAnsi="Times New Roman" w:cs="Times New Roman"/>
          <w:bCs/>
          <w:sz w:val="28"/>
          <w:szCs w:val="28"/>
        </w:rPr>
        <w:t>04.05.2015</w:t>
      </w:r>
    </w:p>
    <w:p w:rsidR="00F654A9" w:rsidRDefault="00F654A9" w:rsidP="00A8667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654A9" w:rsidRPr="00D134A1" w:rsidRDefault="00F654A9" w:rsidP="00F654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34A1">
        <w:rPr>
          <w:rFonts w:ascii="Times New Roman" w:hAnsi="Times New Roman" w:cs="Times New Roman"/>
          <w:sz w:val="28"/>
          <w:szCs w:val="28"/>
        </w:rPr>
        <w:t xml:space="preserve">О Порядке разработки, корректировки, осуществления мониторинга и контроля реализации прогноза социально-экономического развития Шарыповского района на </w:t>
      </w:r>
      <w:r>
        <w:rPr>
          <w:rFonts w:ascii="Times New Roman" w:hAnsi="Times New Roman" w:cs="Times New Roman"/>
          <w:sz w:val="28"/>
          <w:szCs w:val="28"/>
        </w:rPr>
        <w:t>долгосрочный</w:t>
      </w:r>
      <w:r w:rsidRPr="00D134A1">
        <w:rPr>
          <w:rFonts w:ascii="Times New Roman" w:hAnsi="Times New Roman" w:cs="Times New Roman"/>
          <w:sz w:val="28"/>
          <w:szCs w:val="28"/>
        </w:rPr>
        <w:t xml:space="preserve"> период</w:t>
      </w:r>
    </w:p>
    <w:p w:rsidR="00F654A9" w:rsidRPr="00BF3203" w:rsidRDefault="00F654A9" w:rsidP="00F654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54A9" w:rsidRDefault="00F654A9" w:rsidP="00F654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4A9" w:rsidRPr="00BF3203" w:rsidRDefault="00F654A9" w:rsidP="00F654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3203">
        <w:rPr>
          <w:rFonts w:ascii="Times New Roman" w:hAnsi="Times New Roman" w:cs="Times New Roman"/>
          <w:b/>
          <w:sz w:val="28"/>
          <w:szCs w:val="28"/>
        </w:rPr>
        <w:tab/>
      </w:r>
      <w:r w:rsidRPr="00BF3203">
        <w:rPr>
          <w:rFonts w:ascii="Times New Roman" w:hAnsi="Times New Roman" w:cs="Times New Roman"/>
          <w:sz w:val="28"/>
          <w:szCs w:val="28"/>
        </w:rPr>
        <w:t>С целью обеспечения качественного и своевременного формирования прогноза социально-экономического развития Шарыповского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4A1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долгосрочный</w:t>
      </w:r>
      <w:r w:rsidRPr="00D134A1">
        <w:rPr>
          <w:rFonts w:ascii="Times New Roman" w:hAnsi="Times New Roman" w:cs="Times New Roman"/>
          <w:sz w:val="28"/>
          <w:szCs w:val="28"/>
        </w:rPr>
        <w:t xml:space="preserve"> период</w:t>
      </w:r>
      <w:r w:rsidRPr="00BF3203">
        <w:rPr>
          <w:rFonts w:ascii="Times New Roman" w:hAnsi="Times New Roman" w:cs="Times New Roman"/>
          <w:sz w:val="28"/>
          <w:szCs w:val="28"/>
        </w:rPr>
        <w:t xml:space="preserve">, в соответствии со статьей 173 Бюджетного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 Федеральным законом от 28 июня 2014 года № 172-ФЗ «О стратегическом планировании в Российской Федерации», </w:t>
      </w:r>
      <w:r w:rsidRPr="00BF3203">
        <w:rPr>
          <w:rFonts w:ascii="Times New Roman" w:hAnsi="Times New Roman" w:cs="Times New Roman"/>
          <w:sz w:val="28"/>
          <w:szCs w:val="28"/>
        </w:rPr>
        <w:t xml:space="preserve"> руководствуясь статьей 34 Устава Шарыповского района,</w:t>
      </w:r>
    </w:p>
    <w:p w:rsidR="00F654A9" w:rsidRPr="00BF3203" w:rsidRDefault="00F654A9" w:rsidP="00F654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3203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F654A9" w:rsidRPr="00BF3203" w:rsidRDefault="00F654A9" w:rsidP="00F654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203">
        <w:rPr>
          <w:rFonts w:ascii="Times New Roman" w:hAnsi="Times New Roman" w:cs="Times New Roman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sz w:val="28"/>
          <w:szCs w:val="28"/>
        </w:rPr>
        <w:t>Порядок</w:t>
      </w:r>
      <w:r w:rsidRPr="00D134A1">
        <w:rPr>
          <w:rFonts w:ascii="Times New Roman" w:hAnsi="Times New Roman" w:cs="Times New Roman"/>
          <w:sz w:val="28"/>
          <w:szCs w:val="28"/>
        </w:rPr>
        <w:t xml:space="preserve"> разработки, корректировки, осуществления мониторинга и контроля реализации прогноза социально-экономического развития Шарыповского района на </w:t>
      </w:r>
      <w:r>
        <w:rPr>
          <w:rFonts w:ascii="Times New Roman" w:hAnsi="Times New Roman" w:cs="Times New Roman"/>
          <w:sz w:val="28"/>
          <w:szCs w:val="28"/>
        </w:rPr>
        <w:t>долгосрочный</w:t>
      </w:r>
      <w:r w:rsidRPr="00D134A1">
        <w:rPr>
          <w:rFonts w:ascii="Times New Roman" w:hAnsi="Times New Roman" w:cs="Times New Roman"/>
          <w:sz w:val="28"/>
          <w:szCs w:val="28"/>
        </w:rPr>
        <w:t xml:space="preserve"> период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3203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F654A9" w:rsidRPr="00BF3203" w:rsidRDefault="00F654A9" w:rsidP="00F65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F320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F320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F3203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</w:t>
      </w:r>
      <w:r w:rsidRPr="00156C39">
        <w:rPr>
          <w:rFonts w:ascii="Times New Roman" w:hAnsi="Times New Roman" w:cs="Times New Roman"/>
          <w:sz w:val="28"/>
          <w:szCs w:val="28"/>
        </w:rPr>
        <w:t xml:space="preserve"> </w:t>
      </w:r>
      <w:r w:rsidRPr="00BF3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6C39">
        <w:rPr>
          <w:rFonts w:ascii="Times New Roman" w:hAnsi="Times New Roman" w:cs="Times New Roman"/>
          <w:sz w:val="28"/>
          <w:szCs w:val="28"/>
        </w:rPr>
        <w:t>Фахрутдинову</w:t>
      </w:r>
      <w:proofErr w:type="spellEnd"/>
      <w:r w:rsidRPr="00156C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Г.И., </w:t>
      </w:r>
      <w:r w:rsidRPr="00BF3203">
        <w:rPr>
          <w:rFonts w:ascii="Times New Roman" w:hAnsi="Times New Roman" w:cs="Times New Roman"/>
          <w:sz w:val="28"/>
          <w:szCs w:val="28"/>
        </w:rPr>
        <w:t>заместителя руководителя администрации района, руководителя финансово-экономического управления администрации Шарыпов</w:t>
      </w:r>
      <w:r>
        <w:rPr>
          <w:rFonts w:ascii="Times New Roman" w:hAnsi="Times New Roman" w:cs="Times New Roman"/>
          <w:sz w:val="28"/>
          <w:szCs w:val="28"/>
        </w:rPr>
        <w:t>ского района</w:t>
      </w:r>
      <w:r w:rsidRPr="00BF3203">
        <w:rPr>
          <w:rFonts w:ascii="Times New Roman" w:hAnsi="Times New Roman" w:cs="Times New Roman"/>
          <w:sz w:val="28"/>
          <w:szCs w:val="28"/>
        </w:rPr>
        <w:t>.</w:t>
      </w:r>
    </w:p>
    <w:p w:rsidR="00F654A9" w:rsidRPr="00BF3203" w:rsidRDefault="00F654A9" w:rsidP="00F65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F3203">
        <w:rPr>
          <w:rFonts w:ascii="Times New Roman" w:hAnsi="Times New Roman" w:cs="Times New Roman"/>
          <w:sz w:val="28"/>
          <w:szCs w:val="28"/>
        </w:rPr>
        <w:t>. Постановление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района в сети Интернет.</w:t>
      </w:r>
    </w:p>
    <w:p w:rsidR="00F654A9" w:rsidRDefault="00F654A9" w:rsidP="00F654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54A9" w:rsidRDefault="00F654A9" w:rsidP="00F654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54A9" w:rsidRDefault="00F654A9" w:rsidP="00F654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3203">
        <w:rPr>
          <w:rFonts w:ascii="Times New Roman" w:hAnsi="Times New Roman" w:cs="Times New Roman"/>
          <w:sz w:val="28"/>
          <w:szCs w:val="28"/>
        </w:rPr>
        <w:t xml:space="preserve">Руководитель администрации района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BF3203">
        <w:rPr>
          <w:rFonts w:ascii="Times New Roman" w:hAnsi="Times New Roman" w:cs="Times New Roman"/>
          <w:sz w:val="28"/>
          <w:szCs w:val="28"/>
        </w:rPr>
        <w:t xml:space="preserve"> А.В. Бах</w:t>
      </w:r>
    </w:p>
    <w:p w:rsidR="00F654A9" w:rsidRDefault="00F654A9" w:rsidP="00F654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54A9" w:rsidRDefault="00F654A9" w:rsidP="00F654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54A9" w:rsidRDefault="00F654A9" w:rsidP="00F654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54A9" w:rsidRDefault="00F654A9" w:rsidP="00F654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54A9" w:rsidRPr="00092486" w:rsidRDefault="00F654A9" w:rsidP="00F654A9">
      <w:pPr>
        <w:spacing w:after="0" w:line="240" w:lineRule="auto"/>
        <w:ind w:left="5103" w:right="-1"/>
        <w:rPr>
          <w:rFonts w:ascii="Times New Roman" w:hAnsi="Times New Roman" w:cs="Times New Roman"/>
          <w:sz w:val="28"/>
          <w:szCs w:val="28"/>
        </w:rPr>
      </w:pPr>
      <w:r w:rsidRPr="0009248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F654A9" w:rsidRPr="00092486" w:rsidRDefault="00F654A9" w:rsidP="00F654A9">
      <w:pPr>
        <w:spacing w:after="0" w:line="240" w:lineRule="auto"/>
        <w:ind w:left="5103" w:right="-1"/>
        <w:rPr>
          <w:rFonts w:ascii="Times New Roman" w:hAnsi="Times New Roman" w:cs="Times New Roman"/>
          <w:sz w:val="28"/>
          <w:szCs w:val="28"/>
        </w:rPr>
      </w:pPr>
      <w:r w:rsidRPr="00092486">
        <w:rPr>
          <w:rFonts w:ascii="Times New Roman" w:hAnsi="Times New Roman" w:cs="Times New Roman"/>
          <w:sz w:val="28"/>
          <w:szCs w:val="28"/>
        </w:rPr>
        <w:t>УТВЕРЖДЕНО</w:t>
      </w:r>
    </w:p>
    <w:p w:rsidR="00F654A9" w:rsidRPr="00092486" w:rsidRDefault="00F654A9" w:rsidP="00F654A9">
      <w:pPr>
        <w:spacing w:after="0" w:line="240" w:lineRule="auto"/>
        <w:ind w:left="5103" w:right="-1"/>
        <w:rPr>
          <w:rFonts w:ascii="Times New Roman" w:hAnsi="Times New Roman" w:cs="Times New Roman"/>
          <w:sz w:val="28"/>
          <w:szCs w:val="28"/>
        </w:rPr>
      </w:pPr>
      <w:r w:rsidRPr="00092486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F654A9" w:rsidRPr="00092486" w:rsidRDefault="00F654A9" w:rsidP="00F654A9">
      <w:pPr>
        <w:spacing w:after="0" w:line="240" w:lineRule="auto"/>
        <w:ind w:left="5103" w:right="-1"/>
        <w:rPr>
          <w:rFonts w:ascii="Times New Roman" w:hAnsi="Times New Roman" w:cs="Times New Roman"/>
          <w:sz w:val="28"/>
          <w:szCs w:val="28"/>
        </w:rPr>
      </w:pPr>
      <w:r w:rsidRPr="00092486">
        <w:rPr>
          <w:rFonts w:ascii="Times New Roman" w:hAnsi="Times New Roman" w:cs="Times New Roman"/>
          <w:sz w:val="28"/>
          <w:szCs w:val="28"/>
        </w:rPr>
        <w:t>Шарыповского района</w:t>
      </w:r>
    </w:p>
    <w:p w:rsidR="00F654A9" w:rsidRPr="00923F6C" w:rsidRDefault="00F654A9" w:rsidP="00F654A9">
      <w:pPr>
        <w:spacing w:after="0" w:line="240" w:lineRule="auto"/>
        <w:ind w:left="5103" w:right="-1"/>
        <w:rPr>
          <w:rFonts w:ascii="Times New Roman" w:hAnsi="Times New Roman" w:cs="Times New Roman"/>
          <w:sz w:val="28"/>
          <w:szCs w:val="28"/>
        </w:rPr>
      </w:pPr>
      <w:r w:rsidRPr="00923F6C">
        <w:rPr>
          <w:rFonts w:ascii="Times New Roman" w:hAnsi="Times New Roman" w:cs="Times New Roman"/>
          <w:sz w:val="28"/>
          <w:szCs w:val="28"/>
        </w:rPr>
        <w:t>от «___»______20___г.</w:t>
      </w:r>
      <w:r w:rsidR="00327037">
        <w:rPr>
          <w:rFonts w:ascii="Times New Roman" w:hAnsi="Times New Roman" w:cs="Times New Roman"/>
          <w:sz w:val="28"/>
          <w:szCs w:val="28"/>
        </w:rPr>
        <w:t xml:space="preserve"> </w:t>
      </w:r>
      <w:r w:rsidRPr="00923F6C">
        <w:rPr>
          <w:rFonts w:ascii="Times New Roman" w:hAnsi="Times New Roman" w:cs="Times New Roman"/>
          <w:sz w:val="28"/>
          <w:szCs w:val="28"/>
        </w:rPr>
        <w:t>№___</w:t>
      </w:r>
    </w:p>
    <w:p w:rsidR="00F654A9" w:rsidRDefault="00F654A9" w:rsidP="008B7D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B1E1C" w:rsidRDefault="001B1E1C" w:rsidP="008B7D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654A9" w:rsidRDefault="00F654A9" w:rsidP="00F654A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F2ED6" w:rsidRDefault="008B7D69" w:rsidP="008B7D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7D69">
        <w:rPr>
          <w:rFonts w:ascii="Times New Roman" w:hAnsi="Times New Roman" w:cs="Times New Roman"/>
          <w:b/>
          <w:bCs/>
          <w:sz w:val="28"/>
          <w:szCs w:val="28"/>
        </w:rPr>
        <w:t xml:space="preserve">ПОРЯДОК РАЗРАБОТКИ, КОРРЕКТИРОВКИ, </w:t>
      </w:r>
    </w:p>
    <w:p w:rsidR="00EF2ED6" w:rsidRDefault="008B7D69" w:rsidP="008B7D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7D69">
        <w:rPr>
          <w:rFonts w:ascii="Times New Roman" w:hAnsi="Times New Roman" w:cs="Times New Roman"/>
          <w:b/>
          <w:bCs/>
          <w:sz w:val="28"/>
          <w:szCs w:val="28"/>
        </w:rPr>
        <w:t xml:space="preserve">ОСУЩЕСТВЛЕНИЯ МОНИТОРИНГА И </w:t>
      </w:r>
    </w:p>
    <w:p w:rsidR="00EF2ED6" w:rsidRDefault="008B7D69" w:rsidP="008B7D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7D69">
        <w:rPr>
          <w:rFonts w:ascii="Times New Roman" w:hAnsi="Times New Roman" w:cs="Times New Roman"/>
          <w:b/>
          <w:bCs/>
          <w:sz w:val="28"/>
          <w:szCs w:val="28"/>
        </w:rPr>
        <w:t>КОНТРОЛ</w:t>
      </w:r>
      <w:r w:rsidR="00EF2ED6">
        <w:rPr>
          <w:rFonts w:ascii="Times New Roman" w:hAnsi="Times New Roman" w:cs="Times New Roman"/>
          <w:b/>
          <w:bCs/>
          <w:sz w:val="28"/>
          <w:szCs w:val="28"/>
        </w:rPr>
        <w:t>Я РЕАЛИЗАЦИИ ПРОГНОЗА СОЦИАЛЬНО-</w:t>
      </w:r>
      <w:r w:rsidRPr="008B7D69">
        <w:rPr>
          <w:rFonts w:ascii="Times New Roman" w:hAnsi="Times New Roman" w:cs="Times New Roman"/>
          <w:b/>
          <w:bCs/>
          <w:sz w:val="28"/>
          <w:szCs w:val="28"/>
        </w:rPr>
        <w:t xml:space="preserve">ЭКОНОМИЧЕСКОГО РАЗВИТИЯ </w:t>
      </w:r>
      <w:r w:rsidR="00EF2ED6">
        <w:rPr>
          <w:rFonts w:ascii="Times New Roman" w:hAnsi="Times New Roman" w:cs="Times New Roman"/>
          <w:b/>
          <w:bCs/>
          <w:sz w:val="28"/>
          <w:szCs w:val="28"/>
        </w:rPr>
        <w:t>ШАРЫПОВСКОГО РАЙОНА</w:t>
      </w:r>
      <w:r w:rsidRPr="008B7D6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B7D69" w:rsidRPr="008B7D69" w:rsidRDefault="008B7D69" w:rsidP="008B7D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7D69">
        <w:rPr>
          <w:rFonts w:ascii="Times New Roman" w:hAnsi="Times New Roman" w:cs="Times New Roman"/>
          <w:b/>
          <w:bCs/>
          <w:sz w:val="28"/>
          <w:szCs w:val="28"/>
        </w:rPr>
        <w:t>НА ДОЛГОСРОЧНЫЙ ПЕРИОД</w:t>
      </w:r>
    </w:p>
    <w:p w:rsidR="008B7D69" w:rsidRPr="008B7D69" w:rsidRDefault="008B7D69" w:rsidP="008B7D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7D69" w:rsidRPr="008B7D69" w:rsidRDefault="008B7D69" w:rsidP="008B7D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7D69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8B7D69" w:rsidRPr="008B7D69" w:rsidRDefault="008B7D69" w:rsidP="008B7D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7D69" w:rsidRPr="008B7D69" w:rsidRDefault="008B7D69" w:rsidP="008B7D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D69">
        <w:rPr>
          <w:rFonts w:ascii="Times New Roman" w:hAnsi="Times New Roman" w:cs="Times New Roman"/>
          <w:sz w:val="28"/>
          <w:szCs w:val="28"/>
        </w:rPr>
        <w:t>1. Настоящий Порядок определяет правила разработки, корректировки, осуществления мониторинга и контроля реализации прогноза социально-экономического развития Шарыповского района на долгосрочный период (далее - долгосрочный прогноз).</w:t>
      </w:r>
    </w:p>
    <w:p w:rsidR="008B7D69" w:rsidRPr="0055655D" w:rsidRDefault="008B7D69" w:rsidP="008B7D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55D">
        <w:rPr>
          <w:rFonts w:ascii="Times New Roman" w:hAnsi="Times New Roman" w:cs="Times New Roman"/>
          <w:sz w:val="28"/>
          <w:szCs w:val="28"/>
        </w:rPr>
        <w:t xml:space="preserve">2. Координацию разработки и корректировки долгосрочного прогноза, включая методическое и организационное обеспечение, осуществляет </w:t>
      </w:r>
      <w:r w:rsidR="00CC5A46">
        <w:rPr>
          <w:rFonts w:ascii="Times New Roman" w:hAnsi="Times New Roman" w:cs="Times New Roman"/>
          <w:sz w:val="28"/>
          <w:szCs w:val="28"/>
        </w:rPr>
        <w:t>ф</w:t>
      </w:r>
      <w:r w:rsidR="0055655D" w:rsidRPr="0055655D">
        <w:rPr>
          <w:rFonts w:ascii="Times New Roman" w:hAnsi="Times New Roman" w:cs="Times New Roman"/>
          <w:sz w:val="28"/>
          <w:szCs w:val="28"/>
        </w:rPr>
        <w:t xml:space="preserve">инансово-экономическое управление </w:t>
      </w:r>
      <w:r w:rsidR="00634C7C">
        <w:rPr>
          <w:rFonts w:ascii="Times New Roman" w:hAnsi="Times New Roman" w:cs="Times New Roman"/>
          <w:sz w:val="28"/>
          <w:szCs w:val="28"/>
        </w:rPr>
        <w:t xml:space="preserve">администрации района </w:t>
      </w:r>
      <w:r w:rsidR="0055655D" w:rsidRPr="0055655D">
        <w:rPr>
          <w:rFonts w:ascii="Times New Roman" w:hAnsi="Times New Roman" w:cs="Times New Roman"/>
          <w:sz w:val="28"/>
          <w:szCs w:val="28"/>
        </w:rPr>
        <w:t>(далее – ФЭУ АШР)</w:t>
      </w:r>
      <w:r w:rsidRPr="0055655D">
        <w:rPr>
          <w:rFonts w:ascii="Times New Roman" w:hAnsi="Times New Roman" w:cs="Times New Roman"/>
          <w:sz w:val="28"/>
          <w:szCs w:val="28"/>
        </w:rPr>
        <w:t>.</w:t>
      </w:r>
    </w:p>
    <w:p w:rsidR="008B7D69" w:rsidRPr="00C15981" w:rsidRDefault="008B7D69" w:rsidP="008B7D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5981">
        <w:rPr>
          <w:rFonts w:ascii="Times New Roman" w:hAnsi="Times New Roman" w:cs="Times New Roman"/>
          <w:sz w:val="28"/>
          <w:szCs w:val="28"/>
        </w:rPr>
        <w:t xml:space="preserve">3. Долгосрочный прогноз разрабатывается </w:t>
      </w:r>
      <w:r w:rsidR="0055655D">
        <w:rPr>
          <w:rFonts w:ascii="Times New Roman" w:hAnsi="Times New Roman" w:cs="Times New Roman"/>
          <w:sz w:val="28"/>
          <w:szCs w:val="28"/>
        </w:rPr>
        <w:t>ФЭУ</w:t>
      </w:r>
      <w:r w:rsidR="00CA2529">
        <w:rPr>
          <w:rFonts w:ascii="Times New Roman" w:hAnsi="Times New Roman" w:cs="Times New Roman"/>
          <w:sz w:val="28"/>
          <w:szCs w:val="28"/>
        </w:rPr>
        <w:t xml:space="preserve"> АШР</w:t>
      </w:r>
      <w:r w:rsidR="0055655D">
        <w:rPr>
          <w:rFonts w:ascii="Times New Roman" w:hAnsi="Times New Roman" w:cs="Times New Roman"/>
          <w:sz w:val="28"/>
          <w:szCs w:val="28"/>
        </w:rPr>
        <w:t xml:space="preserve"> каждые шесть лет </w:t>
      </w:r>
      <w:r w:rsidR="00CA2529">
        <w:rPr>
          <w:rFonts w:ascii="Times New Roman" w:hAnsi="Times New Roman" w:cs="Times New Roman"/>
          <w:sz w:val="28"/>
          <w:szCs w:val="28"/>
        </w:rPr>
        <w:t xml:space="preserve">сроком </w:t>
      </w:r>
      <w:r w:rsidR="0055655D">
        <w:rPr>
          <w:rFonts w:ascii="Times New Roman" w:hAnsi="Times New Roman" w:cs="Times New Roman"/>
          <w:sz w:val="28"/>
          <w:szCs w:val="28"/>
        </w:rPr>
        <w:t xml:space="preserve">на двенадцать </w:t>
      </w:r>
      <w:r w:rsidRPr="00C15981">
        <w:rPr>
          <w:rFonts w:ascii="Times New Roman" w:hAnsi="Times New Roman" w:cs="Times New Roman"/>
          <w:sz w:val="28"/>
          <w:szCs w:val="28"/>
        </w:rPr>
        <w:t xml:space="preserve">лет </w:t>
      </w:r>
      <w:r w:rsidRPr="0055655D">
        <w:rPr>
          <w:rFonts w:ascii="Times New Roman" w:hAnsi="Times New Roman" w:cs="Times New Roman"/>
          <w:sz w:val="28"/>
          <w:szCs w:val="28"/>
        </w:rPr>
        <w:t xml:space="preserve">с учетом прогноза развития </w:t>
      </w:r>
      <w:r w:rsidR="0055655D" w:rsidRPr="0055655D">
        <w:rPr>
          <w:rFonts w:ascii="Times New Roman" w:hAnsi="Times New Roman" w:cs="Times New Roman"/>
          <w:sz w:val="28"/>
          <w:szCs w:val="28"/>
        </w:rPr>
        <w:t>Красноярского края</w:t>
      </w:r>
      <w:r w:rsidRPr="0055655D">
        <w:rPr>
          <w:rFonts w:ascii="Times New Roman" w:hAnsi="Times New Roman" w:cs="Times New Roman"/>
          <w:sz w:val="28"/>
          <w:szCs w:val="28"/>
        </w:rPr>
        <w:t xml:space="preserve"> на основе данных, представляемых федеральными органами исполнительной власти, </w:t>
      </w:r>
      <w:r w:rsidRPr="00327037">
        <w:rPr>
          <w:rFonts w:ascii="Times New Roman" w:hAnsi="Times New Roman" w:cs="Times New Roman"/>
          <w:sz w:val="28"/>
          <w:szCs w:val="28"/>
        </w:rPr>
        <w:t xml:space="preserve">органами исполнительной власти </w:t>
      </w:r>
      <w:r w:rsidR="00327037" w:rsidRPr="00327037">
        <w:rPr>
          <w:rFonts w:ascii="Times New Roman" w:hAnsi="Times New Roman" w:cs="Times New Roman"/>
          <w:sz w:val="28"/>
          <w:szCs w:val="28"/>
        </w:rPr>
        <w:t>Красноярского края</w:t>
      </w:r>
      <w:r w:rsidRPr="00327037">
        <w:rPr>
          <w:rFonts w:ascii="Times New Roman" w:hAnsi="Times New Roman" w:cs="Times New Roman"/>
          <w:sz w:val="28"/>
          <w:szCs w:val="28"/>
        </w:rPr>
        <w:t xml:space="preserve"> и друг</w:t>
      </w:r>
      <w:r w:rsidRPr="0055655D">
        <w:rPr>
          <w:rFonts w:ascii="Times New Roman" w:hAnsi="Times New Roman" w:cs="Times New Roman"/>
          <w:sz w:val="28"/>
          <w:szCs w:val="28"/>
        </w:rPr>
        <w:t xml:space="preserve">ими участниками стратегического планирования. </w:t>
      </w:r>
      <w:r w:rsidRPr="00C15981">
        <w:rPr>
          <w:rFonts w:ascii="Times New Roman" w:hAnsi="Times New Roman" w:cs="Times New Roman"/>
          <w:sz w:val="28"/>
          <w:szCs w:val="28"/>
        </w:rPr>
        <w:t xml:space="preserve">Корректировка прогноза социально-экономического развития </w:t>
      </w:r>
      <w:r w:rsidR="00C15981" w:rsidRPr="00C15981">
        <w:rPr>
          <w:rFonts w:ascii="Times New Roman" w:hAnsi="Times New Roman" w:cs="Times New Roman"/>
          <w:sz w:val="28"/>
          <w:szCs w:val="28"/>
        </w:rPr>
        <w:t>района</w:t>
      </w:r>
      <w:r w:rsidRPr="00C15981">
        <w:rPr>
          <w:rFonts w:ascii="Times New Roman" w:hAnsi="Times New Roman" w:cs="Times New Roman"/>
          <w:sz w:val="28"/>
          <w:szCs w:val="28"/>
        </w:rPr>
        <w:t xml:space="preserve"> на долгосрочный период осуществляется в соответствии с решением </w:t>
      </w:r>
      <w:r w:rsidR="00C15981" w:rsidRPr="00C15981"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Pr="00C15981">
        <w:rPr>
          <w:rFonts w:ascii="Times New Roman" w:hAnsi="Times New Roman" w:cs="Times New Roman"/>
          <w:sz w:val="28"/>
          <w:szCs w:val="28"/>
        </w:rPr>
        <w:t xml:space="preserve"> с учетом прогноза социально-экономического развития </w:t>
      </w:r>
      <w:r w:rsidR="00C15981" w:rsidRPr="00C15981">
        <w:rPr>
          <w:rFonts w:ascii="Times New Roman" w:hAnsi="Times New Roman" w:cs="Times New Roman"/>
          <w:sz w:val="28"/>
          <w:szCs w:val="28"/>
        </w:rPr>
        <w:t>района</w:t>
      </w:r>
      <w:r w:rsidRPr="00C15981">
        <w:rPr>
          <w:rFonts w:ascii="Times New Roman" w:hAnsi="Times New Roman" w:cs="Times New Roman"/>
          <w:sz w:val="28"/>
          <w:szCs w:val="28"/>
        </w:rPr>
        <w:t xml:space="preserve"> на среднесрочный период.</w:t>
      </w:r>
    </w:p>
    <w:p w:rsidR="008B7D69" w:rsidRPr="008B7D69" w:rsidRDefault="008B7D69" w:rsidP="008B7D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D69">
        <w:rPr>
          <w:rFonts w:ascii="Times New Roman" w:hAnsi="Times New Roman" w:cs="Times New Roman"/>
          <w:sz w:val="28"/>
          <w:szCs w:val="28"/>
        </w:rPr>
        <w:t>4. Другими участниками стратегического планирования считать казенные учреждения, созданные для осуществления муниципальных функций в целях обеспечения реализации полномочий администрации Шарыповского района и муниципальные унитарные предприятия, а также другие организации, осуществляющие свою деятельность на территории Шарыповского района (далее – района).</w:t>
      </w:r>
    </w:p>
    <w:p w:rsidR="008B7D69" w:rsidRPr="008B7D69" w:rsidRDefault="008B7D69" w:rsidP="008B7D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D69">
        <w:rPr>
          <w:rFonts w:ascii="Times New Roman" w:hAnsi="Times New Roman" w:cs="Times New Roman"/>
          <w:sz w:val="28"/>
          <w:szCs w:val="28"/>
        </w:rPr>
        <w:t>5. Разработка долгосрочного прогноза осуществляется в 2 этапа:</w:t>
      </w:r>
    </w:p>
    <w:p w:rsidR="008B7D69" w:rsidRPr="008B7D69" w:rsidRDefault="008B7D69" w:rsidP="008B7D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D69">
        <w:rPr>
          <w:rFonts w:ascii="Times New Roman" w:hAnsi="Times New Roman" w:cs="Times New Roman"/>
          <w:sz w:val="28"/>
          <w:szCs w:val="28"/>
        </w:rPr>
        <w:t xml:space="preserve">а) на первом этапе </w:t>
      </w:r>
      <w:r>
        <w:rPr>
          <w:rFonts w:ascii="Times New Roman" w:hAnsi="Times New Roman" w:cs="Times New Roman"/>
          <w:sz w:val="28"/>
          <w:szCs w:val="28"/>
        </w:rPr>
        <w:t>финансово-экономическое управл</w:t>
      </w:r>
      <w:r w:rsidR="00C15981">
        <w:rPr>
          <w:rFonts w:ascii="Times New Roman" w:hAnsi="Times New Roman" w:cs="Times New Roman"/>
          <w:sz w:val="28"/>
          <w:szCs w:val="28"/>
        </w:rPr>
        <w:t>ение администрации района</w:t>
      </w:r>
      <w:r w:rsidRPr="008B7D69">
        <w:rPr>
          <w:rFonts w:ascii="Times New Roman" w:hAnsi="Times New Roman" w:cs="Times New Roman"/>
          <w:sz w:val="28"/>
          <w:szCs w:val="28"/>
        </w:rPr>
        <w:t xml:space="preserve"> разрабатывает сценарные условия функционирования экономики </w:t>
      </w:r>
      <w:r w:rsidR="00D368ED">
        <w:rPr>
          <w:rFonts w:ascii="Times New Roman" w:hAnsi="Times New Roman" w:cs="Times New Roman"/>
          <w:sz w:val="28"/>
          <w:szCs w:val="28"/>
        </w:rPr>
        <w:t>района</w:t>
      </w:r>
      <w:r w:rsidRPr="008B7D69">
        <w:rPr>
          <w:rFonts w:ascii="Times New Roman" w:hAnsi="Times New Roman" w:cs="Times New Roman"/>
          <w:sz w:val="28"/>
          <w:szCs w:val="28"/>
        </w:rPr>
        <w:t xml:space="preserve"> на долгосрочный период (далее - сценарные условия) и основные параметры прогноза социально-экономического развития </w:t>
      </w:r>
      <w:r w:rsidR="00D368ED">
        <w:rPr>
          <w:rFonts w:ascii="Times New Roman" w:hAnsi="Times New Roman" w:cs="Times New Roman"/>
          <w:sz w:val="28"/>
          <w:szCs w:val="28"/>
        </w:rPr>
        <w:t>района</w:t>
      </w:r>
      <w:r w:rsidRPr="008B7D69">
        <w:rPr>
          <w:rFonts w:ascii="Times New Roman" w:hAnsi="Times New Roman" w:cs="Times New Roman"/>
          <w:sz w:val="28"/>
          <w:szCs w:val="28"/>
        </w:rPr>
        <w:t xml:space="preserve"> </w:t>
      </w:r>
      <w:r w:rsidRPr="008B7D69">
        <w:rPr>
          <w:rFonts w:ascii="Times New Roman" w:hAnsi="Times New Roman" w:cs="Times New Roman"/>
          <w:sz w:val="28"/>
          <w:szCs w:val="28"/>
        </w:rPr>
        <w:lastRenderedPageBreak/>
        <w:t>на долгосрочный период (далее - основные параметры долгосрочного прогноза);</w:t>
      </w:r>
    </w:p>
    <w:p w:rsidR="008B7D69" w:rsidRPr="008B7D69" w:rsidRDefault="008B7D69" w:rsidP="008B7D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B7D69">
        <w:rPr>
          <w:rFonts w:ascii="Times New Roman" w:hAnsi="Times New Roman" w:cs="Times New Roman"/>
          <w:sz w:val="28"/>
          <w:szCs w:val="28"/>
        </w:rPr>
        <w:t xml:space="preserve">б) на втором этапе </w:t>
      </w:r>
      <w:r w:rsidR="00D368ED">
        <w:rPr>
          <w:rFonts w:ascii="Times New Roman" w:hAnsi="Times New Roman" w:cs="Times New Roman"/>
          <w:sz w:val="28"/>
          <w:szCs w:val="28"/>
        </w:rPr>
        <w:t xml:space="preserve">ФЭУ АШР </w:t>
      </w:r>
      <w:r w:rsidR="00D368ED" w:rsidRPr="00D368ED">
        <w:rPr>
          <w:rFonts w:ascii="Times New Roman" w:hAnsi="Times New Roman" w:cs="Times New Roman"/>
          <w:sz w:val="28"/>
          <w:szCs w:val="28"/>
        </w:rPr>
        <w:t xml:space="preserve">совместно с органами администрации района с участием других участников стратегического планирования на основе вариантов прогноза развития видов экономической деятельности, секторов, сфер экономики, а также иных материалов, необходимых для разработки соответствующих разделов </w:t>
      </w:r>
      <w:r w:rsidR="00D368ED">
        <w:rPr>
          <w:rFonts w:ascii="Times New Roman" w:hAnsi="Times New Roman" w:cs="Times New Roman"/>
          <w:sz w:val="28"/>
          <w:szCs w:val="28"/>
        </w:rPr>
        <w:t>долгосрочного</w:t>
      </w:r>
      <w:r w:rsidR="00D368ED" w:rsidRPr="00D368ED">
        <w:rPr>
          <w:rFonts w:ascii="Times New Roman" w:hAnsi="Times New Roman" w:cs="Times New Roman"/>
          <w:sz w:val="28"/>
          <w:szCs w:val="28"/>
        </w:rPr>
        <w:t xml:space="preserve"> прогноза, подготовленных органами администрации района и другими участниками стратегического планирования, </w:t>
      </w:r>
      <w:r w:rsidRPr="008B7D69">
        <w:rPr>
          <w:rFonts w:ascii="Times New Roman" w:hAnsi="Times New Roman" w:cs="Times New Roman"/>
          <w:sz w:val="28"/>
          <w:szCs w:val="28"/>
        </w:rPr>
        <w:t xml:space="preserve">разрабатывает долгосрочный прогноз и представляет его в </w:t>
      </w:r>
      <w:r w:rsidR="00D368ED" w:rsidRPr="00D368ED">
        <w:rPr>
          <w:rFonts w:ascii="Times New Roman" w:hAnsi="Times New Roman" w:cs="Times New Roman"/>
          <w:sz w:val="28"/>
          <w:szCs w:val="28"/>
        </w:rPr>
        <w:t>администрацию района</w:t>
      </w:r>
      <w:r w:rsidRPr="008B7D6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B7D69" w:rsidRPr="008B7D69" w:rsidRDefault="008B7D69" w:rsidP="008B7D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D69">
        <w:rPr>
          <w:rFonts w:ascii="Times New Roman" w:hAnsi="Times New Roman" w:cs="Times New Roman"/>
          <w:sz w:val="28"/>
          <w:szCs w:val="28"/>
        </w:rPr>
        <w:t xml:space="preserve">6. </w:t>
      </w:r>
      <w:r w:rsidR="007107A6">
        <w:rPr>
          <w:rFonts w:ascii="Times New Roman" w:hAnsi="Times New Roman" w:cs="Times New Roman"/>
          <w:sz w:val="28"/>
          <w:szCs w:val="28"/>
        </w:rPr>
        <w:t>Администрация района</w:t>
      </w:r>
      <w:r w:rsidRPr="008B7D69">
        <w:rPr>
          <w:rFonts w:ascii="Times New Roman" w:hAnsi="Times New Roman" w:cs="Times New Roman"/>
          <w:sz w:val="28"/>
          <w:szCs w:val="28"/>
        </w:rPr>
        <w:t>:</w:t>
      </w:r>
    </w:p>
    <w:p w:rsidR="008B7D69" w:rsidRPr="008B7D69" w:rsidRDefault="008B7D69" w:rsidP="008B7D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D69">
        <w:rPr>
          <w:rFonts w:ascii="Times New Roman" w:hAnsi="Times New Roman" w:cs="Times New Roman"/>
          <w:sz w:val="28"/>
          <w:szCs w:val="28"/>
        </w:rPr>
        <w:t>а) одобряет сценарные условия и основные параметры долгосрочного прогноза;</w:t>
      </w:r>
    </w:p>
    <w:p w:rsidR="008B7D69" w:rsidRPr="008B7D69" w:rsidRDefault="008B7D69" w:rsidP="008B7D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D69">
        <w:rPr>
          <w:rFonts w:ascii="Times New Roman" w:hAnsi="Times New Roman" w:cs="Times New Roman"/>
          <w:sz w:val="28"/>
          <w:szCs w:val="28"/>
        </w:rPr>
        <w:t>б) утверждает долгосрочный прогноз;</w:t>
      </w:r>
    </w:p>
    <w:p w:rsidR="008B7D69" w:rsidRPr="008B7D69" w:rsidRDefault="008B7D69" w:rsidP="008B7D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D69">
        <w:rPr>
          <w:rFonts w:ascii="Times New Roman" w:hAnsi="Times New Roman" w:cs="Times New Roman"/>
          <w:sz w:val="28"/>
          <w:szCs w:val="28"/>
        </w:rPr>
        <w:t xml:space="preserve">в) принимает решение о необходимости корректировки долгосрочного прогноза с учетом прогноза социально-экономического развития </w:t>
      </w:r>
      <w:r w:rsidR="007C77AA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8B7D69">
        <w:rPr>
          <w:rFonts w:ascii="Times New Roman" w:hAnsi="Times New Roman" w:cs="Times New Roman"/>
          <w:sz w:val="28"/>
          <w:szCs w:val="28"/>
        </w:rPr>
        <w:t>на среднесрочный период.</w:t>
      </w:r>
    </w:p>
    <w:p w:rsidR="008B7D69" w:rsidRPr="008B7D69" w:rsidRDefault="008B7D69" w:rsidP="008B7D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D69">
        <w:rPr>
          <w:rFonts w:ascii="Times New Roman" w:hAnsi="Times New Roman" w:cs="Times New Roman"/>
          <w:sz w:val="28"/>
          <w:szCs w:val="28"/>
        </w:rPr>
        <w:t>7. Материалы для разработки долгосрочного прогноза представляются на бумажных и элек</w:t>
      </w:r>
      <w:r w:rsidR="007107A6">
        <w:rPr>
          <w:rFonts w:ascii="Times New Roman" w:hAnsi="Times New Roman" w:cs="Times New Roman"/>
          <w:sz w:val="28"/>
          <w:szCs w:val="28"/>
        </w:rPr>
        <w:t>тронных носителях.</w:t>
      </w:r>
    </w:p>
    <w:p w:rsidR="008B7D69" w:rsidRPr="008B7D69" w:rsidRDefault="008B7D69" w:rsidP="008B7D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D69">
        <w:rPr>
          <w:rFonts w:ascii="Times New Roman" w:hAnsi="Times New Roman" w:cs="Times New Roman"/>
          <w:sz w:val="28"/>
          <w:szCs w:val="28"/>
        </w:rPr>
        <w:t xml:space="preserve">8. </w:t>
      </w:r>
      <w:r w:rsidR="007107A6">
        <w:rPr>
          <w:rFonts w:ascii="Times New Roman" w:hAnsi="Times New Roman" w:cs="Times New Roman"/>
          <w:sz w:val="28"/>
          <w:szCs w:val="28"/>
        </w:rPr>
        <w:t>ФЭУ АШР</w:t>
      </w:r>
      <w:r w:rsidRPr="008B7D69">
        <w:rPr>
          <w:rFonts w:ascii="Times New Roman" w:hAnsi="Times New Roman" w:cs="Times New Roman"/>
          <w:sz w:val="28"/>
          <w:szCs w:val="28"/>
        </w:rPr>
        <w:t>:</w:t>
      </w:r>
    </w:p>
    <w:p w:rsidR="008B7D69" w:rsidRPr="008B7D69" w:rsidRDefault="008B7D69" w:rsidP="008B7D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20"/>
      <w:bookmarkEnd w:id="0"/>
      <w:r w:rsidRPr="008B7D69">
        <w:rPr>
          <w:rFonts w:ascii="Times New Roman" w:hAnsi="Times New Roman" w:cs="Times New Roman"/>
          <w:sz w:val="28"/>
          <w:szCs w:val="28"/>
        </w:rPr>
        <w:t xml:space="preserve">а) представляет в </w:t>
      </w:r>
      <w:r w:rsidR="007107A6">
        <w:rPr>
          <w:rFonts w:ascii="Times New Roman" w:hAnsi="Times New Roman" w:cs="Times New Roman"/>
          <w:sz w:val="28"/>
          <w:szCs w:val="28"/>
        </w:rPr>
        <w:t>администрацию района</w:t>
      </w:r>
      <w:r w:rsidRPr="008B7D69">
        <w:rPr>
          <w:rFonts w:ascii="Times New Roman" w:hAnsi="Times New Roman" w:cs="Times New Roman"/>
          <w:sz w:val="28"/>
          <w:szCs w:val="28"/>
        </w:rPr>
        <w:t xml:space="preserve"> сценарные условия и основные параметры долгосрочного прогноза не позднее чем через месяц после рассмотрения и одобрения сценарных условий функционирования экономики и основных параметров прогноза на очередной среднесрочный период в год разработки долгосрочного прогноза;</w:t>
      </w:r>
    </w:p>
    <w:p w:rsidR="008B7D69" w:rsidRPr="008B7D69" w:rsidRDefault="008B7D69" w:rsidP="008B7D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1"/>
      <w:bookmarkEnd w:id="1"/>
      <w:r w:rsidRPr="008B7D69">
        <w:rPr>
          <w:rFonts w:ascii="Times New Roman" w:hAnsi="Times New Roman" w:cs="Times New Roman"/>
          <w:sz w:val="28"/>
          <w:szCs w:val="28"/>
        </w:rPr>
        <w:t xml:space="preserve">б) представляет в </w:t>
      </w:r>
      <w:r w:rsidR="007107A6">
        <w:rPr>
          <w:rFonts w:ascii="Times New Roman" w:hAnsi="Times New Roman" w:cs="Times New Roman"/>
          <w:sz w:val="28"/>
          <w:szCs w:val="28"/>
        </w:rPr>
        <w:t>администрацию района</w:t>
      </w:r>
      <w:r w:rsidRPr="008B7D69">
        <w:rPr>
          <w:rFonts w:ascii="Times New Roman" w:hAnsi="Times New Roman" w:cs="Times New Roman"/>
          <w:sz w:val="28"/>
          <w:szCs w:val="28"/>
        </w:rPr>
        <w:t xml:space="preserve"> долгосрочный прогноз с учетом одобренного прогноза социально-экономического развития </w:t>
      </w:r>
      <w:r w:rsidR="007107A6">
        <w:rPr>
          <w:rFonts w:ascii="Times New Roman" w:hAnsi="Times New Roman" w:cs="Times New Roman"/>
          <w:sz w:val="28"/>
          <w:szCs w:val="28"/>
        </w:rPr>
        <w:t>района</w:t>
      </w:r>
      <w:r w:rsidRPr="008B7D69">
        <w:rPr>
          <w:rFonts w:ascii="Times New Roman" w:hAnsi="Times New Roman" w:cs="Times New Roman"/>
          <w:sz w:val="28"/>
          <w:szCs w:val="28"/>
        </w:rPr>
        <w:t xml:space="preserve"> на среднесрочный период не позднее </w:t>
      </w:r>
      <w:r w:rsidRPr="00EA129D">
        <w:rPr>
          <w:rFonts w:ascii="Times New Roman" w:hAnsi="Times New Roman" w:cs="Times New Roman"/>
          <w:sz w:val="28"/>
          <w:szCs w:val="28"/>
        </w:rPr>
        <w:t xml:space="preserve">1 ноября </w:t>
      </w:r>
      <w:r w:rsidRPr="008B7D69">
        <w:rPr>
          <w:rFonts w:ascii="Times New Roman" w:hAnsi="Times New Roman" w:cs="Times New Roman"/>
          <w:sz w:val="28"/>
          <w:szCs w:val="28"/>
        </w:rPr>
        <w:t>года разработки долгосрочного прогноза;</w:t>
      </w:r>
    </w:p>
    <w:p w:rsidR="008B7D69" w:rsidRPr="008B7D69" w:rsidRDefault="008B7D69" w:rsidP="008B7D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D69">
        <w:rPr>
          <w:rFonts w:ascii="Times New Roman" w:hAnsi="Times New Roman" w:cs="Times New Roman"/>
          <w:sz w:val="28"/>
          <w:szCs w:val="28"/>
        </w:rPr>
        <w:t xml:space="preserve">в) в случае принятия </w:t>
      </w:r>
      <w:r w:rsidR="009F2D2B">
        <w:rPr>
          <w:rFonts w:ascii="Times New Roman" w:hAnsi="Times New Roman" w:cs="Times New Roman"/>
          <w:sz w:val="28"/>
          <w:szCs w:val="28"/>
        </w:rPr>
        <w:t>администрацией района</w:t>
      </w:r>
      <w:r w:rsidRPr="008B7D69">
        <w:rPr>
          <w:rFonts w:ascii="Times New Roman" w:hAnsi="Times New Roman" w:cs="Times New Roman"/>
          <w:sz w:val="28"/>
          <w:szCs w:val="28"/>
        </w:rPr>
        <w:t xml:space="preserve"> решения о необходимости корректировки долгосрочного прогноза проводится корректировка параметров долгосрочного прогноза с учетом одобренного прогноза социально-экономического развития </w:t>
      </w:r>
      <w:r w:rsidR="009F2D2B">
        <w:rPr>
          <w:rFonts w:ascii="Times New Roman" w:hAnsi="Times New Roman" w:cs="Times New Roman"/>
          <w:sz w:val="28"/>
          <w:szCs w:val="28"/>
        </w:rPr>
        <w:t>района</w:t>
      </w:r>
      <w:r w:rsidRPr="008B7D69">
        <w:rPr>
          <w:rFonts w:ascii="Times New Roman" w:hAnsi="Times New Roman" w:cs="Times New Roman"/>
          <w:sz w:val="28"/>
          <w:szCs w:val="28"/>
        </w:rPr>
        <w:t xml:space="preserve"> на среднесрочный период в срок </w:t>
      </w:r>
      <w:r w:rsidRPr="00EA129D">
        <w:rPr>
          <w:rFonts w:ascii="Times New Roman" w:hAnsi="Times New Roman" w:cs="Times New Roman"/>
          <w:sz w:val="28"/>
          <w:szCs w:val="28"/>
        </w:rPr>
        <w:t xml:space="preserve">до 1 ноября </w:t>
      </w:r>
      <w:r w:rsidRPr="008B7D69">
        <w:rPr>
          <w:rFonts w:ascii="Times New Roman" w:hAnsi="Times New Roman" w:cs="Times New Roman"/>
          <w:sz w:val="28"/>
          <w:szCs w:val="28"/>
        </w:rPr>
        <w:t>года корректировки долгосрочного прогноза;</w:t>
      </w:r>
    </w:p>
    <w:p w:rsidR="008B7D69" w:rsidRPr="00327037" w:rsidRDefault="008B7D69" w:rsidP="008B7D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D69">
        <w:rPr>
          <w:rFonts w:ascii="Times New Roman" w:hAnsi="Times New Roman" w:cs="Times New Roman"/>
          <w:sz w:val="28"/>
          <w:szCs w:val="28"/>
        </w:rPr>
        <w:t xml:space="preserve">г) направляет на рассмотрение и согласование в </w:t>
      </w:r>
      <w:r w:rsidR="009F2D2B">
        <w:rPr>
          <w:rFonts w:ascii="Times New Roman" w:hAnsi="Times New Roman" w:cs="Times New Roman"/>
          <w:sz w:val="28"/>
          <w:szCs w:val="28"/>
        </w:rPr>
        <w:t>Комиссию по вопросам соци</w:t>
      </w:r>
      <w:r w:rsidR="002C7C17">
        <w:rPr>
          <w:rFonts w:ascii="Times New Roman" w:hAnsi="Times New Roman" w:cs="Times New Roman"/>
          <w:sz w:val="28"/>
          <w:szCs w:val="28"/>
        </w:rPr>
        <w:t xml:space="preserve">ально-экономического развития Шарыповского района и по бюджетным проектировкам на очередной финансовый год и плановый </w:t>
      </w:r>
      <w:proofErr w:type="gramStart"/>
      <w:r w:rsidR="002C7C17">
        <w:rPr>
          <w:rFonts w:ascii="Times New Roman" w:hAnsi="Times New Roman" w:cs="Times New Roman"/>
          <w:sz w:val="28"/>
          <w:szCs w:val="28"/>
        </w:rPr>
        <w:t>период</w:t>
      </w:r>
      <w:proofErr w:type="gramEnd"/>
      <w:r w:rsidR="002C7C17">
        <w:rPr>
          <w:rFonts w:ascii="Times New Roman" w:hAnsi="Times New Roman" w:cs="Times New Roman"/>
          <w:sz w:val="28"/>
          <w:szCs w:val="28"/>
        </w:rPr>
        <w:t xml:space="preserve"> </w:t>
      </w:r>
      <w:r w:rsidRPr="008B7D69">
        <w:rPr>
          <w:rFonts w:ascii="Times New Roman" w:hAnsi="Times New Roman" w:cs="Times New Roman"/>
          <w:sz w:val="28"/>
          <w:szCs w:val="28"/>
        </w:rPr>
        <w:t xml:space="preserve">сценарные условия, основные параметры долгосрочного прогноза и долгосрочный прогноз не позднее чем за 2 недели до срока представления в </w:t>
      </w:r>
      <w:r w:rsidR="002C7C17">
        <w:rPr>
          <w:rFonts w:ascii="Times New Roman" w:hAnsi="Times New Roman" w:cs="Times New Roman"/>
          <w:sz w:val="28"/>
          <w:szCs w:val="28"/>
        </w:rPr>
        <w:t>администрацию района</w:t>
      </w:r>
      <w:r w:rsidRPr="008B7D69">
        <w:rPr>
          <w:rFonts w:ascii="Times New Roman" w:hAnsi="Times New Roman" w:cs="Times New Roman"/>
          <w:sz w:val="28"/>
          <w:szCs w:val="28"/>
        </w:rPr>
        <w:t xml:space="preserve"> материалов, указанных </w:t>
      </w:r>
      <w:r w:rsidRPr="002C7C17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ar20" w:history="1">
        <w:r w:rsidRPr="0032703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подпунктах "а</w:t>
        </w:r>
      </w:hyperlink>
      <w:r w:rsidRPr="00327037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21" w:history="1">
        <w:r w:rsidRPr="0032703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б" настоящего пункта</w:t>
        </w:r>
      </w:hyperlink>
      <w:r w:rsidRPr="00327037">
        <w:rPr>
          <w:rFonts w:ascii="Times New Roman" w:hAnsi="Times New Roman" w:cs="Times New Roman"/>
          <w:sz w:val="28"/>
          <w:szCs w:val="28"/>
        </w:rPr>
        <w:t>;</w:t>
      </w:r>
    </w:p>
    <w:p w:rsidR="008B7D69" w:rsidRDefault="008B7D69" w:rsidP="008B7D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2FC3" w:rsidRDefault="00572FC3" w:rsidP="008B7D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2FC3" w:rsidRDefault="00572FC3" w:rsidP="008B7D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2FC3" w:rsidRDefault="00572FC3" w:rsidP="008B7D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2FC3" w:rsidRPr="008B7D69" w:rsidRDefault="00572FC3" w:rsidP="008B7D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7D69" w:rsidRPr="008B7D69" w:rsidRDefault="008B7D69" w:rsidP="008B7D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7D69">
        <w:rPr>
          <w:rFonts w:ascii="Times New Roman" w:hAnsi="Times New Roman" w:cs="Times New Roman"/>
          <w:sz w:val="28"/>
          <w:szCs w:val="28"/>
        </w:rPr>
        <w:lastRenderedPageBreak/>
        <w:t>II. Разработка сценарных условий и основных</w:t>
      </w:r>
    </w:p>
    <w:p w:rsidR="008B7D69" w:rsidRPr="008B7D69" w:rsidRDefault="008B7D69" w:rsidP="008B7D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7D69">
        <w:rPr>
          <w:rFonts w:ascii="Times New Roman" w:hAnsi="Times New Roman" w:cs="Times New Roman"/>
          <w:sz w:val="28"/>
          <w:szCs w:val="28"/>
        </w:rPr>
        <w:t>параметров долгосрочного прогноза</w:t>
      </w:r>
    </w:p>
    <w:p w:rsidR="008B7D69" w:rsidRPr="008B7D69" w:rsidRDefault="008B7D69" w:rsidP="008B7D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7D69" w:rsidRPr="008B7D69" w:rsidRDefault="008B7D69" w:rsidP="002C7C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D69">
        <w:rPr>
          <w:rFonts w:ascii="Times New Roman" w:hAnsi="Times New Roman" w:cs="Times New Roman"/>
          <w:sz w:val="28"/>
          <w:szCs w:val="28"/>
        </w:rPr>
        <w:t xml:space="preserve">9. В целях подготовки долгосрочного прогноза </w:t>
      </w:r>
      <w:r w:rsidR="002C7C17">
        <w:rPr>
          <w:rFonts w:ascii="Times New Roman" w:hAnsi="Times New Roman" w:cs="Times New Roman"/>
          <w:sz w:val="28"/>
          <w:szCs w:val="28"/>
        </w:rPr>
        <w:t xml:space="preserve">ФЭУ АШР </w:t>
      </w:r>
      <w:r w:rsidRPr="008B7D69">
        <w:rPr>
          <w:rFonts w:ascii="Times New Roman" w:hAnsi="Times New Roman" w:cs="Times New Roman"/>
          <w:sz w:val="28"/>
          <w:szCs w:val="28"/>
        </w:rPr>
        <w:t>совместно с другими участниками стратегического планирования разрабатывает:</w:t>
      </w:r>
    </w:p>
    <w:p w:rsidR="008B7D69" w:rsidRPr="008B7D69" w:rsidRDefault="008B7D69" w:rsidP="002C7C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D69">
        <w:rPr>
          <w:rFonts w:ascii="Times New Roman" w:hAnsi="Times New Roman" w:cs="Times New Roman"/>
          <w:sz w:val="28"/>
          <w:szCs w:val="28"/>
        </w:rPr>
        <w:t>а) сценарные условия, которые содержат наиболее вероятные внешние и внутренние условия и характеристики социально-экономическо</w:t>
      </w:r>
      <w:r w:rsidR="002C7C17">
        <w:rPr>
          <w:rFonts w:ascii="Times New Roman" w:hAnsi="Times New Roman" w:cs="Times New Roman"/>
          <w:sz w:val="28"/>
          <w:szCs w:val="28"/>
        </w:rPr>
        <w:t>го развития района</w:t>
      </w:r>
      <w:r w:rsidRPr="008B7D69">
        <w:rPr>
          <w:rFonts w:ascii="Times New Roman" w:hAnsi="Times New Roman" w:cs="Times New Roman"/>
          <w:sz w:val="28"/>
          <w:szCs w:val="28"/>
        </w:rPr>
        <w:t>, включающие следующие прогнозные показатели:</w:t>
      </w:r>
    </w:p>
    <w:p w:rsidR="00F2560C" w:rsidRPr="00F2560C" w:rsidRDefault="00F2560C" w:rsidP="00F2560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560C">
        <w:rPr>
          <w:rFonts w:ascii="Times New Roman" w:hAnsi="Times New Roman" w:cs="Times New Roman"/>
          <w:bCs/>
          <w:sz w:val="28"/>
          <w:szCs w:val="28"/>
        </w:rPr>
        <w:t>темпы роста экономики (индекс производства по видам экономической деятельности);</w:t>
      </w:r>
    </w:p>
    <w:p w:rsidR="00F2560C" w:rsidRPr="00F2560C" w:rsidRDefault="00F2560C" w:rsidP="00F2560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560C">
        <w:rPr>
          <w:rFonts w:ascii="Times New Roman" w:hAnsi="Times New Roman" w:cs="Times New Roman"/>
          <w:bCs/>
          <w:sz w:val="28"/>
          <w:szCs w:val="28"/>
        </w:rPr>
        <w:t>прогноз показателей инфляции, в том числе прогноз сводного индекса потребительских цен, прогноз роста цен и тарифов на платные услуги;</w:t>
      </w:r>
    </w:p>
    <w:p w:rsidR="00F2560C" w:rsidRPr="00F2560C" w:rsidRDefault="00F2560C" w:rsidP="004269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560C">
        <w:rPr>
          <w:rFonts w:ascii="Times New Roman" w:hAnsi="Times New Roman" w:cs="Times New Roman"/>
          <w:sz w:val="28"/>
          <w:szCs w:val="28"/>
        </w:rPr>
        <w:t>численность населения (в среднегодовом исчислении);</w:t>
      </w:r>
    </w:p>
    <w:p w:rsidR="00F2560C" w:rsidRDefault="00F2560C" w:rsidP="004269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560C">
        <w:rPr>
          <w:rFonts w:ascii="Times New Roman" w:hAnsi="Times New Roman" w:cs="Times New Roman"/>
          <w:sz w:val="28"/>
          <w:szCs w:val="28"/>
        </w:rPr>
        <w:t>численность населения трудоспособного возраста;</w:t>
      </w:r>
    </w:p>
    <w:p w:rsidR="008B7D69" w:rsidRDefault="008B7D69" w:rsidP="004269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D69">
        <w:rPr>
          <w:rFonts w:ascii="Times New Roman" w:hAnsi="Times New Roman" w:cs="Times New Roman"/>
          <w:sz w:val="28"/>
          <w:szCs w:val="28"/>
        </w:rPr>
        <w:t xml:space="preserve">б) основные параметры, соответствующие сценарным условиям и отражающие социально-экономическое развитие </w:t>
      </w:r>
      <w:r w:rsidR="004269B4">
        <w:rPr>
          <w:rFonts w:ascii="Times New Roman" w:hAnsi="Times New Roman" w:cs="Times New Roman"/>
          <w:sz w:val="28"/>
          <w:szCs w:val="28"/>
        </w:rPr>
        <w:t>района</w:t>
      </w:r>
      <w:r w:rsidRPr="008B7D69">
        <w:rPr>
          <w:rFonts w:ascii="Times New Roman" w:hAnsi="Times New Roman" w:cs="Times New Roman"/>
          <w:sz w:val="28"/>
          <w:szCs w:val="28"/>
        </w:rPr>
        <w:t xml:space="preserve"> в долгосрочном периоде, которые содержат следующие прогнозируемые количественные характеристики:</w:t>
      </w:r>
    </w:p>
    <w:p w:rsidR="004269B4" w:rsidRPr="004269B4" w:rsidRDefault="004269B4" w:rsidP="004269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9B4">
        <w:rPr>
          <w:rFonts w:ascii="Times New Roman" w:hAnsi="Times New Roman" w:cs="Times New Roman"/>
          <w:sz w:val="28"/>
          <w:szCs w:val="28"/>
        </w:rPr>
        <w:t>объем отгруженной продукции (выполненных работ, оказанных услуг) и динамика промышленного производства и производства продукции сельского хозяйства;</w:t>
      </w:r>
    </w:p>
    <w:p w:rsidR="004269B4" w:rsidRPr="004269B4" w:rsidRDefault="004269B4" w:rsidP="004269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9B4">
        <w:rPr>
          <w:rFonts w:ascii="Times New Roman" w:hAnsi="Times New Roman" w:cs="Times New Roman"/>
          <w:sz w:val="28"/>
          <w:szCs w:val="28"/>
        </w:rPr>
        <w:t>объемы добычи угля и выработки электроэнергии;</w:t>
      </w:r>
    </w:p>
    <w:p w:rsidR="004269B4" w:rsidRPr="004269B4" w:rsidRDefault="004269B4" w:rsidP="004269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9B4">
        <w:rPr>
          <w:rFonts w:ascii="Times New Roman" w:hAnsi="Times New Roman" w:cs="Times New Roman"/>
          <w:sz w:val="28"/>
          <w:szCs w:val="28"/>
        </w:rPr>
        <w:t>прибыль по всем видам деятельности (сальдо);</w:t>
      </w:r>
    </w:p>
    <w:p w:rsidR="004269B4" w:rsidRPr="004269B4" w:rsidRDefault="004269B4" w:rsidP="004269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9B4">
        <w:rPr>
          <w:rFonts w:ascii="Times New Roman" w:hAnsi="Times New Roman" w:cs="Times New Roman"/>
          <w:sz w:val="28"/>
          <w:szCs w:val="28"/>
        </w:rPr>
        <w:t>инвестиции в основной капитал за счет всех источников финансирования;</w:t>
      </w:r>
    </w:p>
    <w:p w:rsidR="004269B4" w:rsidRPr="004269B4" w:rsidRDefault="004269B4" w:rsidP="004269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9B4">
        <w:rPr>
          <w:rFonts w:ascii="Times New Roman" w:hAnsi="Times New Roman" w:cs="Times New Roman"/>
          <w:sz w:val="28"/>
          <w:szCs w:val="28"/>
        </w:rPr>
        <w:t>оборот розничной торговли;</w:t>
      </w:r>
    </w:p>
    <w:p w:rsidR="004269B4" w:rsidRPr="004269B4" w:rsidRDefault="004269B4" w:rsidP="004269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9B4">
        <w:rPr>
          <w:rFonts w:ascii="Times New Roman" w:hAnsi="Times New Roman" w:cs="Times New Roman"/>
          <w:sz w:val="28"/>
          <w:szCs w:val="28"/>
        </w:rPr>
        <w:t>платные услуги населению;</w:t>
      </w:r>
    </w:p>
    <w:p w:rsidR="004269B4" w:rsidRPr="004269B4" w:rsidRDefault="004269B4" w:rsidP="004269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9B4">
        <w:rPr>
          <w:rFonts w:ascii="Times New Roman" w:hAnsi="Times New Roman" w:cs="Times New Roman"/>
          <w:sz w:val="28"/>
          <w:szCs w:val="28"/>
        </w:rPr>
        <w:t>численность экономически активного населения;</w:t>
      </w:r>
    </w:p>
    <w:p w:rsidR="004269B4" w:rsidRPr="004269B4" w:rsidRDefault="004269B4" w:rsidP="004269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9B4">
        <w:rPr>
          <w:rFonts w:ascii="Times New Roman" w:hAnsi="Times New Roman" w:cs="Times New Roman"/>
          <w:sz w:val="28"/>
          <w:szCs w:val="28"/>
        </w:rPr>
        <w:t>численность граждан, занятых в экономике;</w:t>
      </w:r>
    </w:p>
    <w:p w:rsidR="004269B4" w:rsidRPr="004269B4" w:rsidRDefault="004269B4" w:rsidP="004269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9B4">
        <w:rPr>
          <w:rFonts w:ascii="Times New Roman" w:hAnsi="Times New Roman" w:cs="Times New Roman"/>
          <w:sz w:val="28"/>
          <w:szCs w:val="28"/>
        </w:rPr>
        <w:t>общая численность безработных граждан;</w:t>
      </w:r>
    </w:p>
    <w:p w:rsidR="004269B4" w:rsidRPr="004269B4" w:rsidRDefault="004269B4" w:rsidP="004269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9B4">
        <w:rPr>
          <w:rFonts w:ascii="Times New Roman" w:hAnsi="Times New Roman" w:cs="Times New Roman"/>
          <w:sz w:val="28"/>
          <w:szCs w:val="28"/>
        </w:rPr>
        <w:t>уровень безработицы;</w:t>
      </w:r>
    </w:p>
    <w:p w:rsidR="004269B4" w:rsidRPr="004269B4" w:rsidRDefault="004269B4" w:rsidP="004269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9B4">
        <w:rPr>
          <w:rFonts w:ascii="Times New Roman" w:hAnsi="Times New Roman" w:cs="Times New Roman"/>
          <w:sz w:val="28"/>
          <w:szCs w:val="28"/>
        </w:rPr>
        <w:t>фонд заработной платы;</w:t>
      </w:r>
    </w:p>
    <w:p w:rsidR="004269B4" w:rsidRPr="004269B4" w:rsidRDefault="004269B4" w:rsidP="004269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9B4">
        <w:rPr>
          <w:rFonts w:ascii="Times New Roman" w:hAnsi="Times New Roman" w:cs="Times New Roman"/>
          <w:sz w:val="28"/>
          <w:szCs w:val="28"/>
        </w:rPr>
        <w:t>размер номинальной начисленной среднемесячной заработной платы (на одного работника).</w:t>
      </w:r>
    </w:p>
    <w:p w:rsidR="00A5353F" w:rsidRPr="00A5353F" w:rsidRDefault="00A5353F" w:rsidP="00A535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A5353F">
        <w:rPr>
          <w:rFonts w:ascii="Times New Roman" w:hAnsi="Times New Roman" w:cs="Times New Roman"/>
          <w:sz w:val="28"/>
          <w:szCs w:val="28"/>
        </w:rPr>
        <w:t xml:space="preserve">Ответственные исполнители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A5353F">
        <w:rPr>
          <w:rFonts w:ascii="Times New Roman" w:hAnsi="Times New Roman" w:cs="Times New Roman"/>
          <w:sz w:val="28"/>
          <w:szCs w:val="28"/>
        </w:rPr>
        <w:t xml:space="preserve"> программ 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A5353F">
        <w:rPr>
          <w:rFonts w:ascii="Times New Roman" w:hAnsi="Times New Roman" w:cs="Times New Roman"/>
          <w:sz w:val="28"/>
          <w:szCs w:val="28"/>
        </w:rPr>
        <w:t xml:space="preserve">не позднее чем через месяц после выхода распоряжения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района </w:t>
      </w:r>
      <w:r w:rsidRPr="00A5353F">
        <w:rPr>
          <w:rFonts w:ascii="Times New Roman" w:hAnsi="Times New Roman" w:cs="Times New Roman"/>
          <w:sz w:val="28"/>
          <w:szCs w:val="28"/>
        </w:rPr>
        <w:t xml:space="preserve">о начале разработки долгосрочного прогноза представляют в </w:t>
      </w:r>
      <w:r>
        <w:rPr>
          <w:rFonts w:ascii="Times New Roman" w:hAnsi="Times New Roman" w:cs="Times New Roman"/>
          <w:sz w:val="28"/>
          <w:szCs w:val="28"/>
        </w:rPr>
        <w:t>ФЭУ АШР</w:t>
      </w:r>
      <w:r w:rsidRPr="00A5353F">
        <w:rPr>
          <w:rFonts w:ascii="Times New Roman" w:hAnsi="Times New Roman" w:cs="Times New Roman"/>
          <w:sz w:val="28"/>
          <w:szCs w:val="28"/>
        </w:rPr>
        <w:t xml:space="preserve"> прогнозные показатели (индикаторы)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A5353F">
        <w:rPr>
          <w:rFonts w:ascii="Times New Roman" w:hAnsi="Times New Roman" w:cs="Times New Roman"/>
          <w:sz w:val="28"/>
          <w:szCs w:val="28"/>
        </w:rPr>
        <w:t xml:space="preserve"> программ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A5353F">
        <w:rPr>
          <w:rFonts w:ascii="Times New Roman" w:hAnsi="Times New Roman" w:cs="Times New Roman"/>
          <w:sz w:val="28"/>
          <w:szCs w:val="28"/>
        </w:rPr>
        <w:t xml:space="preserve"> и соответствующие им объемы финансирования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A5353F">
        <w:rPr>
          <w:rFonts w:ascii="Times New Roman" w:hAnsi="Times New Roman" w:cs="Times New Roman"/>
          <w:sz w:val="28"/>
          <w:szCs w:val="28"/>
        </w:rPr>
        <w:t xml:space="preserve"> программ по мероприятиям.</w:t>
      </w:r>
    </w:p>
    <w:p w:rsidR="00A5353F" w:rsidRPr="00A5353F" w:rsidRDefault="00A5353F" w:rsidP="00A535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A5353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ФЭУ АШР </w:t>
      </w:r>
      <w:r w:rsidRPr="00A5353F">
        <w:rPr>
          <w:rFonts w:ascii="Times New Roman" w:hAnsi="Times New Roman" w:cs="Times New Roman"/>
          <w:sz w:val="28"/>
          <w:szCs w:val="28"/>
        </w:rPr>
        <w:t xml:space="preserve">учитывает при разработке сценарных условий и основных параметров долгосрочного прогноза данные об объеме бюджетных ассигнований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A5353F">
        <w:rPr>
          <w:rFonts w:ascii="Times New Roman" w:hAnsi="Times New Roman" w:cs="Times New Roman"/>
          <w:sz w:val="28"/>
          <w:szCs w:val="28"/>
        </w:rPr>
        <w:t xml:space="preserve"> бюджета на долгосрочный период на реализацию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A5353F">
        <w:rPr>
          <w:rFonts w:ascii="Times New Roman" w:hAnsi="Times New Roman" w:cs="Times New Roman"/>
          <w:sz w:val="28"/>
          <w:szCs w:val="28"/>
        </w:rPr>
        <w:t xml:space="preserve"> программ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A5353F">
        <w:rPr>
          <w:rFonts w:ascii="Times New Roman" w:hAnsi="Times New Roman" w:cs="Times New Roman"/>
          <w:sz w:val="28"/>
          <w:szCs w:val="28"/>
        </w:rPr>
        <w:t xml:space="preserve">, на бюджетные инвестиции в объекты </w:t>
      </w:r>
      <w:r w:rsidRPr="00A5353F">
        <w:rPr>
          <w:rFonts w:ascii="Times New Roman" w:hAnsi="Times New Roman" w:cs="Times New Roman"/>
          <w:sz w:val="28"/>
          <w:szCs w:val="28"/>
        </w:rPr>
        <w:lastRenderedPageBreak/>
        <w:t xml:space="preserve">капитального строительства, не включенные в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Pr="00A5353F">
        <w:rPr>
          <w:rFonts w:ascii="Times New Roman" w:hAnsi="Times New Roman" w:cs="Times New Roman"/>
          <w:sz w:val="28"/>
          <w:szCs w:val="28"/>
        </w:rPr>
        <w:t xml:space="preserve"> программы и иные долгосрочные бюджетные обязательства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7D69" w:rsidRPr="008B7D69" w:rsidRDefault="008B7D69" w:rsidP="004269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B7D69" w:rsidRPr="008B7D69" w:rsidRDefault="008B7D69" w:rsidP="00711D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7D69">
        <w:rPr>
          <w:rFonts w:ascii="Times New Roman" w:hAnsi="Times New Roman" w:cs="Times New Roman"/>
          <w:sz w:val="28"/>
          <w:szCs w:val="28"/>
        </w:rPr>
        <w:t>III. Разработка долгосрочного прогноза</w:t>
      </w:r>
    </w:p>
    <w:p w:rsidR="008B7D69" w:rsidRPr="008B7D69" w:rsidRDefault="008B7D69" w:rsidP="008B7D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7D69" w:rsidRPr="008B7D69" w:rsidRDefault="00A5353F" w:rsidP="00E1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B7D69" w:rsidRPr="008B7D69">
        <w:rPr>
          <w:rFonts w:ascii="Times New Roman" w:hAnsi="Times New Roman" w:cs="Times New Roman"/>
          <w:sz w:val="28"/>
          <w:szCs w:val="28"/>
        </w:rPr>
        <w:t xml:space="preserve">. Долгосрочный прогноз разрабатывается на вариативной основе и формируется в целом по </w:t>
      </w:r>
      <w:r w:rsidR="00E17BF4">
        <w:rPr>
          <w:rFonts w:ascii="Times New Roman" w:hAnsi="Times New Roman" w:cs="Times New Roman"/>
          <w:sz w:val="28"/>
          <w:szCs w:val="28"/>
        </w:rPr>
        <w:t>району</w:t>
      </w:r>
      <w:r w:rsidR="008B7D69" w:rsidRPr="008B7D69">
        <w:rPr>
          <w:rFonts w:ascii="Times New Roman" w:hAnsi="Times New Roman" w:cs="Times New Roman"/>
          <w:sz w:val="28"/>
          <w:szCs w:val="28"/>
        </w:rPr>
        <w:t xml:space="preserve"> и видам экономической деятельности.</w:t>
      </w:r>
    </w:p>
    <w:p w:rsidR="008B7D69" w:rsidRPr="008B7D69" w:rsidRDefault="008B7D69" w:rsidP="00E1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D69">
        <w:rPr>
          <w:rFonts w:ascii="Times New Roman" w:hAnsi="Times New Roman" w:cs="Times New Roman"/>
          <w:sz w:val="28"/>
          <w:szCs w:val="28"/>
        </w:rPr>
        <w:t>Долгосрочный прогноз формируется в трех обязательных (основных) вариантах:</w:t>
      </w:r>
    </w:p>
    <w:p w:rsidR="008B7D69" w:rsidRPr="008B7D69" w:rsidRDefault="00327037" w:rsidP="00E1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8B7D69" w:rsidRPr="008B7D69">
        <w:rPr>
          <w:rFonts w:ascii="Times New Roman" w:hAnsi="Times New Roman" w:cs="Times New Roman"/>
          <w:sz w:val="28"/>
          <w:szCs w:val="28"/>
        </w:rPr>
        <w:t>азовый вариант прогноза, основанный на наиболее вероятных темпах социально-экономического развития при наиболее вероятных экономических и других условиях, а также учитывающий оптимальное достижение целей и задач стратегического планирования в прогнозируемых условиях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B7D69" w:rsidRPr="008B7D69" w:rsidRDefault="00327037" w:rsidP="00E1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B7D69" w:rsidRPr="008B7D69">
        <w:rPr>
          <w:rFonts w:ascii="Times New Roman" w:hAnsi="Times New Roman" w:cs="Times New Roman"/>
          <w:sz w:val="28"/>
          <w:szCs w:val="28"/>
        </w:rPr>
        <w:t>ессимистический вариант, основанный на консервативных оценках темпов социально-экономического развития и существенном ухудшении экономических и иных условий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B7D69" w:rsidRPr="008B7D69" w:rsidRDefault="00327037" w:rsidP="00E1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8B7D69" w:rsidRPr="008B7D69">
        <w:rPr>
          <w:rFonts w:ascii="Times New Roman" w:hAnsi="Times New Roman" w:cs="Times New Roman"/>
          <w:sz w:val="28"/>
          <w:szCs w:val="28"/>
        </w:rPr>
        <w:t>елевой вариант прогноза, основанный на достижении целевых показателей социально-экономического развития, учитывающих в полном объеме достижение целей и задач стратегического планирования.</w:t>
      </w:r>
    </w:p>
    <w:p w:rsidR="008B7D69" w:rsidRPr="008B7D69" w:rsidRDefault="0041578A" w:rsidP="00E1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8B7D69" w:rsidRPr="008B7D69">
        <w:rPr>
          <w:rFonts w:ascii="Times New Roman" w:hAnsi="Times New Roman" w:cs="Times New Roman"/>
          <w:sz w:val="28"/>
          <w:szCs w:val="28"/>
        </w:rPr>
        <w:t xml:space="preserve">. </w:t>
      </w:r>
      <w:r w:rsidR="00FF51F7">
        <w:rPr>
          <w:rFonts w:ascii="Times New Roman" w:hAnsi="Times New Roman" w:cs="Times New Roman"/>
          <w:sz w:val="28"/>
          <w:szCs w:val="28"/>
        </w:rPr>
        <w:t>ФЭУ АШР</w:t>
      </w:r>
      <w:r w:rsidR="008B7D69" w:rsidRPr="008B7D69">
        <w:rPr>
          <w:rFonts w:ascii="Times New Roman" w:hAnsi="Times New Roman" w:cs="Times New Roman"/>
          <w:sz w:val="28"/>
          <w:szCs w:val="28"/>
        </w:rPr>
        <w:t xml:space="preserve"> не </w:t>
      </w:r>
      <w:proofErr w:type="gramStart"/>
      <w:r w:rsidR="008B7D69" w:rsidRPr="008B7D69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="008B7D69" w:rsidRPr="008B7D69">
        <w:rPr>
          <w:rFonts w:ascii="Times New Roman" w:hAnsi="Times New Roman" w:cs="Times New Roman"/>
          <w:sz w:val="28"/>
          <w:szCs w:val="28"/>
        </w:rPr>
        <w:t xml:space="preserve"> </w:t>
      </w:r>
      <w:r w:rsidR="008B7D69" w:rsidRPr="00EA129D">
        <w:rPr>
          <w:rFonts w:ascii="Times New Roman" w:hAnsi="Times New Roman" w:cs="Times New Roman"/>
          <w:sz w:val="28"/>
          <w:szCs w:val="28"/>
        </w:rPr>
        <w:t xml:space="preserve">чем 1 ноября </w:t>
      </w:r>
      <w:r w:rsidR="008B7D69" w:rsidRPr="008B7D69">
        <w:rPr>
          <w:rFonts w:ascii="Times New Roman" w:hAnsi="Times New Roman" w:cs="Times New Roman"/>
          <w:sz w:val="28"/>
          <w:szCs w:val="28"/>
        </w:rPr>
        <w:t xml:space="preserve">года разработки долгосрочного прогноза, с учетом одобренных параметров среднесрочного прогноза разрабатывает и представляет в </w:t>
      </w:r>
      <w:r w:rsidR="00FF51F7">
        <w:rPr>
          <w:rFonts w:ascii="Times New Roman" w:hAnsi="Times New Roman" w:cs="Times New Roman"/>
          <w:sz w:val="28"/>
          <w:szCs w:val="28"/>
        </w:rPr>
        <w:t>администрацию района</w:t>
      </w:r>
      <w:r w:rsidR="008B7D69" w:rsidRPr="008B7D69">
        <w:rPr>
          <w:rFonts w:ascii="Times New Roman" w:hAnsi="Times New Roman" w:cs="Times New Roman"/>
          <w:sz w:val="28"/>
          <w:szCs w:val="28"/>
        </w:rPr>
        <w:t xml:space="preserve"> долгосрочный прогноз, включающий в себя следующие показатели и характеристики:</w:t>
      </w:r>
    </w:p>
    <w:p w:rsidR="008B7D69" w:rsidRPr="008B7D69" w:rsidRDefault="008B7D69" w:rsidP="00E1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D69">
        <w:rPr>
          <w:rFonts w:ascii="Times New Roman" w:hAnsi="Times New Roman" w:cs="Times New Roman"/>
          <w:sz w:val="28"/>
          <w:szCs w:val="28"/>
        </w:rPr>
        <w:t>а) оценку достигнутого уровня социально-экономическо</w:t>
      </w:r>
      <w:r w:rsidR="00FF51F7">
        <w:rPr>
          <w:rFonts w:ascii="Times New Roman" w:hAnsi="Times New Roman" w:cs="Times New Roman"/>
          <w:sz w:val="28"/>
          <w:szCs w:val="28"/>
        </w:rPr>
        <w:t>го развития района</w:t>
      </w:r>
      <w:r w:rsidRPr="008B7D69">
        <w:rPr>
          <w:rFonts w:ascii="Times New Roman" w:hAnsi="Times New Roman" w:cs="Times New Roman"/>
          <w:sz w:val="28"/>
          <w:szCs w:val="28"/>
        </w:rPr>
        <w:t>;</w:t>
      </w:r>
    </w:p>
    <w:p w:rsidR="008B7D69" w:rsidRPr="008B7D69" w:rsidRDefault="008B7D69" w:rsidP="00E1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D69">
        <w:rPr>
          <w:rFonts w:ascii="Times New Roman" w:hAnsi="Times New Roman" w:cs="Times New Roman"/>
          <w:sz w:val="28"/>
          <w:szCs w:val="28"/>
        </w:rPr>
        <w:t xml:space="preserve">б) определение вариантов внешних условий социально-экономического развития </w:t>
      </w:r>
      <w:r w:rsidR="00FF51F7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8B7D69">
        <w:rPr>
          <w:rFonts w:ascii="Times New Roman" w:hAnsi="Times New Roman" w:cs="Times New Roman"/>
          <w:sz w:val="28"/>
          <w:szCs w:val="28"/>
        </w:rPr>
        <w:t>на долгосрочный период</w:t>
      </w:r>
      <w:r w:rsidR="001E6601">
        <w:rPr>
          <w:rFonts w:ascii="Times New Roman" w:hAnsi="Times New Roman" w:cs="Times New Roman"/>
          <w:sz w:val="28"/>
          <w:szCs w:val="28"/>
        </w:rPr>
        <w:t>;</w:t>
      </w:r>
    </w:p>
    <w:p w:rsidR="008B7D69" w:rsidRPr="008B7D69" w:rsidRDefault="008B7D69" w:rsidP="00E1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D69">
        <w:rPr>
          <w:rFonts w:ascii="Times New Roman" w:hAnsi="Times New Roman" w:cs="Times New Roman"/>
          <w:sz w:val="28"/>
          <w:szCs w:val="28"/>
        </w:rPr>
        <w:t xml:space="preserve">в) определение вариантов внутренних условий и характеристик социально-экономического развития </w:t>
      </w:r>
      <w:r w:rsidR="00FF51F7">
        <w:rPr>
          <w:rFonts w:ascii="Times New Roman" w:hAnsi="Times New Roman" w:cs="Times New Roman"/>
          <w:sz w:val="28"/>
          <w:szCs w:val="28"/>
        </w:rPr>
        <w:t>района</w:t>
      </w:r>
      <w:r w:rsidRPr="008B7D69">
        <w:rPr>
          <w:rFonts w:ascii="Times New Roman" w:hAnsi="Times New Roman" w:cs="Times New Roman"/>
          <w:sz w:val="28"/>
          <w:szCs w:val="28"/>
        </w:rPr>
        <w:t xml:space="preserve"> на долгосрочный период, включая основные показатели демогра</w:t>
      </w:r>
      <w:r w:rsidR="00FF51F7">
        <w:rPr>
          <w:rFonts w:ascii="Times New Roman" w:hAnsi="Times New Roman" w:cs="Times New Roman"/>
          <w:sz w:val="28"/>
          <w:szCs w:val="28"/>
        </w:rPr>
        <w:t xml:space="preserve">фического </w:t>
      </w:r>
      <w:r w:rsidRPr="008B7D69">
        <w:rPr>
          <w:rFonts w:ascii="Times New Roman" w:hAnsi="Times New Roman" w:cs="Times New Roman"/>
          <w:sz w:val="28"/>
          <w:szCs w:val="28"/>
        </w:rPr>
        <w:t>развития, состояния окружающей среды и природных ресурсов;</w:t>
      </w:r>
    </w:p>
    <w:p w:rsidR="008B7D69" w:rsidRPr="008B7D69" w:rsidRDefault="008B7D69" w:rsidP="00E1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D69">
        <w:rPr>
          <w:rFonts w:ascii="Times New Roman" w:hAnsi="Times New Roman" w:cs="Times New Roman"/>
          <w:sz w:val="28"/>
          <w:szCs w:val="28"/>
        </w:rPr>
        <w:t>г) оценку факторов и ограничений социаль</w:t>
      </w:r>
      <w:r w:rsidR="00AF739D">
        <w:rPr>
          <w:rFonts w:ascii="Times New Roman" w:hAnsi="Times New Roman" w:cs="Times New Roman"/>
          <w:sz w:val="28"/>
          <w:szCs w:val="28"/>
        </w:rPr>
        <w:t>но-экономического развития района</w:t>
      </w:r>
      <w:r w:rsidRPr="008B7D69">
        <w:rPr>
          <w:rFonts w:ascii="Times New Roman" w:hAnsi="Times New Roman" w:cs="Times New Roman"/>
          <w:sz w:val="28"/>
          <w:szCs w:val="28"/>
        </w:rPr>
        <w:t xml:space="preserve"> на долгосрочный период;</w:t>
      </w:r>
    </w:p>
    <w:p w:rsidR="008B7D69" w:rsidRPr="008B7D69" w:rsidRDefault="008B7D69" w:rsidP="00E1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D69">
        <w:rPr>
          <w:rFonts w:ascii="Times New Roman" w:hAnsi="Times New Roman" w:cs="Times New Roman"/>
          <w:sz w:val="28"/>
          <w:szCs w:val="28"/>
        </w:rPr>
        <w:t xml:space="preserve">д) показатели основных вариантов прогноза социально-экономического развития </w:t>
      </w:r>
      <w:r w:rsidR="00AF739D">
        <w:rPr>
          <w:rFonts w:ascii="Times New Roman" w:hAnsi="Times New Roman" w:cs="Times New Roman"/>
          <w:sz w:val="28"/>
          <w:szCs w:val="28"/>
        </w:rPr>
        <w:t>района</w:t>
      </w:r>
      <w:r w:rsidRPr="008B7D69">
        <w:rPr>
          <w:rFonts w:ascii="Times New Roman" w:hAnsi="Times New Roman" w:cs="Times New Roman"/>
          <w:sz w:val="28"/>
          <w:szCs w:val="28"/>
        </w:rPr>
        <w:t xml:space="preserve"> на долгосрочный период и других вариантов, учитывающих изменение внешних и внутренних условий развития;</w:t>
      </w:r>
    </w:p>
    <w:p w:rsidR="008B7D69" w:rsidRPr="008B7D69" w:rsidRDefault="008B7D69" w:rsidP="00E1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D69">
        <w:rPr>
          <w:rFonts w:ascii="Times New Roman" w:hAnsi="Times New Roman" w:cs="Times New Roman"/>
          <w:sz w:val="28"/>
          <w:szCs w:val="28"/>
        </w:rPr>
        <w:t xml:space="preserve">е) оценку </w:t>
      </w:r>
      <w:r w:rsidRPr="0041578A">
        <w:rPr>
          <w:rFonts w:ascii="Times New Roman" w:hAnsi="Times New Roman" w:cs="Times New Roman"/>
          <w:sz w:val="28"/>
          <w:szCs w:val="28"/>
        </w:rPr>
        <w:t>экономического</w:t>
      </w:r>
      <w:r w:rsidRPr="008B7D69">
        <w:rPr>
          <w:rFonts w:ascii="Times New Roman" w:hAnsi="Times New Roman" w:cs="Times New Roman"/>
          <w:sz w:val="28"/>
          <w:szCs w:val="28"/>
        </w:rPr>
        <w:t xml:space="preserve"> эффекта от реализации </w:t>
      </w:r>
      <w:r w:rsidR="00AF739D">
        <w:rPr>
          <w:rFonts w:ascii="Times New Roman" w:hAnsi="Times New Roman" w:cs="Times New Roman"/>
          <w:sz w:val="28"/>
          <w:szCs w:val="28"/>
        </w:rPr>
        <w:t>муниципальных</w:t>
      </w:r>
      <w:r w:rsidRPr="008B7D69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AF739D">
        <w:rPr>
          <w:rFonts w:ascii="Times New Roman" w:hAnsi="Times New Roman" w:cs="Times New Roman"/>
          <w:sz w:val="28"/>
          <w:szCs w:val="28"/>
        </w:rPr>
        <w:t>района</w:t>
      </w:r>
      <w:r w:rsidRPr="008B7D69">
        <w:rPr>
          <w:rFonts w:ascii="Times New Roman" w:hAnsi="Times New Roman" w:cs="Times New Roman"/>
          <w:sz w:val="28"/>
          <w:szCs w:val="28"/>
        </w:rPr>
        <w:t>;</w:t>
      </w:r>
    </w:p>
    <w:p w:rsidR="008B7D69" w:rsidRPr="003E45DA" w:rsidRDefault="008B7D69" w:rsidP="00E1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45DA">
        <w:rPr>
          <w:rFonts w:ascii="Times New Roman" w:hAnsi="Times New Roman" w:cs="Times New Roman"/>
          <w:sz w:val="28"/>
          <w:szCs w:val="28"/>
        </w:rPr>
        <w:t>ж) основные показатели развития человеческого капитала и уровня жизни населения на долгосрочный период;</w:t>
      </w:r>
    </w:p>
    <w:p w:rsidR="008B7D69" w:rsidRPr="003E45DA" w:rsidRDefault="00AF739D" w:rsidP="00E1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45DA">
        <w:rPr>
          <w:rFonts w:ascii="Times New Roman" w:hAnsi="Times New Roman" w:cs="Times New Roman"/>
          <w:sz w:val="28"/>
          <w:szCs w:val="28"/>
        </w:rPr>
        <w:t>з</w:t>
      </w:r>
      <w:r w:rsidR="008B7D69" w:rsidRPr="003E45DA">
        <w:rPr>
          <w:rFonts w:ascii="Times New Roman" w:hAnsi="Times New Roman" w:cs="Times New Roman"/>
          <w:sz w:val="28"/>
          <w:szCs w:val="28"/>
        </w:rPr>
        <w:t>) долгосрочный прогноз структуры и источников финансирования инвестиций в основно</w:t>
      </w:r>
      <w:r w:rsidR="003E45DA" w:rsidRPr="003E45DA">
        <w:rPr>
          <w:rFonts w:ascii="Times New Roman" w:hAnsi="Times New Roman" w:cs="Times New Roman"/>
          <w:sz w:val="28"/>
          <w:szCs w:val="28"/>
        </w:rPr>
        <w:t>й капитал.</w:t>
      </w:r>
    </w:p>
    <w:p w:rsidR="008B7D69" w:rsidRPr="0041578A" w:rsidRDefault="0041578A" w:rsidP="00E1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78A">
        <w:rPr>
          <w:rFonts w:ascii="Times New Roman" w:hAnsi="Times New Roman" w:cs="Times New Roman"/>
          <w:sz w:val="28"/>
          <w:szCs w:val="28"/>
        </w:rPr>
        <w:t>14</w:t>
      </w:r>
      <w:r w:rsidR="008B7D69" w:rsidRPr="0041578A">
        <w:rPr>
          <w:rFonts w:ascii="Times New Roman" w:hAnsi="Times New Roman" w:cs="Times New Roman"/>
          <w:sz w:val="28"/>
          <w:szCs w:val="28"/>
        </w:rPr>
        <w:t xml:space="preserve">. </w:t>
      </w:r>
      <w:r w:rsidRPr="0041578A">
        <w:rPr>
          <w:rFonts w:ascii="Times New Roman" w:hAnsi="Times New Roman" w:cs="Times New Roman"/>
          <w:sz w:val="28"/>
          <w:szCs w:val="28"/>
        </w:rPr>
        <w:t xml:space="preserve">Органы администрации района и </w:t>
      </w:r>
      <w:r w:rsidR="008B7D69" w:rsidRPr="0041578A">
        <w:rPr>
          <w:rFonts w:ascii="Times New Roman" w:hAnsi="Times New Roman" w:cs="Times New Roman"/>
          <w:sz w:val="28"/>
          <w:szCs w:val="28"/>
        </w:rPr>
        <w:t xml:space="preserve">другие участники стратегического планирования в срок, установленный </w:t>
      </w:r>
      <w:r w:rsidRPr="0041578A">
        <w:rPr>
          <w:rFonts w:ascii="Times New Roman" w:hAnsi="Times New Roman" w:cs="Times New Roman"/>
          <w:sz w:val="28"/>
          <w:szCs w:val="28"/>
        </w:rPr>
        <w:t>ФЭУ АШР</w:t>
      </w:r>
      <w:r w:rsidR="008B7D69" w:rsidRPr="0041578A">
        <w:rPr>
          <w:rFonts w:ascii="Times New Roman" w:hAnsi="Times New Roman" w:cs="Times New Roman"/>
          <w:sz w:val="28"/>
          <w:szCs w:val="28"/>
        </w:rPr>
        <w:t>, представляют:</w:t>
      </w:r>
    </w:p>
    <w:p w:rsidR="008B7D69" w:rsidRPr="0041578A" w:rsidRDefault="008B7D69" w:rsidP="00E1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78A">
        <w:rPr>
          <w:rFonts w:ascii="Times New Roman" w:hAnsi="Times New Roman" w:cs="Times New Roman"/>
          <w:sz w:val="28"/>
          <w:szCs w:val="28"/>
        </w:rPr>
        <w:lastRenderedPageBreak/>
        <w:t>а) параметры прогно</w:t>
      </w:r>
      <w:bookmarkStart w:id="2" w:name="_GoBack"/>
      <w:bookmarkEnd w:id="2"/>
      <w:r w:rsidRPr="0041578A">
        <w:rPr>
          <w:rFonts w:ascii="Times New Roman" w:hAnsi="Times New Roman" w:cs="Times New Roman"/>
          <w:sz w:val="28"/>
          <w:szCs w:val="28"/>
        </w:rPr>
        <w:t>за развития видов экономической деятельности, секторов и сфер экономики на долгосрочный период;</w:t>
      </w:r>
    </w:p>
    <w:p w:rsidR="008B7D69" w:rsidRPr="0041578A" w:rsidRDefault="008B7D69" w:rsidP="00E1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78A">
        <w:rPr>
          <w:rFonts w:ascii="Times New Roman" w:hAnsi="Times New Roman" w:cs="Times New Roman"/>
          <w:sz w:val="28"/>
          <w:szCs w:val="28"/>
        </w:rPr>
        <w:t>б) прогноз развития видов экономической деятельности, секторов и сфер экономики, а также материалы, необходимые для разработки соответствующих разделов прогноза.</w:t>
      </w:r>
    </w:p>
    <w:p w:rsidR="008B7D69" w:rsidRPr="003E45DA" w:rsidRDefault="0041578A" w:rsidP="00E1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8B7D69" w:rsidRPr="003E45DA">
        <w:rPr>
          <w:rFonts w:ascii="Times New Roman" w:hAnsi="Times New Roman" w:cs="Times New Roman"/>
          <w:sz w:val="28"/>
          <w:szCs w:val="28"/>
        </w:rPr>
        <w:t xml:space="preserve">. Ответственные исполнители </w:t>
      </w:r>
      <w:r w:rsidR="003E45DA" w:rsidRPr="003E45DA">
        <w:rPr>
          <w:rFonts w:ascii="Times New Roman" w:hAnsi="Times New Roman" w:cs="Times New Roman"/>
          <w:sz w:val="28"/>
          <w:szCs w:val="28"/>
        </w:rPr>
        <w:t>муниципальных</w:t>
      </w:r>
      <w:r w:rsidR="008B7D69" w:rsidRPr="003E45DA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3E45DA" w:rsidRPr="003E45DA">
        <w:rPr>
          <w:rFonts w:ascii="Times New Roman" w:hAnsi="Times New Roman" w:cs="Times New Roman"/>
          <w:sz w:val="28"/>
          <w:szCs w:val="28"/>
        </w:rPr>
        <w:t>района</w:t>
      </w:r>
      <w:r w:rsidR="008B7D69" w:rsidRPr="003E45DA">
        <w:rPr>
          <w:rFonts w:ascii="Times New Roman" w:hAnsi="Times New Roman" w:cs="Times New Roman"/>
          <w:sz w:val="28"/>
          <w:szCs w:val="28"/>
        </w:rPr>
        <w:t xml:space="preserve"> представляют актуальную информацию по целевым показателям (индикаторам) и финансовому обеспечению </w:t>
      </w:r>
      <w:r w:rsidR="003E45DA" w:rsidRPr="003E45DA">
        <w:rPr>
          <w:rFonts w:ascii="Times New Roman" w:hAnsi="Times New Roman" w:cs="Times New Roman"/>
          <w:sz w:val="28"/>
          <w:szCs w:val="28"/>
        </w:rPr>
        <w:t>муниципальных</w:t>
      </w:r>
      <w:r w:rsidR="008B7D69" w:rsidRPr="003E45DA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3E45DA" w:rsidRPr="003E45DA">
        <w:rPr>
          <w:rFonts w:ascii="Times New Roman" w:hAnsi="Times New Roman" w:cs="Times New Roman"/>
          <w:sz w:val="28"/>
          <w:szCs w:val="28"/>
        </w:rPr>
        <w:t>района</w:t>
      </w:r>
      <w:r w:rsidR="008B7D69" w:rsidRPr="003E45DA">
        <w:rPr>
          <w:rFonts w:ascii="Times New Roman" w:hAnsi="Times New Roman" w:cs="Times New Roman"/>
          <w:sz w:val="28"/>
          <w:szCs w:val="28"/>
        </w:rPr>
        <w:t xml:space="preserve"> в срок, установленный </w:t>
      </w:r>
      <w:r w:rsidR="003E45DA" w:rsidRPr="003E45DA">
        <w:rPr>
          <w:rFonts w:ascii="Times New Roman" w:hAnsi="Times New Roman" w:cs="Times New Roman"/>
          <w:sz w:val="28"/>
          <w:szCs w:val="28"/>
        </w:rPr>
        <w:t>ФЭУ АШР</w:t>
      </w:r>
      <w:r w:rsidR="008B7D69" w:rsidRPr="003E45DA">
        <w:rPr>
          <w:rFonts w:ascii="Times New Roman" w:hAnsi="Times New Roman" w:cs="Times New Roman"/>
          <w:sz w:val="28"/>
          <w:szCs w:val="28"/>
        </w:rPr>
        <w:t>.</w:t>
      </w:r>
    </w:p>
    <w:p w:rsidR="008B7D69" w:rsidRPr="008B7D69" w:rsidRDefault="0041578A" w:rsidP="00E1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8B7D69" w:rsidRPr="008B7D69">
        <w:rPr>
          <w:rFonts w:ascii="Times New Roman" w:hAnsi="Times New Roman" w:cs="Times New Roman"/>
          <w:sz w:val="28"/>
          <w:szCs w:val="28"/>
        </w:rPr>
        <w:t xml:space="preserve">. Федеральная служба государственной статистики обеспечивает представление </w:t>
      </w:r>
      <w:r w:rsidR="00AF739D">
        <w:rPr>
          <w:rFonts w:ascii="Times New Roman" w:hAnsi="Times New Roman" w:cs="Times New Roman"/>
          <w:sz w:val="28"/>
          <w:szCs w:val="28"/>
        </w:rPr>
        <w:t xml:space="preserve">в ФЭУ АШР </w:t>
      </w:r>
      <w:r w:rsidR="008B7D69" w:rsidRPr="008B7D69">
        <w:rPr>
          <w:rFonts w:ascii="Times New Roman" w:hAnsi="Times New Roman" w:cs="Times New Roman"/>
          <w:sz w:val="28"/>
          <w:szCs w:val="28"/>
        </w:rPr>
        <w:t>необходимой статистической информации, разрабатываемой в соответствии с федеральным планом статистических работ для подготовки долгосрочного прогноза.</w:t>
      </w:r>
    </w:p>
    <w:sectPr w:rsidR="008B7D69" w:rsidRPr="008B7D69" w:rsidSect="00384FAD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EA1"/>
    <w:rsid w:val="001B1E1C"/>
    <w:rsid w:val="001E6601"/>
    <w:rsid w:val="002C7C17"/>
    <w:rsid w:val="00327037"/>
    <w:rsid w:val="003E45DA"/>
    <w:rsid w:val="0041578A"/>
    <w:rsid w:val="004269B4"/>
    <w:rsid w:val="0055655D"/>
    <w:rsid w:val="00572FC3"/>
    <w:rsid w:val="00634C7C"/>
    <w:rsid w:val="007107A6"/>
    <w:rsid w:val="00711D0B"/>
    <w:rsid w:val="00745EA1"/>
    <w:rsid w:val="007C77AA"/>
    <w:rsid w:val="00823CBB"/>
    <w:rsid w:val="008B7D69"/>
    <w:rsid w:val="009F2D2B"/>
    <w:rsid w:val="00A5353F"/>
    <w:rsid w:val="00A86671"/>
    <w:rsid w:val="00AF739D"/>
    <w:rsid w:val="00BB523C"/>
    <w:rsid w:val="00C15981"/>
    <w:rsid w:val="00CA0E53"/>
    <w:rsid w:val="00CA2529"/>
    <w:rsid w:val="00CC5A46"/>
    <w:rsid w:val="00D368ED"/>
    <w:rsid w:val="00D528EB"/>
    <w:rsid w:val="00E17BF4"/>
    <w:rsid w:val="00E22623"/>
    <w:rsid w:val="00EA129D"/>
    <w:rsid w:val="00EF2ED6"/>
    <w:rsid w:val="00F2560C"/>
    <w:rsid w:val="00F654A9"/>
    <w:rsid w:val="00F94FB5"/>
    <w:rsid w:val="00FF5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7D6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B5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52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7D6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B5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52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2BE54-ADD5-4BAC-9276-803911739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1612</Words>
  <Characters>9195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kom8</dc:creator>
  <cp:lastModifiedBy>kom7</cp:lastModifiedBy>
  <cp:revision>3</cp:revision>
  <cp:lastPrinted>2015-05-13T02:50:00Z</cp:lastPrinted>
  <dcterms:created xsi:type="dcterms:W3CDTF">2016-12-07T02:16:00Z</dcterms:created>
  <dcterms:modified xsi:type="dcterms:W3CDTF">2016-12-07T02:17:00Z</dcterms:modified>
</cp:coreProperties>
</file>