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021559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215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58400BB" wp14:editId="441CF9D9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59" w:rsidRPr="00F90FFD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90FFD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021559" w:rsidRPr="00F90FFD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90FFD">
        <w:rPr>
          <w:rFonts w:ascii="Times New Roman" w:hAnsi="Times New Roman" w:cs="Times New Roman"/>
          <w:b/>
          <w:noProof/>
          <w:sz w:val="24"/>
          <w:szCs w:val="24"/>
        </w:rPr>
        <w:t>ПЕРВОГО СОЗЫВА</w:t>
      </w:r>
    </w:p>
    <w:p w:rsidR="003711CF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1559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90F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F3721" w:rsidRPr="0057149C" w:rsidRDefault="00F90FFD" w:rsidP="00F90FFD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22.10.2020г.               </w:t>
      </w:r>
      <w:r w:rsid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</w:t>
      </w:r>
      <w:r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F3721"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        </w:t>
      </w:r>
      <w:r w:rsid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№ </w:t>
      </w:r>
      <w:bookmarkStart w:id="0" w:name="_GoBack"/>
      <w:bookmarkEnd w:id="0"/>
      <w:r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3-</w:t>
      </w:r>
      <w:r w:rsidR="0057149C"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19р</w:t>
      </w:r>
    </w:p>
    <w:p w:rsidR="00F16D98" w:rsidRPr="0057149C" w:rsidRDefault="00F16D98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0FFD" w:rsidRPr="0057149C" w:rsidRDefault="00F90FFD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62E2" w:rsidRPr="0057149C" w:rsidRDefault="008F3721" w:rsidP="00E114C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7149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0955E2" w:rsidRPr="0057149C">
        <w:rPr>
          <w:rFonts w:ascii="Times New Roman" w:eastAsia="Times New Roman" w:hAnsi="Times New Roman" w:cs="Times New Roman"/>
          <w:sz w:val="28"/>
          <w:szCs w:val="28"/>
        </w:rPr>
        <w:t>отмене правовых актов</w:t>
      </w:r>
    </w:p>
    <w:p w:rsidR="008F3721" w:rsidRPr="0057149C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7149C" w:rsidRDefault="00F90FFD" w:rsidP="00F90FF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Красноярского края от 19.12.2019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Устава Шарыповского района, Шарыповский окружной Совет депутатов </w:t>
      </w:r>
    </w:p>
    <w:p w:rsidR="008F3721" w:rsidRPr="0057149C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B479F2" w:rsidRPr="0057149C" w:rsidRDefault="000955E2" w:rsidP="000955E2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 утратившими силу решения Шарыповского районного Совета депутатов:</w:t>
      </w:r>
    </w:p>
    <w:p w:rsidR="000955E2" w:rsidRPr="0057149C" w:rsidRDefault="000955E2" w:rsidP="00095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03.11.2016 №</w:t>
      </w:r>
      <w:r w:rsidR="00F90FF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10/103р «Об утверждении порядка определения объема районного фонда финансовой поддержки поселений и распределения дотаций из указанного фонда»;</w:t>
      </w:r>
    </w:p>
    <w:p w:rsidR="000955E2" w:rsidRPr="0057149C" w:rsidRDefault="000955E2" w:rsidP="00095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25.09.2008 № 36-400р «Об утверждении Положения о межбюджетных отношениях в муниципальном образовании Шарыповский  район»;</w:t>
      </w:r>
    </w:p>
    <w:p w:rsidR="000955E2" w:rsidRPr="0057149C" w:rsidRDefault="000955E2" w:rsidP="00095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28.01.2010 № 51-622р «Об утверждении Порядка распределения и предоставления межбюджетных трансфертов на осуществление социально значимых расходов капитального характера».</w:t>
      </w:r>
    </w:p>
    <w:p w:rsidR="009B343D" w:rsidRPr="0057149C" w:rsidRDefault="000955E2" w:rsidP="009B34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343D" w:rsidRPr="0057149C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</w:t>
      </w:r>
      <w:r w:rsidRPr="0057149C">
        <w:rPr>
          <w:rFonts w:ascii="Times New Roman" w:eastAsia="Times New Roman" w:hAnsi="Times New Roman" w:cs="Times New Roman"/>
          <w:sz w:val="28"/>
          <w:szCs w:val="28"/>
        </w:rPr>
        <w:t>на постоянную комиссию по бюджету и финансовым вопросам (Кузнецов С.В.).</w:t>
      </w:r>
    </w:p>
    <w:p w:rsidR="000955E2" w:rsidRPr="0057149C" w:rsidRDefault="000955E2" w:rsidP="00095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9C">
        <w:rPr>
          <w:rFonts w:ascii="Times New Roman" w:eastAsia="Times New Roman" w:hAnsi="Times New Roman" w:cs="Times New Roman"/>
          <w:sz w:val="28"/>
          <w:szCs w:val="28"/>
        </w:rPr>
        <w:t>3</w:t>
      </w:r>
      <w:r w:rsidR="003500CF" w:rsidRPr="0057149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9AB" w:rsidRPr="00571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</w:t>
      </w:r>
      <w:r w:rsidR="008352D5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с 01 января 2021 года 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подлежит официальному опубликованию в печатном издании «Ведомости Шарыповского района» и размещению на официальном сайте Шарыповского </w:t>
      </w:r>
      <w:r w:rsidR="00C2532F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9B343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Pr="0057149C">
        <w:rPr>
          <w:rFonts w:ascii="Times New Roman" w:eastAsia="Times New Roman" w:hAnsi="Times New Roman" w:cs="Times New Roman"/>
          <w:sz w:val="28"/>
          <w:szCs w:val="28"/>
        </w:rPr>
        <w:t>, и применяется к правоотношениям, возникающим при составлении и исполнении бюджета муниципального округа, начиная с бюджета</w:t>
      </w:r>
      <w:r w:rsidR="00F90FFD" w:rsidRPr="0057149C">
        <w:rPr>
          <w:rFonts w:ascii="Times New Roman" w:eastAsia="Times New Roman" w:hAnsi="Times New Roman" w:cs="Times New Roman"/>
          <w:sz w:val="28"/>
          <w:szCs w:val="28"/>
        </w:rPr>
        <w:t xml:space="preserve"> округа </w:t>
      </w:r>
      <w:r w:rsidRPr="0057149C">
        <w:rPr>
          <w:rFonts w:ascii="Times New Roman" w:eastAsia="Times New Roman" w:hAnsi="Times New Roman" w:cs="Times New Roman"/>
          <w:sz w:val="28"/>
          <w:szCs w:val="28"/>
        </w:rPr>
        <w:t xml:space="preserve"> на 2021 год и плановый период 2022 - 2023 годов.</w:t>
      </w:r>
    </w:p>
    <w:p w:rsidR="00B479F2" w:rsidRPr="0057149C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9F2" w:rsidRPr="0057149C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BCC" w:rsidRDefault="00B479F2" w:rsidP="0057149C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149C">
        <w:rPr>
          <w:rFonts w:ascii="Times New Roman" w:hAnsi="Times New Roman" w:cs="Times New Roman"/>
          <w:sz w:val="28"/>
          <w:szCs w:val="28"/>
        </w:rPr>
        <w:t>Председатель</w:t>
      </w:r>
      <w:r w:rsidR="00F16D98" w:rsidRPr="0057149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7149C">
        <w:rPr>
          <w:rFonts w:ascii="Times New Roman" w:hAnsi="Times New Roman" w:cs="Times New Roman"/>
          <w:sz w:val="28"/>
          <w:szCs w:val="28"/>
        </w:rPr>
        <w:t xml:space="preserve">  </w:t>
      </w:r>
      <w:r w:rsidRPr="0057149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7523" w:rsidRPr="0057149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149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26344" w:rsidRPr="0057149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7149C">
        <w:rPr>
          <w:rFonts w:ascii="Times New Roman" w:hAnsi="Times New Roman" w:cs="Times New Roman"/>
          <w:sz w:val="28"/>
          <w:szCs w:val="28"/>
        </w:rPr>
        <w:t xml:space="preserve"> </w:t>
      </w:r>
      <w:r w:rsidR="00977618" w:rsidRPr="005714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149C">
        <w:rPr>
          <w:rFonts w:ascii="Times New Roman" w:hAnsi="Times New Roman" w:cs="Times New Roman"/>
          <w:sz w:val="28"/>
          <w:szCs w:val="28"/>
        </w:rPr>
        <w:t xml:space="preserve"> </w:t>
      </w:r>
      <w:r w:rsidR="00977618" w:rsidRPr="0057149C">
        <w:rPr>
          <w:rFonts w:ascii="Times New Roman" w:hAnsi="Times New Roman" w:cs="Times New Roman"/>
          <w:sz w:val="28"/>
          <w:szCs w:val="28"/>
        </w:rPr>
        <w:t xml:space="preserve">   </w:t>
      </w:r>
      <w:r w:rsidRPr="0057149C">
        <w:rPr>
          <w:rFonts w:ascii="Times New Roman" w:hAnsi="Times New Roman" w:cs="Times New Roman"/>
          <w:sz w:val="28"/>
          <w:szCs w:val="28"/>
        </w:rPr>
        <w:t xml:space="preserve"> </w:t>
      </w:r>
      <w:r w:rsidR="00977618" w:rsidRPr="0057149C">
        <w:rPr>
          <w:rFonts w:ascii="Times New Roman" w:hAnsi="Times New Roman" w:cs="Times New Roman"/>
          <w:sz w:val="28"/>
          <w:szCs w:val="28"/>
        </w:rPr>
        <w:t>Т.В. Варжинская</w:t>
      </w: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665BCC" w:rsidSect="00665BCC">
      <w:pgSz w:w="11906" w:h="16838"/>
      <w:pgMar w:top="567" w:right="567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4D1" w:rsidRDefault="005704D1" w:rsidP="008F26C9">
      <w:pPr>
        <w:spacing w:after="0" w:line="240" w:lineRule="auto"/>
      </w:pPr>
      <w:r>
        <w:separator/>
      </w:r>
    </w:p>
  </w:endnote>
  <w:endnote w:type="continuationSeparator" w:id="0">
    <w:p w:rsidR="005704D1" w:rsidRDefault="005704D1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4D1" w:rsidRDefault="005704D1" w:rsidP="008F26C9">
      <w:pPr>
        <w:spacing w:after="0" w:line="240" w:lineRule="auto"/>
      </w:pPr>
      <w:r>
        <w:separator/>
      </w:r>
    </w:p>
  </w:footnote>
  <w:footnote w:type="continuationSeparator" w:id="0">
    <w:p w:rsidR="005704D1" w:rsidRDefault="005704D1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806ED"/>
    <w:multiLevelType w:val="hybridMultilevel"/>
    <w:tmpl w:val="5ACE29F8"/>
    <w:lvl w:ilvl="0" w:tplc="5EEAA6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86463B"/>
    <w:multiLevelType w:val="hybridMultilevel"/>
    <w:tmpl w:val="1162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1"/>
    <w:rsid w:val="000158FF"/>
    <w:rsid w:val="00021559"/>
    <w:rsid w:val="0002228B"/>
    <w:rsid w:val="00026344"/>
    <w:rsid w:val="00030F58"/>
    <w:rsid w:val="000515A7"/>
    <w:rsid w:val="00053897"/>
    <w:rsid w:val="000955E2"/>
    <w:rsid w:val="00144334"/>
    <w:rsid w:val="00152A4B"/>
    <w:rsid w:val="00162F87"/>
    <w:rsid w:val="0016578C"/>
    <w:rsid w:val="00166B19"/>
    <w:rsid w:val="00185729"/>
    <w:rsid w:val="001D2982"/>
    <w:rsid w:val="001E4F23"/>
    <w:rsid w:val="001F662A"/>
    <w:rsid w:val="002177B7"/>
    <w:rsid w:val="0026611C"/>
    <w:rsid w:val="00282FB4"/>
    <w:rsid w:val="00302966"/>
    <w:rsid w:val="00341369"/>
    <w:rsid w:val="00347FA8"/>
    <w:rsid w:val="003500CF"/>
    <w:rsid w:val="003711CF"/>
    <w:rsid w:val="00373EC4"/>
    <w:rsid w:val="003A0759"/>
    <w:rsid w:val="003A4086"/>
    <w:rsid w:val="003D317E"/>
    <w:rsid w:val="003D38C2"/>
    <w:rsid w:val="003F5563"/>
    <w:rsid w:val="00433BD4"/>
    <w:rsid w:val="00464F42"/>
    <w:rsid w:val="00465376"/>
    <w:rsid w:val="00476FCF"/>
    <w:rsid w:val="00521FF0"/>
    <w:rsid w:val="005704D1"/>
    <w:rsid w:val="0057149C"/>
    <w:rsid w:val="005726FC"/>
    <w:rsid w:val="0059247A"/>
    <w:rsid w:val="005E39D0"/>
    <w:rsid w:val="005E66B1"/>
    <w:rsid w:val="006134DA"/>
    <w:rsid w:val="00617E88"/>
    <w:rsid w:val="00626824"/>
    <w:rsid w:val="006416D2"/>
    <w:rsid w:val="006431B3"/>
    <w:rsid w:val="00662231"/>
    <w:rsid w:val="00665BCC"/>
    <w:rsid w:val="006662E2"/>
    <w:rsid w:val="006719AB"/>
    <w:rsid w:val="006A2507"/>
    <w:rsid w:val="006B0234"/>
    <w:rsid w:val="006E621B"/>
    <w:rsid w:val="00706B7F"/>
    <w:rsid w:val="00707598"/>
    <w:rsid w:val="00713E08"/>
    <w:rsid w:val="007622E3"/>
    <w:rsid w:val="00763CEA"/>
    <w:rsid w:val="007A3EFC"/>
    <w:rsid w:val="007A6551"/>
    <w:rsid w:val="007C1929"/>
    <w:rsid w:val="007D3155"/>
    <w:rsid w:val="007F02DF"/>
    <w:rsid w:val="00816F6A"/>
    <w:rsid w:val="008263F9"/>
    <w:rsid w:val="00827523"/>
    <w:rsid w:val="008352D5"/>
    <w:rsid w:val="008408F8"/>
    <w:rsid w:val="0087435D"/>
    <w:rsid w:val="008C527E"/>
    <w:rsid w:val="008F26C9"/>
    <w:rsid w:val="008F3721"/>
    <w:rsid w:val="008F6D39"/>
    <w:rsid w:val="00974CC0"/>
    <w:rsid w:val="00977618"/>
    <w:rsid w:val="009A30A2"/>
    <w:rsid w:val="009A43E5"/>
    <w:rsid w:val="009B343D"/>
    <w:rsid w:val="009B4202"/>
    <w:rsid w:val="009D5FCE"/>
    <w:rsid w:val="009E4C70"/>
    <w:rsid w:val="00A042C3"/>
    <w:rsid w:val="00A50648"/>
    <w:rsid w:val="00A57A78"/>
    <w:rsid w:val="00A740CB"/>
    <w:rsid w:val="00A7700E"/>
    <w:rsid w:val="00A833E4"/>
    <w:rsid w:val="00AC2B97"/>
    <w:rsid w:val="00AD71EC"/>
    <w:rsid w:val="00AE3DBD"/>
    <w:rsid w:val="00B069DC"/>
    <w:rsid w:val="00B479F2"/>
    <w:rsid w:val="00B74035"/>
    <w:rsid w:val="00B84DF7"/>
    <w:rsid w:val="00BA2FC1"/>
    <w:rsid w:val="00BE10A8"/>
    <w:rsid w:val="00C0148A"/>
    <w:rsid w:val="00C2532F"/>
    <w:rsid w:val="00C45CD7"/>
    <w:rsid w:val="00C60090"/>
    <w:rsid w:val="00C86F4C"/>
    <w:rsid w:val="00CA3265"/>
    <w:rsid w:val="00CC2BE9"/>
    <w:rsid w:val="00CD5487"/>
    <w:rsid w:val="00D0325A"/>
    <w:rsid w:val="00D319AC"/>
    <w:rsid w:val="00D5651D"/>
    <w:rsid w:val="00D82CD2"/>
    <w:rsid w:val="00D83F8A"/>
    <w:rsid w:val="00DF7FE4"/>
    <w:rsid w:val="00E00BB5"/>
    <w:rsid w:val="00E060D6"/>
    <w:rsid w:val="00E114C8"/>
    <w:rsid w:val="00E14A26"/>
    <w:rsid w:val="00E6542E"/>
    <w:rsid w:val="00EB4A5D"/>
    <w:rsid w:val="00ED563C"/>
    <w:rsid w:val="00EE361E"/>
    <w:rsid w:val="00EF4F65"/>
    <w:rsid w:val="00EF7B2A"/>
    <w:rsid w:val="00F0467A"/>
    <w:rsid w:val="00F075B3"/>
    <w:rsid w:val="00F115D9"/>
    <w:rsid w:val="00F16D98"/>
    <w:rsid w:val="00F36CEC"/>
    <w:rsid w:val="00F4628B"/>
    <w:rsid w:val="00F5513D"/>
    <w:rsid w:val="00F61672"/>
    <w:rsid w:val="00F90FFD"/>
    <w:rsid w:val="00FC7D3B"/>
    <w:rsid w:val="00FE680F"/>
    <w:rsid w:val="00FF30E4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1B07"/>
  <w15:docId w15:val="{6D8EEC31-3910-48F0-ACF3-91FECDE4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5DC4-863D-4D29-83BE-525DF0E2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Фалько</dc:creator>
  <cp:lastModifiedBy>Фалько</cp:lastModifiedBy>
  <cp:revision>9</cp:revision>
  <cp:lastPrinted>2020-10-01T03:55:00Z</cp:lastPrinted>
  <dcterms:created xsi:type="dcterms:W3CDTF">2020-10-14T08:00:00Z</dcterms:created>
  <dcterms:modified xsi:type="dcterms:W3CDTF">2020-10-22T03:57:00Z</dcterms:modified>
</cp:coreProperties>
</file>