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76F" w:rsidRPr="00BB4AD4" w:rsidRDefault="0050376F" w:rsidP="0050376F">
      <w:pPr>
        <w:jc w:val="center"/>
        <w:rPr>
          <w:rFonts w:ascii="Times New Roman" w:hAnsi="Times New Roman" w:cs="Times New Roman"/>
          <w:b/>
          <w:noProof/>
          <w:sz w:val="26"/>
          <w:szCs w:val="26"/>
        </w:rPr>
      </w:pPr>
      <w:r w:rsidRPr="00BB4AD4">
        <w:rPr>
          <w:rFonts w:ascii="Times New Roman" w:hAnsi="Times New Roman" w:cs="Times New Roman"/>
          <w:b/>
          <w:noProof/>
          <w:sz w:val="26"/>
          <w:szCs w:val="26"/>
          <w:lang w:eastAsia="ru-RU"/>
        </w:rPr>
        <w:drawing>
          <wp:inline distT="0" distB="0" distL="0" distR="0">
            <wp:extent cx="485140" cy="787400"/>
            <wp:effectExtent l="19050" t="0" r="0" b="0"/>
            <wp:docPr id="4"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6" cstate="print"/>
                    <a:srcRect/>
                    <a:stretch>
                      <a:fillRect/>
                    </a:stretch>
                  </pic:blipFill>
                  <pic:spPr bwMode="auto">
                    <a:xfrm>
                      <a:off x="0" y="0"/>
                      <a:ext cx="485140" cy="787400"/>
                    </a:xfrm>
                    <a:prstGeom prst="rect">
                      <a:avLst/>
                    </a:prstGeom>
                    <a:noFill/>
                    <a:ln w="9525">
                      <a:noFill/>
                      <a:miter lim="800000"/>
                      <a:headEnd/>
                      <a:tailEnd/>
                    </a:ln>
                  </pic:spPr>
                </pic:pic>
              </a:graphicData>
            </a:graphic>
          </wp:inline>
        </w:drawing>
      </w:r>
    </w:p>
    <w:p w:rsidR="0050376F" w:rsidRPr="00BB4AD4" w:rsidRDefault="0050376F" w:rsidP="00B613A0">
      <w:pPr>
        <w:spacing w:after="0"/>
        <w:jc w:val="center"/>
        <w:rPr>
          <w:rFonts w:ascii="Times New Roman" w:hAnsi="Times New Roman" w:cs="Times New Roman"/>
          <w:b/>
          <w:noProof/>
          <w:sz w:val="26"/>
          <w:szCs w:val="26"/>
        </w:rPr>
      </w:pPr>
      <w:r w:rsidRPr="00BB4AD4">
        <w:rPr>
          <w:rFonts w:ascii="Times New Roman" w:hAnsi="Times New Roman" w:cs="Times New Roman"/>
          <w:b/>
          <w:noProof/>
          <w:sz w:val="26"/>
          <w:szCs w:val="26"/>
        </w:rPr>
        <w:t>ШАРЫПОВСКИЙ ОКРУЖНОЙ СОВЕТ ДЕПУТАТОВ</w:t>
      </w:r>
    </w:p>
    <w:p w:rsidR="00B613A0" w:rsidRDefault="00B613A0" w:rsidP="00B613A0">
      <w:pPr>
        <w:spacing w:after="0"/>
        <w:jc w:val="center"/>
        <w:rPr>
          <w:rFonts w:ascii="Times New Roman" w:eastAsia="Calibri" w:hAnsi="Times New Roman" w:cs="Times New Roman"/>
          <w:b/>
          <w:sz w:val="26"/>
          <w:szCs w:val="26"/>
        </w:rPr>
      </w:pPr>
    </w:p>
    <w:p w:rsidR="004653EC" w:rsidRPr="00BB4AD4" w:rsidRDefault="0050376F" w:rsidP="00B613A0">
      <w:pPr>
        <w:spacing w:after="0"/>
        <w:jc w:val="center"/>
        <w:rPr>
          <w:rFonts w:ascii="Times New Roman" w:eastAsia="Calibri" w:hAnsi="Times New Roman" w:cs="Times New Roman"/>
          <w:b/>
          <w:sz w:val="26"/>
          <w:szCs w:val="26"/>
        </w:rPr>
      </w:pPr>
      <w:bookmarkStart w:id="0" w:name="_GoBack"/>
      <w:bookmarkEnd w:id="0"/>
      <w:r w:rsidRPr="00BB4AD4">
        <w:rPr>
          <w:rFonts w:ascii="Times New Roman" w:eastAsia="Calibri" w:hAnsi="Times New Roman" w:cs="Times New Roman"/>
          <w:b/>
          <w:sz w:val="26"/>
          <w:szCs w:val="26"/>
        </w:rPr>
        <w:t>РЕШЕНИЕ</w:t>
      </w:r>
    </w:p>
    <w:p w:rsidR="00DE33E6" w:rsidRPr="00BB4AD4" w:rsidRDefault="00DE33E6" w:rsidP="00B613A0">
      <w:pPr>
        <w:spacing w:after="0" w:line="240" w:lineRule="auto"/>
        <w:jc w:val="center"/>
        <w:rPr>
          <w:rFonts w:ascii="Times New Roman" w:eastAsia="Times New Roman" w:hAnsi="Times New Roman" w:cs="Times New Roman"/>
          <w:noProof/>
          <w:sz w:val="26"/>
          <w:szCs w:val="26"/>
          <w:lang w:eastAsia="ru-RU"/>
        </w:rPr>
      </w:pPr>
      <w:r w:rsidRPr="00BB4AD4">
        <w:rPr>
          <w:rFonts w:ascii="Times New Roman" w:eastAsia="Times New Roman" w:hAnsi="Times New Roman" w:cs="Times New Roman"/>
          <w:noProof/>
          <w:sz w:val="26"/>
          <w:szCs w:val="26"/>
          <w:lang w:eastAsia="ru-RU"/>
        </w:rPr>
        <w:t xml:space="preserve">                                         </w:t>
      </w:r>
      <w:r w:rsidR="00CF34B5" w:rsidRPr="00BB4AD4">
        <w:rPr>
          <w:rFonts w:ascii="Times New Roman" w:eastAsia="Times New Roman" w:hAnsi="Times New Roman" w:cs="Times New Roman"/>
          <w:noProof/>
          <w:sz w:val="26"/>
          <w:szCs w:val="26"/>
          <w:lang w:eastAsia="ru-RU"/>
        </w:rPr>
        <w:t xml:space="preserve">   </w:t>
      </w:r>
      <w:r w:rsidRPr="00BB4AD4">
        <w:rPr>
          <w:rFonts w:ascii="Times New Roman" w:eastAsia="Times New Roman" w:hAnsi="Times New Roman" w:cs="Times New Roman"/>
          <w:noProof/>
          <w:sz w:val="26"/>
          <w:szCs w:val="26"/>
          <w:lang w:eastAsia="ru-RU"/>
        </w:rPr>
        <w:t xml:space="preserve">                                                          </w:t>
      </w:r>
    </w:p>
    <w:p w:rsidR="004653EC" w:rsidRPr="00BB4AD4" w:rsidRDefault="008C0581" w:rsidP="00B613A0">
      <w:pPr>
        <w:spacing w:after="0" w:line="240" w:lineRule="auto"/>
        <w:rPr>
          <w:rFonts w:ascii="Times New Roman" w:eastAsia="Times New Roman" w:hAnsi="Times New Roman" w:cs="Times New Roman"/>
          <w:noProof/>
          <w:sz w:val="26"/>
          <w:szCs w:val="26"/>
          <w:lang w:eastAsia="ru-RU"/>
        </w:rPr>
      </w:pPr>
      <w:r w:rsidRPr="00BB4AD4">
        <w:rPr>
          <w:rFonts w:ascii="Times New Roman" w:eastAsia="Times New Roman" w:hAnsi="Times New Roman" w:cs="Times New Roman"/>
          <w:noProof/>
          <w:sz w:val="26"/>
          <w:szCs w:val="26"/>
          <w:lang w:eastAsia="ru-RU"/>
        </w:rPr>
        <w:t xml:space="preserve">11.11.2021г.         </w:t>
      </w:r>
      <w:r w:rsidR="004D2A02">
        <w:rPr>
          <w:rFonts w:ascii="Times New Roman" w:eastAsia="Times New Roman" w:hAnsi="Times New Roman" w:cs="Times New Roman"/>
          <w:noProof/>
          <w:sz w:val="26"/>
          <w:szCs w:val="26"/>
          <w:lang w:eastAsia="ru-RU"/>
        </w:rPr>
        <w:t xml:space="preserve">                               </w:t>
      </w:r>
      <w:r w:rsidR="004653EC" w:rsidRPr="00BB4AD4">
        <w:rPr>
          <w:rFonts w:ascii="Times New Roman" w:eastAsia="Times New Roman" w:hAnsi="Times New Roman" w:cs="Times New Roman"/>
          <w:noProof/>
          <w:sz w:val="26"/>
          <w:szCs w:val="26"/>
          <w:lang w:eastAsia="ru-RU"/>
        </w:rPr>
        <w:t xml:space="preserve">г. Шарыпово                           </w:t>
      </w:r>
      <w:r w:rsidR="0067059F" w:rsidRPr="00BB4AD4">
        <w:rPr>
          <w:rFonts w:ascii="Times New Roman" w:eastAsia="Times New Roman" w:hAnsi="Times New Roman" w:cs="Times New Roman"/>
          <w:noProof/>
          <w:sz w:val="26"/>
          <w:szCs w:val="26"/>
          <w:lang w:eastAsia="ru-RU"/>
        </w:rPr>
        <w:t xml:space="preserve">     </w:t>
      </w:r>
      <w:r w:rsidR="004653EC" w:rsidRPr="00BB4AD4">
        <w:rPr>
          <w:rFonts w:ascii="Times New Roman" w:eastAsia="Times New Roman" w:hAnsi="Times New Roman" w:cs="Times New Roman"/>
          <w:noProof/>
          <w:sz w:val="26"/>
          <w:szCs w:val="26"/>
          <w:lang w:eastAsia="ru-RU"/>
        </w:rPr>
        <w:t xml:space="preserve">  </w:t>
      </w:r>
      <w:r w:rsidR="00E71BBB" w:rsidRPr="00BB4AD4">
        <w:rPr>
          <w:rFonts w:ascii="Times New Roman" w:eastAsia="Times New Roman" w:hAnsi="Times New Roman" w:cs="Times New Roman"/>
          <w:noProof/>
          <w:sz w:val="26"/>
          <w:szCs w:val="26"/>
          <w:lang w:eastAsia="ru-RU"/>
        </w:rPr>
        <w:t xml:space="preserve">         </w:t>
      </w:r>
      <w:r w:rsidR="00B613A0">
        <w:rPr>
          <w:rFonts w:ascii="Times New Roman" w:eastAsia="Times New Roman" w:hAnsi="Times New Roman" w:cs="Times New Roman"/>
          <w:noProof/>
          <w:sz w:val="26"/>
          <w:szCs w:val="26"/>
          <w:lang w:eastAsia="ru-RU"/>
        </w:rPr>
        <w:t>№</w:t>
      </w:r>
      <w:r w:rsidR="004D2A02">
        <w:rPr>
          <w:rFonts w:ascii="Times New Roman" w:eastAsia="Times New Roman" w:hAnsi="Times New Roman" w:cs="Times New Roman"/>
          <w:noProof/>
          <w:sz w:val="26"/>
          <w:szCs w:val="26"/>
          <w:lang w:eastAsia="ru-RU"/>
        </w:rPr>
        <w:t>18-144р</w:t>
      </w:r>
    </w:p>
    <w:p w:rsidR="004653EC" w:rsidRPr="00BB4AD4" w:rsidRDefault="004653EC" w:rsidP="00B613A0">
      <w:pPr>
        <w:spacing w:after="0" w:line="240" w:lineRule="auto"/>
        <w:rPr>
          <w:rFonts w:ascii="Courier New" w:eastAsia="Times New Roman" w:hAnsi="Courier New" w:cs="Courier New"/>
          <w:b/>
          <w:noProof/>
          <w:sz w:val="26"/>
          <w:szCs w:val="26"/>
          <w:lang w:eastAsia="ru-RU"/>
        </w:rPr>
      </w:pPr>
    </w:p>
    <w:p w:rsidR="004653EC" w:rsidRPr="00BB4AD4" w:rsidRDefault="004653EC" w:rsidP="00B613A0">
      <w:pPr>
        <w:spacing w:after="0" w:line="240" w:lineRule="auto"/>
        <w:rPr>
          <w:rFonts w:ascii="Courier New" w:eastAsia="Times New Roman" w:hAnsi="Courier New" w:cs="Courier New"/>
          <w:b/>
          <w:noProof/>
          <w:sz w:val="26"/>
          <w:szCs w:val="26"/>
          <w:lang w:eastAsia="ru-RU"/>
        </w:rPr>
      </w:pPr>
    </w:p>
    <w:p w:rsidR="005E7E00" w:rsidRPr="00BB4AD4" w:rsidRDefault="005E7E00" w:rsidP="005E7E00">
      <w:pPr>
        <w:spacing w:after="0" w:line="240" w:lineRule="auto"/>
        <w:jc w:val="both"/>
        <w:rPr>
          <w:rFonts w:ascii="Times New Roman" w:eastAsia="Times New Roman" w:hAnsi="Times New Roman" w:cs="Times New Roman"/>
          <w:sz w:val="26"/>
          <w:szCs w:val="26"/>
          <w:lang w:eastAsia="ru-RU"/>
        </w:rPr>
      </w:pPr>
      <w:r w:rsidRPr="00BB4AD4">
        <w:rPr>
          <w:rFonts w:ascii="Times New Roman" w:eastAsia="Times New Roman" w:hAnsi="Times New Roman" w:cs="Times New Roman"/>
          <w:sz w:val="26"/>
          <w:szCs w:val="26"/>
          <w:lang w:eastAsia="ru-RU"/>
        </w:rPr>
        <w:t xml:space="preserve">О рассмотрении проекта Решения о внесении изменений в Устав Шарыповского </w:t>
      </w:r>
      <w:r w:rsidR="0050376F" w:rsidRPr="00BB4AD4">
        <w:rPr>
          <w:rFonts w:ascii="Times New Roman" w:eastAsia="Times New Roman" w:hAnsi="Times New Roman" w:cs="Times New Roman"/>
          <w:sz w:val="26"/>
          <w:szCs w:val="26"/>
          <w:lang w:eastAsia="ru-RU"/>
        </w:rPr>
        <w:t>муниципального округа Красноярского края</w:t>
      </w:r>
      <w:r w:rsidRPr="00BB4AD4">
        <w:rPr>
          <w:rFonts w:ascii="Times New Roman" w:eastAsia="Times New Roman" w:hAnsi="Times New Roman" w:cs="Times New Roman"/>
          <w:sz w:val="26"/>
          <w:szCs w:val="26"/>
          <w:lang w:eastAsia="ru-RU"/>
        </w:rPr>
        <w:t xml:space="preserve"> и назначении публичных слушаний </w:t>
      </w:r>
    </w:p>
    <w:p w:rsidR="00CF34B5" w:rsidRPr="00BB4AD4" w:rsidRDefault="008D25A6" w:rsidP="008D25A6">
      <w:pPr>
        <w:spacing w:after="0" w:line="240" w:lineRule="auto"/>
        <w:jc w:val="both"/>
        <w:rPr>
          <w:rFonts w:ascii="Times New Roman" w:eastAsia="Times New Roman" w:hAnsi="Times New Roman" w:cs="Times New Roman"/>
          <w:sz w:val="26"/>
          <w:szCs w:val="26"/>
          <w:lang w:eastAsia="ru-RU"/>
        </w:rPr>
      </w:pPr>
      <w:r w:rsidRPr="00BB4AD4">
        <w:rPr>
          <w:rFonts w:ascii="Times New Roman" w:eastAsia="Times New Roman" w:hAnsi="Times New Roman" w:cs="Times New Roman"/>
          <w:sz w:val="26"/>
          <w:szCs w:val="26"/>
          <w:lang w:eastAsia="ru-RU"/>
        </w:rPr>
        <w:t xml:space="preserve"> </w:t>
      </w:r>
    </w:p>
    <w:p w:rsidR="007F69C7" w:rsidRPr="00BB4AD4" w:rsidRDefault="007F69C7" w:rsidP="004653EC">
      <w:pPr>
        <w:spacing w:after="0" w:line="240" w:lineRule="auto"/>
        <w:jc w:val="both"/>
        <w:rPr>
          <w:rFonts w:ascii="Times New Roman" w:eastAsia="Times New Roman" w:hAnsi="Times New Roman" w:cs="Times New Roman"/>
          <w:sz w:val="26"/>
          <w:szCs w:val="26"/>
          <w:lang w:eastAsia="ru-RU"/>
        </w:rPr>
      </w:pPr>
    </w:p>
    <w:p w:rsidR="00455429" w:rsidRPr="00BB4AD4" w:rsidRDefault="008D25A6" w:rsidP="00455429">
      <w:pPr>
        <w:spacing w:after="0" w:line="240" w:lineRule="auto"/>
        <w:ind w:firstLine="709"/>
        <w:jc w:val="both"/>
        <w:rPr>
          <w:rFonts w:ascii="Times New Roman" w:eastAsia="Times New Roman" w:hAnsi="Times New Roman" w:cs="Times New Roman"/>
          <w:sz w:val="26"/>
          <w:szCs w:val="26"/>
          <w:lang w:eastAsia="ru-RU"/>
        </w:rPr>
      </w:pPr>
      <w:r w:rsidRPr="00BB4AD4">
        <w:rPr>
          <w:rFonts w:ascii="Times New Roman" w:hAnsi="Times New Roman" w:cs="Times New Roman"/>
          <w:sz w:val="26"/>
          <w:szCs w:val="26"/>
        </w:rPr>
        <w:t xml:space="preserve">В целях приведения Устава Шарыповского </w:t>
      </w:r>
      <w:r w:rsidR="0050376F" w:rsidRPr="00BB4AD4">
        <w:rPr>
          <w:rFonts w:ascii="Times New Roman" w:eastAsia="Times New Roman" w:hAnsi="Times New Roman" w:cs="Times New Roman"/>
          <w:sz w:val="26"/>
          <w:szCs w:val="26"/>
          <w:lang w:eastAsia="ru-RU"/>
        </w:rPr>
        <w:t>муниципального округа Красноярского края</w:t>
      </w:r>
      <w:r w:rsidRPr="00BB4AD4">
        <w:rPr>
          <w:rFonts w:ascii="Times New Roman" w:hAnsi="Times New Roman" w:cs="Times New Roman"/>
          <w:sz w:val="26"/>
          <w:szCs w:val="26"/>
        </w:rPr>
        <w:t xml:space="preserve"> в соответствие с Федеральным законом от 06.10.2003г. № 131-ФЗ «Об общих принципах организации местного самоуправления в Российской Федерации</w:t>
      </w:r>
      <w:r w:rsidRPr="00BB4AD4">
        <w:rPr>
          <w:rFonts w:ascii="Times New Roman" w:hAnsi="Times New Roman" w:cs="Times New Roman"/>
          <w:b/>
          <w:sz w:val="26"/>
          <w:szCs w:val="26"/>
        </w:rPr>
        <w:t>»</w:t>
      </w:r>
      <w:r w:rsidRPr="00BB4AD4">
        <w:rPr>
          <w:rFonts w:ascii="Times New Roman" w:hAnsi="Times New Roman" w:cs="Times New Roman"/>
          <w:sz w:val="26"/>
          <w:szCs w:val="26"/>
        </w:rPr>
        <w:t>,</w:t>
      </w:r>
      <w:r w:rsidRPr="00BB4AD4">
        <w:rPr>
          <w:rFonts w:ascii="Times New Roman" w:hAnsi="Times New Roman" w:cs="Times New Roman"/>
          <w:b/>
          <w:sz w:val="26"/>
          <w:szCs w:val="26"/>
        </w:rPr>
        <w:t xml:space="preserve"> </w:t>
      </w:r>
      <w:r w:rsidRPr="00BB4AD4">
        <w:rPr>
          <w:rStyle w:val="a5"/>
          <w:rFonts w:ascii="Times New Roman" w:hAnsi="Times New Roman" w:cs="Times New Roman"/>
          <w:b w:val="0"/>
          <w:sz w:val="26"/>
          <w:szCs w:val="26"/>
        </w:rPr>
        <w:t>р</w:t>
      </w:r>
      <w:r w:rsidR="004653EC" w:rsidRPr="00BB4AD4">
        <w:rPr>
          <w:rFonts w:ascii="Times New Roman" w:eastAsia="Times New Roman" w:hAnsi="Times New Roman" w:cs="Times New Roman"/>
          <w:sz w:val="26"/>
          <w:szCs w:val="26"/>
          <w:lang w:eastAsia="ru-RU"/>
        </w:rPr>
        <w:t>уководствуясь стать</w:t>
      </w:r>
      <w:r w:rsidR="00594A0A" w:rsidRPr="00BB4AD4">
        <w:rPr>
          <w:rFonts w:ascii="Times New Roman" w:eastAsia="Times New Roman" w:hAnsi="Times New Roman" w:cs="Times New Roman"/>
          <w:sz w:val="26"/>
          <w:szCs w:val="26"/>
          <w:lang w:eastAsia="ru-RU"/>
        </w:rPr>
        <w:t>ями</w:t>
      </w:r>
      <w:r w:rsidR="0050376F" w:rsidRPr="00BB4AD4">
        <w:rPr>
          <w:rFonts w:ascii="Times New Roman" w:eastAsia="Times New Roman" w:hAnsi="Times New Roman" w:cs="Times New Roman"/>
          <w:sz w:val="26"/>
          <w:szCs w:val="26"/>
          <w:lang w:eastAsia="ru-RU"/>
        </w:rPr>
        <w:t xml:space="preserve"> 23, 3</w:t>
      </w:r>
      <w:r w:rsidR="00D226E1" w:rsidRPr="00BB4AD4">
        <w:rPr>
          <w:rFonts w:ascii="Times New Roman" w:eastAsia="Times New Roman" w:hAnsi="Times New Roman" w:cs="Times New Roman"/>
          <w:sz w:val="26"/>
          <w:szCs w:val="26"/>
          <w:lang w:eastAsia="ru-RU"/>
        </w:rPr>
        <w:t xml:space="preserve">7 Устава Шарыповского </w:t>
      </w:r>
      <w:r w:rsidR="0050376F" w:rsidRPr="00BB4AD4">
        <w:rPr>
          <w:rFonts w:ascii="Times New Roman" w:eastAsia="Times New Roman" w:hAnsi="Times New Roman" w:cs="Times New Roman"/>
          <w:sz w:val="26"/>
          <w:szCs w:val="26"/>
          <w:lang w:eastAsia="ru-RU"/>
        </w:rPr>
        <w:t>муниципального округа</w:t>
      </w:r>
      <w:r w:rsidR="00D226E1" w:rsidRPr="00BB4AD4">
        <w:rPr>
          <w:rFonts w:ascii="Times New Roman" w:eastAsia="Times New Roman" w:hAnsi="Times New Roman" w:cs="Times New Roman"/>
          <w:sz w:val="26"/>
          <w:szCs w:val="26"/>
          <w:lang w:eastAsia="ru-RU"/>
        </w:rPr>
        <w:t xml:space="preserve">, </w:t>
      </w:r>
      <w:r w:rsidR="004653EC" w:rsidRPr="00BB4AD4">
        <w:rPr>
          <w:rFonts w:ascii="Times New Roman" w:eastAsia="Times New Roman" w:hAnsi="Times New Roman" w:cs="Times New Roman"/>
          <w:sz w:val="26"/>
          <w:szCs w:val="26"/>
          <w:lang w:eastAsia="ru-RU"/>
        </w:rPr>
        <w:t xml:space="preserve">Шарыповский </w:t>
      </w:r>
      <w:r w:rsidR="0050376F" w:rsidRPr="00BB4AD4">
        <w:rPr>
          <w:rFonts w:ascii="Times New Roman" w:eastAsia="Times New Roman" w:hAnsi="Times New Roman" w:cs="Times New Roman"/>
          <w:sz w:val="26"/>
          <w:szCs w:val="26"/>
          <w:lang w:eastAsia="ru-RU"/>
        </w:rPr>
        <w:t>окружной</w:t>
      </w:r>
      <w:r w:rsidR="004653EC" w:rsidRPr="00BB4AD4">
        <w:rPr>
          <w:rFonts w:ascii="Times New Roman" w:eastAsia="Times New Roman" w:hAnsi="Times New Roman" w:cs="Times New Roman"/>
          <w:sz w:val="26"/>
          <w:szCs w:val="26"/>
          <w:lang w:eastAsia="ru-RU"/>
        </w:rPr>
        <w:t xml:space="preserve"> Совет депутатов </w:t>
      </w:r>
    </w:p>
    <w:p w:rsidR="007F69C7" w:rsidRPr="00BB4AD4" w:rsidRDefault="004653EC" w:rsidP="00455429">
      <w:pPr>
        <w:spacing w:after="0" w:line="240" w:lineRule="auto"/>
        <w:jc w:val="both"/>
        <w:rPr>
          <w:rFonts w:ascii="Times New Roman" w:eastAsia="Times New Roman" w:hAnsi="Times New Roman" w:cs="Times New Roman"/>
          <w:sz w:val="26"/>
          <w:szCs w:val="26"/>
          <w:lang w:eastAsia="ru-RU"/>
        </w:rPr>
      </w:pPr>
      <w:r w:rsidRPr="00BB4AD4">
        <w:rPr>
          <w:rFonts w:ascii="Times New Roman" w:eastAsia="Times New Roman" w:hAnsi="Times New Roman" w:cs="Times New Roman"/>
          <w:sz w:val="26"/>
          <w:szCs w:val="26"/>
          <w:lang w:eastAsia="ru-RU"/>
        </w:rPr>
        <w:t>РЕШИЛ:</w:t>
      </w:r>
    </w:p>
    <w:p w:rsidR="00E46939" w:rsidRPr="00BB4AD4" w:rsidRDefault="008D25A6" w:rsidP="00E46939">
      <w:pPr>
        <w:pStyle w:val="a6"/>
        <w:numPr>
          <w:ilvl w:val="0"/>
          <w:numId w:val="2"/>
        </w:numPr>
        <w:tabs>
          <w:tab w:val="left" w:pos="993"/>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BB4AD4">
        <w:rPr>
          <w:rFonts w:ascii="Times New Roman" w:hAnsi="Times New Roman" w:cs="Times New Roman"/>
          <w:sz w:val="26"/>
          <w:szCs w:val="26"/>
        </w:rPr>
        <w:t>Внести в Устав</w:t>
      </w:r>
      <w:r w:rsidRPr="00BB4AD4">
        <w:rPr>
          <w:rFonts w:ascii="Times New Roman" w:hAnsi="Times New Roman" w:cs="Times New Roman"/>
          <w:i/>
          <w:sz w:val="26"/>
          <w:szCs w:val="26"/>
        </w:rPr>
        <w:t xml:space="preserve"> </w:t>
      </w:r>
      <w:r w:rsidRPr="00BB4AD4">
        <w:rPr>
          <w:rFonts w:ascii="Times New Roman" w:hAnsi="Times New Roman" w:cs="Times New Roman"/>
          <w:sz w:val="26"/>
          <w:szCs w:val="26"/>
        </w:rPr>
        <w:t xml:space="preserve">Шарыповского </w:t>
      </w:r>
      <w:r w:rsidR="0050376F" w:rsidRPr="00BB4AD4">
        <w:rPr>
          <w:rFonts w:ascii="Times New Roman" w:hAnsi="Times New Roman" w:cs="Times New Roman"/>
          <w:sz w:val="26"/>
          <w:szCs w:val="26"/>
        </w:rPr>
        <w:t>муниципального округа</w:t>
      </w:r>
      <w:r w:rsidR="00D226E1" w:rsidRPr="00BB4AD4">
        <w:rPr>
          <w:rFonts w:ascii="Times New Roman" w:hAnsi="Times New Roman" w:cs="Times New Roman"/>
          <w:sz w:val="26"/>
          <w:szCs w:val="26"/>
        </w:rPr>
        <w:t xml:space="preserve"> Красноярского края (далее – Устав)</w:t>
      </w:r>
      <w:r w:rsidRPr="00BB4AD4">
        <w:rPr>
          <w:rFonts w:ascii="Times New Roman" w:hAnsi="Times New Roman" w:cs="Times New Roman"/>
          <w:i/>
          <w:sz w:val="26"/>
          <w:szCs w:val="26"/>
        </w:rPr>
        <w:t xml:space="preserve"> </w:t>
      </w:r>
      <w:r w:rsidRPr="00BB4AD4">
        <w:rPr>
          <w:rFonts w:ascii="Times New Roman" w:hAnsi="Times New Roman" w:cs="Times New Roman"/>
          <w:sz w:val="26"/>
          <w:szCs w:val="26"/>
        </w:rPr>
        <w:t>следующие изменения:</w:t>
      </w:r>
    </w:p>
    <w:p w:rsidR="00E46939" w:rsidRPr="00BB4AD4" w:rsidRDefault="006E22AC" w:rsidP="00E46939">
      <w:pPr>
        <w:pStyle w:val="a6"/>
        <w:tabs>
          <w:tab w:val="left" w:pos="993"/>
        </w:tabs>
        <w:autoSpaceDE w:val="0"/>
        <w:autoSpaceDN w:val="0"/>
        <w:adjustRightInd w:val="0"/>
        <w:spacing w:after="0" w:line="240" w:lineRule="auto"/>
        <w:ind w:left="709"/>
        <w:jc w:val="both"/>
        <w:outlineLvl w:val="0"/>
        <w:rPr>
          <w:rFonts w:ascii="Times New Roman" w:hAnsi="Times New Roman" w:cs="Times New Roman"/>
          <w:sz w:val="26"/>
          <w:szCs w:val="26"/>
        </w:rPr>
      </w:pPr>
      <w:r w:rsidRPr="00BB4AD4">
        <w:rPr>
          <w:rFonts w:ascii="Times New Roman" w:hAnsi="Times New Roman" w:cs="Times New Roman"/>
          <w:sz w:val="26"/>
          <w:szCs w:val="26"/>
        </w:rPr>
        <w:t xml:space="preserve">1.1. </w:t>
      </w:r>
      <w:r w:rsidR="00E46939" w:rsidRPr="00BB4AD4">
        <w:rPr>
          <w:rFonts w:ascii="Times New Roman" w:hAnsi="Times New Roman" w:cs="Times New Roman"/>
          <w:sz w:val="26"/>
          <w:szCs w:val="26"/>
        </w:rPr>
        <w:t>Пункт 5 части 1 статьи 7 Устава изложить в следующей редакции:</w:t>
      </w:r>
    </w:p>
    <w:p w:rsidR="00D360D3" w:rsidRPr="00BB4AD4" w:rsidRDefault="00E46939" w:rsidP="00E46939">
      <w:pPr>
        <w:tabs>
          <w:tab w:val="left" w:pos="993"/>
        </w:tabs>
        <w:autoSpaceDE w:val="0"/>
        <w:autoSpaceDN w:val="0"/>
        <w:adjustRightInd w:val="0"/>
        <w:spacing w:after="0" w:line="240" w:lineRule="auto"/>
        <w:ind w:firstLine="709"/>
        <w:jc w:val="both"/>
        <w:outlineLvl w:val="0"/>
        <w:rPr>
          <w:rFonts w:ascii="Times New Roman" w:hAnsi="Times New Roman" w:cs="Times New Roman"/>
          <w:sz w:val="26"/>
          <w:szCs w:val="26"/>
        </w:rPr>
      </w:pPr>
      <w:r w:rsidRPr="00BB4AD4">
        <w:rPr>
          <w:rFonts w:ascii="Times New Roman" w:hAnsi="Times New Roman" w:cs="Times New Roman"/>
          <w:sz w:val="26"/>
          <w:szCs w:val="26"/>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E46939" w:rsidRPr="00BB4AD4" w:rsidRDefault="006E22AC"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1.2.</w:t>
      </w:r>
      <w:r w:rsidR="00E46939" w:rsidRPr="00BB4AD4">
        <w:rPr>
          <w:rFonts w:ascii="Times New Roman" w:hAnsi="Times New Roman" w:cs="Times New Roman"/>
          <w:sz w:val="26"/>
          <w:szCs w:val="26"/>
        </w:rPr>
        <w:t xml:space="preserve"> Пункт 6 части 1 статьи 7 Устава изложить в следующей редакции:</w:t>
      </w:r>
    </w:p>
    <w:p w:rsidR="00D360D3" w:rsidRPr="00BB4AD4" w:rsidRDefault="00E46939"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«6) 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D360D3" w:rsidRPr="00BB4AD4">
        <w:rPr>
          <w:rFonts w:ascii="Times New Roman" w:hAnsi="Times New Roman" w:cs="Times New Roman"/>
          <w:sz w:val="26"/>
          <w:szCs w:val="26"/>
        </w:rPr>
        <w:t xml:space="preserve"> </w:t>
      </w:r>
    </w:p>
    <w:p w:rsidR="00E46939" w:rsidRPr="00BB4AD4" w:rsidRDefault="00D360D3"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1.3.</w:t>
      </w:r>
      <w:r w:rsidR="00E46939" w:rsidRPr="00BB4AD4">
        <w:rPr>
          <w:rFonts w:ascii="Times New Roman" w:hAnsi="Times New Roman" w:cs="Times New Roman"/>
          <w:sz w:val="26"/>
          <w:szCs w:val="26"/>
        </w:rPr>
        <w:t xml:space="preserve"> Пункт 27 части 1 статьи 7 Устава изложить в следующей редакции:</w:t>
      </w:r>
    </w:p>
    <w:p w:rsidR="00D360D3" w:rsidRPr="00BB4AD4" w:rsidRDefault="00E46939"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«27) утверждение правил благоустройства территории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в соответствии с указанными </w:t>
      </w:r>
      <w:r w:rsidRPr="00BB4AD4">
        <w:rPr>
          <w:rFonts w:ascii="Times New Roman" w:hAnsi="Times New Roman" w:cs="Times New Roman"/>
          <w:sz w:val="26"/>
          <w:szCs w:val="26"/>
        </w:rPr>
        <w:lastRenderedPageBreak/>
        <w:t>правилами, а также организация использования, охраны, защиты, воспроизводства лесов, лесов особо охраняемых природных территорий, расположенных в границах муниципального округа;».</w:t>
      </w:r>
    </w:p>
    <w:p w:rsidR="00E46939" w:rsidRPr="00BB4AD4" w:rsidRDefault="00D360D3"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1.4. </w:t>
      </w:r>
      <w:r w:rsidR="00E46939" w:rsidRPr="00BB4AD4">
        <w:rPr>
          <w:rFonts w:ascii="Times New Roman" w:hAnsi="Times New Roman" w:cs="Times New Roman"/>
          <w:sz w:val="26"/>
          <w:szCs w:val="26"/>
        </w:rPr>
        <w:t>Пункт 33 части 1 статьи 7 Устава изложить в следующей редакции:</w:t>
      </w:r>
    </w:p>
    <w:p w:rsidR="00DE18C0" w:rsidRPr="00BB4AD4" w:rsidRDefault="00E46939" w:rsidP="00E46939">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«33) создание, развитие и обеспечение охраны лечебно-оздоровительных местностей и курортов местного значения на территории муниципального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754A41" w:rsidRPr="00BB4AD4" w:rsidRDefault="00DE18C0"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1.5. </w:t>
      </w:r>
      <w:r w:rsidR="00754A41" w:rsidRPr="00BB4AD4">
        <w:rPr>
          <w:rFonts w:ascii="Times New Roman" w:hAnsi="Times New Roman" w:cs="Times New Roman"/>
          <w:sz w:val="26"/>
          <w:szCs w:val="26"/>
        </w:rPr>
        <w:t>Часть 1 статьи 7 Устава дополнить пунктом 44 следующего содержания:</w:t>
      </w:r>
    </w:p>
    <w:p w:rsidR="00D360D3"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«44) принятие решений и проведение на территории муниципального,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754A41" w:rsidRPr="00BB4AD4" w:rsidRDefault="00DE18C0"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1.6. </w:t>
      </w:r>
      <w:r w:rsidR="00754A41" w:rsidRPr="00BB4AD4">
        <w:rPr>
          <w:rFonts w:ascii="Times New Roman" w:hAnsi="Times New Roman" w:cs="Times New Roman"/>
          <w:sz w:val="26"/>
          <w:szCs w:val="26"/>
        </w:rPr>
        <w:t>Часть 1 статьи 8 Устава дополнить пунктом 20 следующего содержания:</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1.7. Пункт 9 части 2 статьи 14 Устава изложить в следующей редакции:</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1.8. Пункт 7 части 2 статьи 25 Устава изложить в следующей редакции: </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54A41"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 1.9. Часть 3 статьи 31 Устава изложить в следующей редакции:</w:t>
      </w:r>
    </w:p>
    <w:p w:rsidR="00E46939" w:rsidRPr="00BB4AD4" w:rsidRDefault="00754A41"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«3. Организация и осуществление видов муниципального контроля регулируются Федеральным </w:t>
      </w:r>
      <w:hyperlink r:id="rId7" w:history="1">
        <w:r w:rsidRPr="00BB4AD4">
          <w:rPr>
            <w:rFonts w:ascii="Times New Roman" w:hAnsi="Times New Roman" w:cs="Times New Roman"/>
            <w:sz w:val="26"/>
            <w:szCs w:val="26"/>
          </w:rPr>
          <w:t>законом</w:t>
        </w:r>
      </w:hyperlink>
      <w:r w:rsidRPr="00BB4AD4">
        <w:rPr>
          <w:rFonts w:ascii="Times New Roman" w:hAnsi="Times New Roman" w:cs="Times New Roman"/>
          <w:sz w:val="26"/>
          <w:szCs w:val="26"/>
        </w:rPr>
        <w:t xml:space="preserve"> от 31 июля 2020 года N 248-ФЗ "О государственном контроле (надзоре) и муниципальном контроле в Российской Федерации".».</w:t>
      </w:r>
    </w:p>
    <w:p w:rsidR="00E46939" w:rsidRPr="00BB4AD4" w:rsidRDefault="00754A41" w:rsidP="00E46939">
      <w:pPr>
        <w:pStyle w:val="a6"/>
        <w:tabs>
          <w:tab w:val="left" w:pos="993"/>
        </w:tabs>
        <w:autoSpaceDE w:val="0"/>
        <w:autoSpaceDN w:val="0"/>
        <w:adjustRightInd w:val="0"/>
        <w:spacing w:after="0" w:line="240" w:lineRule="auto"/>
        <w:ind w:left="709"/>
        <w:jc w:val="both"/>
        <w:outlineLvl w:val="0"/>
        <w:rPr>
          <w:rFonts w:ascii="Times New Roman" w:hAnsi="Times New Roman" w:cs="Times New Roman"/>
          <w:sz w:val="26"/>
          <w:szCs w:val="26"/>
        </w:rPr>
      </w:pPr>
      <w:r w:rsidRPr="00BB4AD4">
        <w:rPr>
          <w:rFonts w:ascii="Times New Roman" w:hAnsi="Times New Roman" w:cs="Times New Roman"/>
          <w:sz w:val="26"/>
          <w:szCs w:val="26"/>
        </w:rPr>
        <w:t xml:space="preserve">1.10. </w:t>
      </w:r>
      <w:r w:rsidR="00E46939" w:rsidRPr="00BB4AD4">
        <w:rPr>
          <w:rFonts w:ascii="Times New Roman" w:hAnsi="Times New Roman" w:cs="Times New Roman"/>
          <w:sz w:val="26"/>
          <w:szCs w:val="26"/>
        </w:rPr>
        <w:t>Часть 2 статьи 74 Устава изложить в следующей редакции:</w:t>
      </w:r>
    </w:p>
    <w:p w:rsidR="006E22AC" w:rsidRPr="00BB4AD4" w:rsidRDefault="00E46939" w:rsidP="00754A41">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«2. Глава округа обязан опубликовать зарегистрированные устав муниципального округа, муниципальный правовой акт о внесении изменений и дополнений в устав муниципального округа в течение семи дней со дня уведомления о включении сведений об уставе муниципального округа, муниципальном правовом </w:t>
      </w:r>
      <w:r w:rsidRPr="00BB4AD4">
        <w:rPr>
          <w:rFonts w:ascii="Times New Roman" w:hAnsi="Times New Roman" w:cs="Times New Roman"/>
          <w:sz w:val="26"/>
          <w:szCs w:val="26"/>
        </w:rPr>
        <w:lastRenderedPageBreak/>
        <w:t>акте о внесении изменений в устав муниципального округа в государственный реестр уставов муниципальных образований Красноярского края.».</w:t>
      </w:r>
    </w:p>
    <w:p w:rsidR="005E7E00" w:rsidRPr="00BB4AD4" w:rsidRDefault="005E7E00" w:rsidP="00E77EBB">
      <w:pPr>
        <w:autoSpaceDE w:val="0"/>
        <w:autoSpaceDN w:val="0"/>
        <w:adjustRightInd w:val="0"/>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2. Назначить публичные слушания по проекту решения Шарыповского </w:t>
      </w:r>
      <w:r w:rsidR="00754A41" w:rsidRPr="00BB4AD4">
        <w:rPr>
          <w:rFonts w:ascii="Times New Roman" w:hAnsi="Times New Roman" w:cs="Times New Roman"/>
          <w:sz w:val="26"/>
          <w:szCs w:val="26"/>
        </w:rPr>
        <w:t>окружного</w:t>
      </w:r>
      <w:r w:rsidRPr="00BB4AD4">
        <w:rPr>
          <w:rFonts w:ascii="Times New Roman" w:hAnsi="Times New Roman" w:cs="Times New Roman"/>
          <w:sz w:val="26"/>
          <w:szCs w:val="26"/>
        </w:rPr>
        <w:t xml:space="preserve"> Совета депутатов «О внесении изменений в Устав Шарыповского </w:t>
      </w:r>
      <w:r w:rsidR="00754A41" w:rsidRPr="00BB4AD4">
        <w:rPr>
          <w:rFonts w:ascii="Times New Roman" w:hAnsi="Times New Roman" w:cs="Times New Roman"/>
          <w:sz w:val="26"/>
          <w:szCs w:val="26"/>
        </w:rPr>
        <w:t>муниципального округа Красноярского края</w:t>
      </w:r>
      <w:r w:rsidRPr="00BB4AD4">
        <w:rPr>
          <w:rFonts w:ascii="Times New Roman" w:hAnsi="Times New Roman" w:cs="Times New Roman"/>
          <w:sz w:val="26"/>
          <w:szCs w:val="26"/>
        </w:rPr>
        <w:t xml:space="preserve">» на </w:t>
      </w:r>
      <w:r w:rsidR="008C0581" w:rsidRPr="00BB4AD4">
        <w:rPr>
          <w:rFonts w:ascii="Times New Roman" w:hAnsi="Times New Roman" w:cs="Times New Roman"/>
          <w:sz w:val="26"/>
          <w:szCs w:val="26"/>
        </w:rPr>
        <w:t>16</w:t>
      </w:r>
      <w:r w:rsidR="00754A41" w:rsidRPr="00BB4AD4">
        <w:rPr>
          <w:rFonts w:ascii="Times New Roman" w:hAnsi="Times New Roman" w:cs="Times New Roman"/>
          <w:sz w:val="26"/>
          <w:szCs w:val="26"/>
        </w:rPr>
        <w:t xml:space="preserve"> декабря</w:t>
      </w:r>
      <w:r w:rsidRPr="00BB4AD4">
        <w:rPr>
          <w:rFonts w:ascii="Times New Roman" w:hAnsi="Times New Roman" w:cs="Times New Roman"/>
          <w:sz w:val="26"/>
          <w:szCs w:val="26"/>
        </w:rPr>
        <w:t xml:space="preserve"> 20</w:t>
      </w:r>
      <w:r w:rsidR="00754A41" w:rsidRPr="00BB4AD4">
        <w:rPr>
          <w:rFonts w:ascii="Times New Roman" w:hAnsi="Times New Roman" w:cs="Times New Roman"/>
          <w:sz w:val="26"/>
          <w:szCs w:val="26"/>
        </w:rPr>
        <w:t>21</w:t>
      </w:r>
      <w:r w:rsidRPr="00BB4AD4">
        <w:rPr>
          <w:rFonts w:ascii="Times New Roman" w:hAnsi="Times New Roman" w:cs="Times New Roman"/>
          <w:sz w:val="26"/>
          <w:szCs w:val="26"/>
        </w:rPr>
        <w:t xml:space="preserve"> года в </w:t>
      </w:r>
      <w:r w:rsidR="008C0581" w:rsidRPr="00BB4AD4">
        <w:rPr>
          <w:rFonts w:ascii="Times New Roman" w:hAnsi="Times New Roman" w:cs="Times New Roman"/>
          <w:sz w:val="26"/>
          <w:szCs w:val="26"/>
        </w:rPr>
        <w:t xml:space="preserve">11 </w:t>
      </w:r>
      <w:r w:rsidRPr="00BB4AD4">
        <w:rPr>
          <w:rFonts w:ascii="Times New Roman" w:hAnsi="Times New Roman" w:cs="Times New Roman"/>
          <w:sz w:val="26"/>
          <w:szCs w:val="26"/>
        </w:rPr>
        <w:t>часов по адресу: г.</w:t>
      </w:r>
      <w:r w:rsidR="008C0581" w:rsidRPr="00BB4AD4">
        <w:rPr>
          <w:rFonts w:ascii="Times New Roman" w:hAnsi="Times New Roman" w:cs="Times New Roman"/>
          <w:sz w:val="26"/>
          <w:szCs w:val="26"/>
        </w:rPr>
        <w:t xml:space="preserve"> </w:t>
      </w:r>
      <w:r w:rsidRPr="00BB4AD4">
        <w:rPr>
          <w:rFonts w:ascii="Times New Roman" w:hAnsi="Times New Roman" w:cs="Times New Roman"/>
          <w:sz w:val="26"/>
          <w:szCs w:val="26"/>
        </w:rPr>
        <w:t>Шарыпово, пл.</w:t>
      </w:r>
      <w:r w:rsidR="008C0581" w:rsidRPr="00BB4AD4">
        <w:rPr>
          <w:rFonts w:ascii="Times New Roman" w:hAnsi="Times New Roman" w:cs="Times New Roman"/>
          <w:sz w:val="26"/>
          <w:szCs w:val="26"/>
        </w:rPr>
        <w:t xml:space="preserve"> </w:t>
      </w:r>
      <w:r w:rsidRPr="00BB4AD4">
        <w:rPr>
          <w:rFonts w:ascii="Times New Roman" w:hAnsi="Times New Roman" w:cs="Times New Roman"/>
          <w:sz w:val="26"/>
          <w:szCs w:val="26"/>
        </w:rPr>
        <w:t>Революции 7</w:t>
      </w:r>
      <w:r w:rsidR="008C0581" w:rsidRPr="00BB4AD4">
        <w:rPr>
          <w:rFonts w:ascii="Times New Roman" w:hAnsi="Times New Roman" w:cs="Times New Roman"/>
          <w:sz w:val="26"/>
          <w:szCs w:val="26"/>
        </w:rPr>
        <w:t>А</w:t>
      </w:r>
      <w:r w:rsidRPr="00BB4AD4">
        <w:rPr>
          <w:rFonts w:ascii="Times New Roman" w:hAnsi="Times New Roman" w:cs="Times New Roman"/>
          <w:sz w:val="26"/>
          <w:szCs w:val="26"/>
        </w:rPr>
        <w:t xml:space="preserve">, администрация Шарыповского </w:t>
      </w:r>
      <w:r w:rsidR="00754A41" w:rsidRPr="00BB4AD4">
        <w:rPr>
          <w:rFonts w:ascii="Times New Roman" w:hAnsi="Times New Roman" w:cs="Times New Roman"/>
          <w:sz w:val="26"/>
          <w:szCs w:val="26"/>
        </w:rPr>
        <w:t>муниципального округа</w:t>
      </w:r>
      <w:r w:rsidRPr="00BB4AD4">
        <w:rPr>
          <w:rFonts w:ascii="Times New Roman" w:hAnsi="Times New Roman" w:cs="Times New Roman"/>
          <w:sz w:val="26"/>
          <w:szCs w:val="26"/>
        </w:rPr>
        <w:t xml:space="preserve">, кабинет 302. </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3. Определить председательствующим на публичных слушаниях Варжинскую Татьяну Викторовну, председателя Шарыповского </w:t>
      </w:r>
      <w:r w:rsidR="00754A41" w:rsidRPr="00BB4AD4">
        <w:rPr>
          <w:rFonts w:ascii="Times New Roman" w:hAnsi="Times New Roman" w:cs="Times New Roman"/>
          <w:sz w:val="26"/>
          <w:szCs w:val="26"/>
        </w:rPr>
        <w:t>окружного</w:t>
      </w:r>
      <w:r w:rsidRPr="00BB4AD4">
        <w:rPr>
          <w:rFonts w:ascii="Times New Roman" w:hAnsi="Times New Roman" w:cs="Times New Roman"/>
          <w:sz w:val="26"/>
          <w:szCs w:val="26"/>
        </w:rPr>
        <w:t xml:space="preserve"> Совета депутатов</w:t>
      </w:r>
      <w:r w:rsidR="008C0581" w:rsidRPr="00BB4AD4">
        <w:rPr>
          <w:rFonts w:ascii="Times New Roman" w:hAnsi="Times New Roman" w:cs="Times New Roman"/>
          <w:sz w:val="26"/>
          <w:szCs w:val="26"/>
        </w:rPr>
        <w:t>.</w:t>
      </w:r>
    </w:p>
    <w:p w:rsidR="005E7E00" w:rsidRPr="00BB4AD4" w:rsidRDefault="005E7E00" w:rsidP="005E7E00">
      <w:pPr>
        <w:tabs>
          <w:tab w:val="left" w:pos="709"/>
        </w:tabs>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4. Постоянной комиссии по социальным вопросам, молодежной политике и соблюдению норм законодательства (Романова Т.А.) совместно с комиссией по подготовке и проведению публичных слушаний</w:t>
      </w:r>
      <w:r w:rsidR="00754A41" w:rsidRPr="00BB4AD4">
        <w:rPr>
          <w:rFonts w:ascii="Times New Roman" w:hAnsi="Times New Roman" w:cs="Times New Roman"/>
          <w:sz w:val="26"/>
          <w:szCs w:val="26"/>
        </w:rPr>
        <w:t>:</w:t>
      </w:r>
      <w:r w:rsidRPr="00BB4AD4">
        <w:rPr>
          <w:rFonts w:ascii="Times New Roman" w:hAnsi="Times New Roman" w:cs="Times New Roman"/>
          <w:sz w:val="26"/>
          <w:szCs w:val="26"/>
        </w:rPr>
        <w:t xml:space="preserve">      </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 организовать прием письменных предложений по проекту решения </w:t>
      </w:r>
      <w:r w:rsidR="008C0581" w:rsidRPr="00BB4AD4">
        <w:rPr>
          <w:rFonts w:ascii="Times New Roman" w:hAnsi="Times New Roman" w:cs="Times New Roman"/>
          <w:sz w:val="26"/>
          <w:szCs w:val="26"/>
        </w:rPr>
        <w:t>«</w:t>
      </w:r>
      <w:r w:rsidR="00754A41" w:rsidRPr="00BB4AD4">
        <w:rPr>
          <w:rFonts w:ascii="Times New Roman" w:hAnsi="Times New Roman" w:cs="Times New Roman"/>
          <w:sz w:val="26"/>
          <w:szCs w:val="26"/>
        </w:rPr>
        <w:t>О внесении изменений в Устав Шарыповского муниципального округа Красноярского края»</w:t>
      </w:r>
      <w:r w:rsidRPr="00BB4AD4">
        <w:rPr>
          <w:rFonts w:ascii="Times New Roman" w:hAnsi="Times New Roman" w:cs="Times New Roman"/>
          <w:sz w:val="26"/>
          <w:szCs w:val="26"/>
        </w:rPr>
        <w:t>;</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 при обращении заинтересованных жителей </w:t>
      </w:r>
      <w:r w:rsidR="00754A41" w:rsidRPr="00BB4AD4">
        <w:rPr>
          <w:rFonts w:ascii="Times New Roman" w:hAnsi="Times New Roman" w:cs="Times New Roman"/>
          <w:sz w:val="26"/>
          <w:szCs w:val="26"/>
        </w:rPr>
        <w:t>округа</w:t>
      </w:r>
      <w:r w:rsidRPr="00BB4AD4">
        <w:rPr>
          <w:rFonts w:ascii="Times New Roman" w:hAnsi="Times New Roman" w:cs="Times New Roman"/>
          <w:sz w:val="26"/>
          <w:szCs w:val="26"/>
        </w:rPr>
        <w:t xml:space="preserve"> разъяснять порядок проведения </w:t>
      </w:r>
      <w:r w:rsidR="00754A41" w:rsidRPr="00BB4AD4">
        <w:rPr>
          <w:rFonts w:ascii="Times New Roman" w:hAnsi="Times New Roman" w:cs="Times New Roman"/>
          <w:sz w:val="26"/>
          <w:szCs w:val="26"/>
        </w:rPr>
        <w:t>публичных слушаний.</w:t>
      </w:r>
    </w:p>
    <w:p w:rsidR="005E7E00" w:rsidRPr="00BB4AD4" w:rsidRDefault="005E7E00" w:rsidP="005E7E00">
      <w:pPr>
        <w:tabs>
          <w:tab w:val="left" w:pos="567"/>
        </w:tabs>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 xml:space="preserve">5. Письменные предложения жителей </w:t>
      </w:r>
      <w:r w:rsidR="00754A41" w:rsidRPr="00BB4AD4">
        <w:rPr>
          <w:rFonts w:ascii="Times New Roman" w:hAnsi="Times New Roman" w:cs="Times New Roman"/>
          <w:sz w:val="26"/>
          <w:szCs w:val="26"/>
        </w:rPr>
        <w:t>округа</w:t>
      </w:r>
      <w:r w:rsidRPr="00BB4AD4">
        <w:rPr>
          <w:rFonts w:ascii="Times New Roman" w:hAnsi="Times New Roman" w:cs="Times New Roman"/>
          <w:sz w:val="26"/>
          <w:szCs w:val="26"/>
        </w:rPr>
        <w:t xml:space="preserve"> по проекту решения </w:t>
      </w:r>
      <w:r w:rsidR="008C0581" w:rsidRPr="00BB4AD4">
        <w:rPr>
          <w:rFonts w:ascii="Times New Roman" w:hAnsi="Times New Roman" w:cs="Times New Roman"/>
          <w:sz w:val="26"/>
          <w:szCs w:val="26"/>
        </w:rPr>
        <w:t>«</w:t>
      </w:r>
      <w:r w:rsidR="00754A41" w:rsidRPr="00BB4AD4">
        <w:rPr>
          <w:rFonts w:ascii="Times New Roman" w:hAnsi="Times New Roman" w:cs="Times New Roman"/>
          <w:sz w:val="26"/>
          <w:szCs w:val="26"/>
        </w:rPr>
        <w:t>О внесении изменений в Устав Шарыповского муниципального округа Красноярского края»</w:t>
      </w:r>
      <w:r w:rsidRPr="00BB4AD4">
        <w:rPr>
          <w:rFonts w:ascii="Times New Roman" w:hAnsi="Times New Roman" w:cs="Times New Roman"/>
          <w:sz w:val="26"/>
          <w:szCs w:val="26"/>
        </w:rPr>
        <w:t xml:space="preserve"> принимаются в рабочее время, по адресу: г.</w:t>
      </w:r>
      <w:r w:rsidR="008C0581" w:rsidRPr="00BB4AD4">
        <w:rPr>
          <w:rFonts w:ascii="Times New Roman" w:hAnsi="Times New Roman" w:cs="Times New Roman"/>
          <w:sz w:val="26"/>
          <w:szCs w:val="26"/>
        </w:rPr>
        <w:t xml:space="preserve"> </w:t>
      </w:r>
      <w:r w:rsidRPr="00BB4AD4">
        <w:rPr>
          <w:rFonts w:ascii="Times New Roman" w:hAnsi="Times New Roman" w:cs="Times New Roman"/>
          <w:sz w:val="26"/>
          <w:szCs w:val="26"/>
        </w:rPr>
        <w:t>Шарыпово, пл.</w:t>
      </w:r>
      <w:r w:rsidR="008C0581" w:rsidRPr="00BB4AD4">
        <w:rPr>
          <w:rFonts w:ascii="Times New Roman" w:hAnsi="Times New Roman" w:cs="Times New Roman"/>
          <w:sz w:val="26"/>
          <w:szCs w:val="26"/>
        </w:rPr>
        <w:t xml:space="preserve"> </w:t>
      </w:r>
      <w:r w:rsidRPr="00BB4AD4">
        <w:rPr>
          <w:rFonts w:ascii="Times New Roman" w:hAnsi="Times New Roman" w:cs="Times New Roman"/>
          <w:sz w:val="26"/>
          <w:szCs w:val="26"/>
        </w:rPr>
        <w:t>Революции, 7</w:t>
      </w:r>
      <w:r w:rsidR="008C0581" w:rsidRPr="00BB4AD4">
        <w:rPr>
          <w:rFonts w:ascii="Times New Roman" w:hAnsi="Times New Roman" w:cs="Times New Roman"/>
          <w:sz w:val="26"/>
          <w:szCs w:val="26"/>
        </w:rPr>
        <w:t>А</w:t>
      </w:r>
      <w:r w:rsidRPr="00BB4AD4">
        <w:rPr>
          <w:rFonts w:ascii="Times New Roman" w:hAnsi="Times New Roman" w:cs="Times New Roman"/>
          <w:sz w:val="26"/>
          <w:szCs w:val="26"/>
        </w:rPr>
        <w:t>, каб.307, тел.2-15-37.</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Прием письменных предложений и заявлений прекращается в 17 часов в день, предшествующий дню проведения публичных слушаний.</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6. Контроль за исполнением Решения возложить на постоянную комиссию по социальным вопросам, молодежной политики и соблюдению норм законодательства (Романова Т.А.).</w:t>
      </w:r>
    </w:p>
    <w:p w:rsidR="005E7E00" w:rsidRPr="00BB4AD4" w:rsidRDefault="005E7E00" w:rsidP="005E7E00">
      <w:pPr>
        <w:spacing w:after="0" w:line="240" w:lineRule="auto"/>
        <w:ind w:firstLine="709"/>
        <w:jc w:val="both"/>
        <w:rPr>
          <w:rFonts w:ascii="Times New Roman" w:hAnsi="Times New Roman" w:cs="Times New Roman"/>
          <w:sz w:val="26"/>
          <w:szCs w:val="26"/>
        </w:rPr>
      </w:pPr>
      <w:r w:rsidRPr="00BB4AD4">
        <w:rPr>
          <w:rFonts w:ascii="Times New Roman" w:hAnsi="Times New Roman" w:cs="Times New Roman"/>
          <w:sz w:val="26"/>
          <w:szCs w:val="26"/>
        </w:rPr>
        <w:t>7. Решение вступает в силу в день, следующий за днем его официального опубликования.</w:t>
      </w:r>
    </w:p>
    <w:p w:rsidR="00A35312" w:rsidRPr="00BB4AD4" w:rsidRDefault="00A35312" w:rsidP="00A35312">
      <w:pPr>
        <w:spacing w:after="0" w:line="240" w:lineRule="auto"/>
        <w:jc w:val="both"/>
        <w:rPr>
          <w:rFonts w:ascii="Times New Roman" w:hAnsi="Times New Roman" w:cs="Times New Roman"/>
          <w:sz w:val="26"/>
          <w:szCs w:val="26"/>
        </w:rPr>
      </w:pPr>
    </w:p>
    <w:p w:rsidR="00A35312" w:rsidRPr="00BB4AD4" w:rsidRDefault="00A35312" w:rsidP="00A35312">
      <w:pPr>
        <w:spacing w:after="0" w:line="240" w:lineRule="auto"/>
        <w:jc w:val="both"/>
        <w:rPr>
          <w:rFonts w:ascii="Times New Roman" w:eastAsia="Times New Roman" w:hAnsi="Times New Roman" w:cs="Times New Roman"/>
          <w:sz w:val="26"/>
          <w:szCs w:val="26"/>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1"/>
        <w:gridCol w:w="5400"/>
      </w:tblGrid>
      <w:tr w:rsidR="00754A41" w:rsidRPr="00BB4AD4" w:rsidTr="008C0581">
        <w:tc>
          <w:tcPr>
            <w:tcW w:w="4077" w:type="dxa"/>
          </w:tcPr>
          <w:p w:rsidR="00754A41" w:rsidRPr="00BB4AD4" w:rsidRDefault="00754A41" w:rsidP="00AE3541">
            <w:pPr>
              <w:pStyle w:val="a7"/>
              <w:rPr>
                <w:rFonts w:ascii="Times New Roman" w:hAnsi="Times New Roman" w:cs="Times New Roman"/>
                <w:sz w:val="26"/>
                <w:szCs w:val="26"/>
              </w:rPr>
            </w:pPr>
          </w:p>
          <w:p w:rsidR="00754A41" w:rsidRPr="00BB4AD4" w:rsidRDefault="00FC688B" w:rsidP="00AE3541">
            <w:pPr>
              <w:pStyle w:val="a7"/>
              <w:rPr>
                <w:rFonts w:ascii="Times New Roman" w:hAnsi="Times New Roman" w:cs="Times New Roman"/>
                <w:sz w:val="26"/>
                <w:szCs w:val="26"/>
              </w:rPr>
            </w:pPr>
            <w:r>
              <w:rPr>
                <w:rFonts w:ascii="Times New Roman" w:hAnsi="Times New Roman" w:cs="Times New Roman"/>
                <w:sz w:val="26"/>
                <w:szCs w:val="26"/>
              </w:rPr>
              <w:t>Заместитель председателя</w:t>
            </w:r>
            <w:r w:rsidR="00754A41" w:rsidRPr="00BB4AD4">
              <w:rPr>
                <w:rFonts w:ascii="Times New Roman" w:hAnsi="Times New Roman" w:cs="Times New Roman"/>
                <w:sz w:val="26"/>
                <w:szCs w:val="26"/>
              </w:rPr>
              <w:t xml:space="preserve"> </w:t>
            </w:r>
          </w:p>
          <w:p w:rsidR="00754A41" w:rsidRPr="00BB4AD4" w:rsidRDefault="00754A41" w:rsidP="00AE3541">
            <w:pPr>
              <w:pStyle w:val="a7"/>
              <w:rPr>
                <w:rFonts w:ascii="Times New Roman" w:hAnsi="Times New Roman" w:cs="Times New Roman"/>
                <w:sz w:val="26"/>
                <w:szCs w:val="26"/>
              </w:rPr>
            </w:pPr>
          </w:p>
          <w:p w:rsidR="00754A41" w:rsidRPr="00BB4AD4" w:rsidRDefault="00BB4AD4" w:rsidP="00FC688B">
            <w:pPr>
              <w:pStyle w:val="a7"/>
              <w:rPr>
                <w:rFonts w:ascii="Times New Roman" w:hAnsi="Times New Roman" w:cs="Times New Roman"/>
                <w:sz w:val="26"/>
                <w:szCs w:val="26"/>
              </w:rPr>
            </w:pPr>
            <w:r>
              <w:rPr>
                <w:rFonts w:ascii="Times New Roman" w:hAnsi="Times New Roman" w:cs="Times New Roman"/>
                <w:sz w:val="26"/>
                <w:szCs w:val="26"/>
              </w:rPr>
              <w:t>___________</w:t>
            </w:r>
            <w:r w:rsidR="00FC688B">
              <w:rPr>
                <w:rFonts w:ascii="Times New Roman" w:hAnsi="Times New Roman" w:cs="Times New Roman"/>
                <w:sz w:val="26"/>
                <w:szCs w:val="26"/>
              </w:rPr>
              <w:t>С.В. Кузнецов</w:t>
            </w:r>
          </w:p>
        </w:tc>
        <w:tc>
          <w:tcPr>
            <w:tcW w:w="5493" w:type="dxa"/>
          </w:tcPr>
          <w:p w:rsidR="00754A41" w:rsidRPr="00BB4AD4" w:rsidRDefault="00754A41" w:rsidP="00AE3541">
            <w:pPr>
              <w:pStyle w:val="a7"/>
              <w:rPr>
                <w:rFonts w:ascii="Times New Roman" w:hAnsi="Times New Roman" w:cs="Times New Roman"/>
                <w:sz w:val="26"/>
                <w:szCs w:val="26"/>
              </w:rPr>
            </w:pPr>
            <w:r w:rsidRPr="00BB4AD4">
              <w:rPr>
                <w:rFonts w:ascii="Times New Roman" w:hAnsi="Times New Roman" w:cs="Times New Roman"/>
                <w:sz w:val="26"/>
                <w:szCs w:val="26"/>
              </w:rPr>
              <w:t xml:space="preserve">             </w:t>
            </w:r>
          </w:p>
          <w:p w:rsidR="00754A41" w:rsidRPr="00BB4AD4" w:rsidRDefault="00754A41" w:rsidP="00AE3541">
            <w:pPr>
              <w:pStyle w:val="a7"/>
              <w:rPr>
                <w:rFonts w:ascii="Times New Roman" w:hAnsi="Times New Roman" w:cs="Times New Roman"/>
                <w:sz w:val="26"/>
                <w:szCs w:val="26"/>
              </w:rPr>
            </w:pPr>
            <w:r w:rsidRPr="00BB4AD4">
              <w:rPr>
                <w:rFonts w:ascii="Times New Roman" w:hAnsi="Times New Roman" w:cs="Times New Roman"/>
                <w:sz w:val="26"/>
                <w:szCs w:val="26"/>
              </w:rPr>
              <w:t xml:space="preserve">             Глава округа                </w:t>
            </w:r>
          </w:p>
          <w:p w:rsidR="00754A41" w:rsidRPr="00BB4AD4" w:rsidRDefault="00754A41" w:rsidP="00AE3541">
            <w:pPr>
              <w:pStyle w:val="a7"/>
              <w:rPr>
                <w:rFonts w:ascii="Times New Roman" w:hAnsi="Times New Roman" w:cs="Times New Roman"/>
                <w:sz w:val="26"/>
                <w:szCs w:val="26"/>
              </w:rPr>
            </w:pPr>
          </w:p>
          <w:p w:rsidR="00754A41" w:rsidRPr="00BB4AD4" w:rsidRDefault="00754A41" w:rsidP="00AE3541">
            <w:pPr>
              <w:pStyle w:val="a7"/>
              <w:rPr>
                <w:rFonts w:ascii="Times New Roman" w:hAnsi="Times New Roman" w:cs="Times New Roman"/>
                <w:sz w:val="26"/>
                <w:szCs w:val="26"/>
              </w:rPr>
            </w:pPr>
            <w:r w:rsidRPr="00BB4AD4">
              <w:rPr>
                <w:rFonts w:ascii="Times New Roman" w:hAnsi="Times New Roman" w:cs="Times New Roman"/>
                <w:sz w:val="26"/>
                <w:szCs w:val="26"/>
              </w:rPr>
              <w:t xml:space="preserve">              ________________Г.В. Качаев</w:t>
            </w:r>
          </w:p>
          <w:p w:rsidR="00754A41" w:rsidRPr="00BB4AD4" w:rsidRDefault="00754A41" w:rsidP="00AE3541">
            <w:pPr>
              <w:pStyle w:val="a7"/>
              <w:jc w:val="both"/>
              <w:rPr>
                <w:rFonts w:ascii="Times New Roman" w:hAnsi="Times New Roman" w:cs="Times New Roman"/>
                <w:sz w:val="26"/>
                <w:szCs w:val="26"/>
              </w:rPr>
            </w:pPr>
          </w:p>
        </w:tc>
      </w:tr>
    </w:tbl>
    <w:p w:rsidR="008D25A6" w:rsidRPr="00BB4AD4" w:rsidRDefault="008D25A6" w:rsidP="00754A41">
      <w:pPr>
        <w:spacing w:after="0" w:line="240" w:lineRule="auto"/>
        <w:rPr>
          <w:rFonts w:ascii="Times New Roman" w:eastAsia="Times New Roman" w:hAnsi="Times New Roman" w:cs="Times New Roman"/>
          <w:color w:val="000000"/>
          <w:sz w:val="26"/>
          <w:szCs w:val="26"/>
          <w:lang w:eastAsia="ru-RU"/>
        </w:rPr>
      </w:pPr>
    </w:p>
    <w:sectPr w:rsidR="008D25A6" w:rsidRPr="00BB4AD4" w:rsidSect="008C0581">
      <w:pgSz w:w="11906" w:h="16838"/>
      <w:pgMar w:top="907" w:right="851" w:bottom="907" w:left="164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A1B1B"/>
    <w:multiLevelType w:val="hybridMultilevel"/>
    <w:tmpl w:val="3094E4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AF8180B"/>
    <w:multiLevelType w:val="multilevel"/>
    <w:tmpl w:val="F1AAB610"/>
    <w:lvl w:ilvl="0">
      <w:start w:val="1"/>
      <w:numFmt w:val="decimal"/>
      <w:lvlText w:val="%1."/>
      <w:lvlJc w:val="left"/>
      <w:pPr>
        <w:ind w:left="1069"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EC"/>
    <w:rsid w:val="001A2426"/>
    <w:rsid w:val="001B3269"/>
    <w:rsid w:val="003234A2"/>
    <w:rsid w:val="00335E34"/>
    <w:rsid w:val="003769F3"/>
    <w:rsid w:val="003D53E2"/>
    <w:rsid w:val="003D5AB2"/>
    <w:rsid w:val="003D78C0"/>
    <w:rsid w:val="00400A12"/>
    <w:rsid w:val="00455429"/>
    <w:rsid w:val="004653EC"/>
    <w:rsid w:val="004D2A02"/>
    <w:rsid w:val="0050376F"/>
    <w:rsid w:val="005175AA"/>
    <w:rsid w:val="00594A0A"/>
    <w:rsid w:val="005A6893"/>
    <w:rsid w:val="005B0174"/>
    <w:rsid w:val="005E7E00"/>
    <w:rsid w:val="006336E1"/>
    <w:rsid w:val="0067059F"/>
    <w:rsid w:val="006E22AC"/>
    <w:rsid w:val="00754A41"/>
    <w:rsid w:val="007F69C7"/>
    <w:rsid w:val="008A47CB"/>
    <w:rsid w:val="008C0581"/>
    <w:rsid w:val="008D25A6"/>
    <w:rsid w:val="0090178E"/>
    <w:rsid w:val="00924254"/>
    <w:rsid w:val="00992E0D"/>
    <w:rsid w:val="00A35312"/>
    <w:rsid w:val="00AE79D7"/>
    <w:rsid w:val="00B613A0"/>
    <w:rsid w:val="00BB4AD4"/>
    <w:rsid w:val="00BB6BB5"/>
    <w:rsid w:val="00CA2733"/>
    <w:rsid w:val="00CF34B5"/>
    <w:rsid w:val="00CF62F3"/>
    <w:rsid w:val="00D226E1"/>
    <w:rsid w:val="00D32AFD"/>
    <w:rsid w:val="00D360D3"/>
    <w:rsid w:val="00DE18C0"/>
    <w:rsid w:val="00DE33E6"/>
    <w:rsid w:val="00E376DF"/>
    <w:rsid w:val="00E46939"/>
    <w:rsid w:val="00E71BBB"/>
    <w:rsid w:val="00E77EBB"/>
    <w:rsid w:val="00F04F23"/>
    <w:rsid w:val="00F067DC"/>
    <w:rsid w:val="00F34181"/>
    <w:rsid w:val="00F555EB"/>
    <w:rsid w:val="00FC1385"/>
    <w:rsid w:val="00FC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89B47"/>
  <w15:docId w15:val="{9920715E-C5C8-478F-A7D4-411A45F9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A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53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53EC"/>
    <w:rPr>
      <w:rFonts w:ascii="Tahoma" w:hAnsi="Tahoma" w:cs="Tahoma"/>
      <w:sz w:val="16"/>
      <w:szCs w:val="16"/>
    </w:rPr>
  </w:style>
  <w:style w:type="character" w:styleId="a5">
    <w:name w:val="Strong"/>
    <w:uiPriority w:val="22"/>
    <w:qFormat/>
    <w:rsid w:val="008D25A6"/>
    <w:rPr>
      <w:b/>
      <w:bCs/>
    </w:rPr>
  </w:style>
  <w:style w:type="paragraph" w:customStyle="1" w:styleId="ConsPlusNormal">
    <w:name w:val="ConsPlusNormal"/>
    <w:rsid w:val="008D25A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8D25A6"/>
    <w:pPr>
      <w:ind w:left="720"/>
      <w:contextualSpacing/>
    </w:pPr>
  </w:style>
  <w:style w:type="paragraph" w:styleId="a7">
    <w:name w:val="No Spacing"/>
    <w:uiPriority w:val="1"/>
    <w:qFormat/>
    <w:rsid w:val="00754A41"/>
    <w:pPr>
      <w:spacing w:after="0" w:line="240" w:lineRule="auto"/>
    </w:pPr>
    <w:rPr>
      <w:rFonts w:eastAsiaTheme="minorEastAsia"/>
      <w:lang w:eastAsia="ru-RU"/>
    </w:rPr>
  </w:style>
  <w:style w:type="table" w:styleId="a8">
    <w:name w:val="Table Grid"/>
    <w:basedOn w:val="a1"/>
    <w:uiPriority w:val="59"/>
    <w:rsid w:val="00754A4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01E60AFF2B2A5310DA21FE73DDAC5EA94493CA57F9B07D114552FD11A91A6B14D4C818D84DB4EF0D14EC40AF0n2dA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C73FC-3DF0-408F-B8DF-6B432B11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1170</Words>
  <Characters>6671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Фалько</dc:creator>
  <cp:lastModifiedBy>Фалько</cp:lastModifiedBy>
  <cp:revision>7</cp:revision>
  <cp:lastPrinted>2021-11-11T06:30:00Z</cp:lastPrinted>
  <dcterms:created xsi:type="dcterms:W3CDTF">2021-11-03T05:02:00Z</dcterms:created>
  <dcterms:modified xsi:type="dcterms:W3CDTF">2021-11-11T06:31:00Z</dcterms:modified>
</cp:coreProperties>
</file>